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A223A7" w:rsidRPr="00A223A7" w14:paraId="020BF324" w14:textId="77777777" w:rsidTr="003F2061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CBD4E" w14:textId="77777777" w:rsidR="00A223A7" w:rsidRDefault="00A223A7" w:rsidP="003F2061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20FC7A9F" wp14:editId="10F8F6D6">
                  <wp:extent cx="1352550" cy="1543050"/>
                  <wp:effectExtent l="0" t="0" r="3810" b="1143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72757" w14:textId="77777777" w:rsidR="00A223A7" w:rsidRPr="00B82CEC" w:rsidRDefault="00A223A7" w:rsidP="003F2061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0F1CEB75" w14:textId="77777777" w:rsidR="00A223A7" w:rsidRPr="00B82CEC" w:rsidRDefault="00A223A7" w:rsidP="003F2061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6381997B" w14:textId="77777777" w:rsidR="00A223A7" w:rsidRPr="00B82CEC" w:rsidRDefault="00A223A7" w:rsidP="003F2061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7DE9E370" w14:textId="77777777" w:rsidR="00A223A7" w:rsidRPr="00B82CEC" w:rsidRDefault="00A223A7" w:rsidP="003F2061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10C74523" w14:textId="77777777" w:rsidR="00A223A7" w:rsidRPr="00B82CEC" w:rsidRDefault="00A223A7" w:rsidP="003F2061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47B41686" w14:textId="77777777" w:rsidR="00A223A7" w:rsidRPr="00B82CEC" w:rsidRDefault="00A223A7" w:rsidP="003F2061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62D0DF1B" w14:textId="77777777" w:rsidR="00A223A7" w:rsidRPr="00B82CEC" w:rsidRDefault="00A223A7" w:rsidP="003F2061">
            <w:pPr>
              <w:textAlignment w:val="top"/>
              <w:rPr>
                <w:lang w:val="ru-RU"/>
              </w:rPr>
            </w:pPr>
          </w:p>
        </w:tc>
      </w:tr>
      <w:tr w:rsidR="00A223A7" w:rsidRPr="00A223A7" w14:paraId="04B86A3D" w14:textId="77777777" w:rsidTr="003F2061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B67E0" w14:textId="77777777" w:rsidR="00A223A7" w:rsidRPr="00B82CEC" w:rsidRDefault="00A223A7" w:rsidP="003F2061">
            <w:pPr>
              <w:rPr>
                <w:rFonts w:ascii="SimSu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C4CADE7" w14:textId="77777777" w:rsidR="00A223A7" w:rsidRPr="00B82CEC" w:rsidRDefault="00A223A7" w:rsidP="003F2061">
            <w:pPr>
              <w:spacing w:after="240"/>
              <w:textAlignment w:val="bottom"/>
              <w:rPr>
                <w:lang w:val="ru-RU"/>
              </w:rPr>
            </w:pP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</w:p>
        </w:tc>
      </w:tr>
    </w:tbl>
    <w:p w14:paraId="31D0482E" w14:textId="77777777" w:rsidR="00A223A7" w:rsidRPr="00B82CEC" w:rsidRDefault="00A223A7" w:rsidP="00A223A7">
      <w:pPr>
        <w:rPr>
          <w:lang w:val="ru-RU"/>
        </w:rPr>
      </w:pPr>
    </w:p>
    <w:p w14:paraId="1E6DD206" w14:textId="3C537114" w:rsidR="00A223A7" w:rsidRPr="00B82CEC" w:rsidRDefault="00A223A7" w:rsidP="00A223A7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8</w:t>
      </w:r>
      <w:r w:rsidRPr="00B82CEC">
        <w:rPr>
          <w:rFonts w:ascii="Times New Roman" w:eastAsia="SimSun" w:hAnsi="Times New Roman" w:cs="Times New Roman"/>
          <w:b/>
          <w:bCs/>
          <w:sz w:val="36"/>
          <w:szCs w:val="36"/>
          <w:lang w:val="ru-RU" w:bidi="ar"/>
        </w:rPr>
        <w:br/>
      </w:r>
    </w:p>
    <w:p w14:paraId="761EE454" w14:textId="77777777" w:rsidR="00A223A7" w:rsidRPr="00B82CEC" w:rsidRDefault="00A223A7" w:rsidP="00A223A7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1A2A548B" w14:textId="77777777" w:rsidR="00A223A7" w:rsidRPr="00B82CEC" w:rsidRDefault="00A223A7" w:rsidP="00A223A7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Форма обучения: очная</w:t>
      </w:r>
    </w:p>
    <w:p w14:paraId="64FA0CDE" w14:textId="77777777" w:rsidR="00A223A7" w:rsidRPr="00B82CEC" w:rsidRDefault="00A223A7" w:rsidP="00A223A7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B82CEC">
        <w:rPr>
          <w:color w:val="000000"/>
          <w:sz w:val="26"/>
          <w:szCs w:val="26"/>
          <w:lang w:val="ru-RU"/>
        </w:rPr>
        <w:t>Межибор</w:t>
      </w:r>
      <w:proofErr w:type="spellEnd"/>
      <w:r w:rsidRPr="00B82CEC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67CC9F93" w14:textId="77777777" w:rsidR="00A223A7" w:rsidRPr="00B82CEC" w:rsidRDefault="00A223A7" w:rsidP="00A223A7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Группа: ИПО-21.24</w:t>
      </w:r>
    </w:p>
    <w:p w14:paraId="3012BF11" w14:textId="77777777" w:rsidR="00A223A7" w:rsidRPr="00B82CEC" w:rsidRDefault="00A223A7" w:rsidP="00A223A7">
      <w:pPr>
        <w:pStyle w:val="a3"/>
        <w:spacing w:beforeAutospacing="0" w:after="16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5A38C1E5" w14:textId="77777777" w:rsidR="00A223A7" w:rsidRPr="00B82CEC" w:rsidRDefault="00A223A7" w:rsidP="00A223A7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14:paraId="4E735C69" w14:textId="77777777" w:rsidR="00A223A7" w:rsidRPr="00B82CEC" w:rsidRDefault="00A223A7" w:rsidP="00A223A7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3AAD0967" w14:textId="77777777" w:rsidR="00A223A7" w:rsidRPr="00B82CEC" w:rsidRDefault="00A223A7" w:rsidP="00A223A7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1B4E856B" w14:textId="77777777" w:rsidR="00A223A7" w:rsidRPr="00B82CEC" w:rsidRDefault="00A223A7" w:rsidP="00A223A7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2E611AE9" w14:textId="77777777" w:rsidR="00A223A7" w:rsidRPr="00B82CEC" w:rsidRDefault="00A223A7" w:rsidP="00A223A7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5E522998" w14:textId="77777777" w:rsidR="00A223A7" w:rsidRPr="00B82CEC" w:rsidRDefault="00A223A7" w:rsidP="00A223A7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11129AF7" w14:textId="77777777" w:rsidR="00A223A7" w:rsidRPr="00B82CEC" w:rsidRDefault="00A223A7" w:rsidP="00A223A7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11CFBB0B" w14:textId="77777777" w:rsidR="00A223A7" w:rsidRPr="00B82CEC" w:rsidRDefault="00A223A7" w:rsidP="00A223A7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9474925" w14:textId="77777777" w:rsidR="00A223A7" w:rsidRPr="00B82CEC" w:rsidRDefault="00A223A7" w:rsidP="00A223A7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ECDFA76" w14:textId="77777777" w:rsidR="00A223A7" w:rsidRPr="00B82CEC" w:rsidRDefault="00A223A7" w:rsidP="00A223A7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F0E81E4" w14:textId="77777777" w:rsidR="00A223A7" w:rsidRPr="00B82CEC" w:rsidRDefault="00A223A7" w:rsidP="00A223A7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A99FFF1" w14:textId="77777777" w:rsidR="00A223A7" w:rsidRDefault="00A223A7" w:rsidP="00A223A7">
      <w:pPr>
        <w:pStyle w:val="a3"/>
        <w:spacing w:beforeAutospacing="0" w:after="160" w:afterAutospacing="0" w:line="12" w:lineRule="atLeast"/>
        <w:jc w:val="center"/>
      </w:pPr>
      <w:proofErr w:type="spellStart"/>
      <w:r>
        <w:rPr>
          <w:color w:val="000000"/>
          <w:sz w:val="26"/>
          <w:szCs w:val="26"/>
        </w:rPr>
        <w:t>Москва</w:t>
      </w:r>
      <w:proofErr w:type="spellEnd"/>
      <w:r>
        <w:rPr>
          <w:color w:val="000000"/>
          <w:sz w:val="26"/>
          <w:szCs w:val="26"/>
        </w:rPr>
        <w:t>, 2025 г.</w:t>
      </w:r>
    </w:p>
    <w:p w14:paraId="6B82B98E" w14:textId="6825E428" w:rsidR="00F3144A" w:rsidRDefault="00F3144A"/>
    <w:p w14:paraId="10AEAED9" w14:textId="187665EB" w:rsidR="00A223A7" w:rsidRDefault="00A223A7"/>
    <w:p w14:paraId="1130ACDC" w14:textId="227A551F" w:rsidR="001C14FE" w:rsidRDefault="001C14FE"/>
    <w:sdt>
      <w:sdtPr>
        <w:id w:val="63529270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  <w:lang w:val="en-US" w:eastAsia="zh-CN"/>
        </w:rPr>
      </w:sdtEndPr>
      <w:sdtContent>
        <w:p w14:paraId="1EE13F41" w14:textId="7F373503" w:rsidR="001C14FE" w:rsidRDefault="001C14FE">
          <w:pPr>
            <w:pStyle w:val="a5"/>
          </w:pPr>
          <w:r>
            <w:t>Оглавление</w:t>
          </w:r>
        </w:p>
        <w:p w14:paraId="1492DEEF" w14:textId="348E36F4" w:rsidR="001C14FE" w:rsidRDefault="001C14FE">
          <w:pPr>
            <w:pStyle w:val="2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26791" w:history="1">
            <w:r w:rsidRPr="00AD2FD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 w:eastAsia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34A3" w14:textId="64A9101F" w:rsidR="001C14FE" w:rsidRDefault="001C14F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26792" w:history="1">
            <w:r w:rsidRPr="00AD2FDC">
              <w:rPr>
                <w:rStyle w:val="a6"/>
                <w:noProof/>
              </w:rPr>
              <w:t>Постановка задачи и схема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4BCC" w14:textId="00CAF3F8" w:rsidR="001C14FE" w:rsidRDefault="001C14F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26793" w:history="1">
            <w:r w:rsidRPr="00AD2FDC">
              <w:rPr>
                <w:rStyle w:val="a6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B13E" w14:textId="21F9BE10" w:rsidR="001C14FE" w:rsidRDefault="001C14F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26794" w:history="1">
            <w:r w:rsidRPr="00AD2FDC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634D" w14:textId="04FD29BF" w:rsidR="001C14FE" w:rsidRDefault="001C14FE">
          <w:r>
            <w:rPr>
              <w:b/>
              <w:bCs/>
            </w:rPr>
            <w:fldChar w:fldCharType="end"/>
          </w:r>
        </w:p>
      </w:sdtContent>
    </w:sdt>
    <w:p w14:paraId="4A203C49" w14:textId="77777777" w:rsidR="001C14FE" w:rsidRDefault="001C14FE">
      <w:pPr>
        <w:spacing w:after="160" w:line="278" w:lineRule="auto"/>
      </w:pPr>
      <w:r>
        <w:br w:type="page"/>
      </w:r>
    </w:p>
    <w:p w14:paraId="2207DB71" w14:textId="77777777" w:rsidR="00A223A7" w:rsidRDefault="00A223A7"/>
    <w:p w14:paraId="15CFDEA5" w14:textId="77777777" w:rsidR="00543D46" w:rsidRPr="00543D46" w:rsidRDefault="00543D46" w:rsidP="00543D46">
      <w:pPr>
        <w:shd w:val="clear" w:color="auto" w:fill="FFFFFF"/>
        <w:outlineLvl w:val="1"/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</w:pPr>
      <w:bookmarkStart w:id="0" w:name="_Toc215226791"/>
      <w:r w:rsidRPr="00543D46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t>Цель работы</w:t>
      </w:r>
      <w:bookmarkEnd w:id="0"/>
    </w:p>
    <w:p w14:paraId="629D167D" w14:textId="77777777" w:rsidR="00543D46" w:rsidRPr="00543D46" w:rsidRDefault="00543D46" w:rsidP="00543D46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</w:pPr>
      <w:r w:rsidRPr="00543D4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Изучение принципов работы протоколов маршрутизации состояния канала (Link-State) на примере OSPF. Освоение синтаксиса настройки OSPF в Cisco IOS: использование идентификатора процесса, обратных масок (</w:t>
      </w:r>
      <w:proofErr w:type="spellStart"/>
      <w:r w:rsidRPr="00543D4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Wildcard</w:t>
      </w:r>
      <w:proofErr w:type="spellEnd"/>
      <w:r w:rsidRPr="00543D4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 xml:space="preserve"> </w:t>
      </w:r>
      <w:proofErr w:type="spellStart"/>
      <w:r w:rsidRPr="00543D4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Mask</w:t>
      </w:r>
      <w:proofErr w:type="spellEnd"/>
      <w:r w:rsidRPr="00543D46">
        <w:rPr>
          <w:rFonts w:ascii="Times New Roman" w:eastAsia="Times New Roman" w:hAnsi="Times New Roman" w:cs="Times New Roman"/>
          <w:color w:val="1A1C1E"/>
          <w:sz w:val="24"/>
          <w:szCs w:val="24"/>
          <w:lang w:val="ru-RU" w:eastAsia="ru-RU"/>
        </w:rPr>
        <w:t>) и зон (Area).</w:t>
      </w:r>
    </w:p>
    <w:p w14:paraId="59EFF69B" w14:textId="77777777" w:rsidR="00543D46" w:rsidRPr="00543D46" w:rsidRDefault="00543D46" w:rsidP="00543D46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1" w:name="_Toc215226792"/>
      <w:r w:rsidRPr="00543D46">
        <w:rPr>
          <w:rStyle w:val="ng-star-inserted"/>
          <w:color w:val="1A1C1E"/>
          <w:sz w:val="28"/>
          <w:szCs w:val="28"/>
        </w:rPr>
        <w:t>Постановка задачи и схема сети</w:t>
      </w:r>
      <w:bookmarkEnd w:id="1"/>
    </w:p>
    <w:p w14:paraId="65D47584" w14:textId="77777777" w:rsidR="00543D46" w:rsidRPr="00543D46" w:rsidRDefault="00543D46" w:rsidP="00543D46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543D46">
        <w:rPr>
          <w:rStyle w:val="ng-star-inserted"/>
          <w:b/>
          <w:bCs/>
          <w:color w:val="1A1C1E"/>
        </w:rPr>
        <w:t>Оборудование:</w:t>
      </w:r>
    </w:p>
    <w:p w14:paraId="22AD47A9" w14:textId="77777777" w:rsidR="00543D46" w:rsidRPr="00543D46" w:rsidRDefault="00543D46" w:rsidP="00543D46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2 Маршрутизатора (Router1, Router2);</w:t>
      </w:r>
    </w:p>
    <w:p w14:paraId="6CA2D7CA" w14:textId="77777777" w:rsidR="00543D46" w:rsidRPr="00543D46" w:rsidRDefault="00543D46" w:rsidP="00543D46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2 Коммутатора;</w:t>
      </w:r>
    </w:p>
    <w:p w14:paraId="3E3D3F78" w14:textId="77777777" w:rsidR="00543D46" w:rsidRPr="00543D46" w:rsidRDefault="00543D46" w:rsidP="00543D46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2 Рабочие станции (PC11, PC12).</w:t>
      </w:r>
    </w:p>
    <w:p w14:paraId="4EB8A567" w14:textId="77777777" w:rsidR="00543D46" w:rsidRPr="00543D46" w:rsidRDefault="00543D46" w:rsidP="00543D46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543D46">
        <w:rPr>
          <w:rStyle w:val="ng-star-inserted"/>
          <w:b/>
          <w:bCs/>
          <w:color w:val="1A1C1E"/>
        </w:rPr>
        <w:t>Задание:</w:t>
      </w:r>
    </w:p>
    <w:p w14:paraId="1CAE2CD9" w14:textId="77777777" w:rsidR="00543D46" w:rsidRPr="00543D46" w:rsidRDefault="00543D46" w:rsidP="00543D46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Собрать топологию сети (соединение роутеров через Ethernet-кроссовер).</w:t>
      </w:r>
    </w:p>
    <w:p w14:paraId="60FB3ECC" w14:textId="77777777" w:rsidR="00543D46" w:rsidRPr="00543D46" w:rsidRDefault="00543D46" w:rsidP="00543D46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Настроить IP-адресацию для трех подсетей:</w:t>
      </w:r>
    </w:p>
    <w:p w14:paraId="21A4FA45" w14:textId="77777777" w:rsidR="00543D46" w:rsidRPr="00543D46" w:rsidRDefault="00543D46" w:rsidP="00543D46">
      <w:pPr>
        <w:pStyle w:val="ng-star-inserted1"/>
        <w:numPr>
          <w:ilvl w:val="1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10.11.0.0/16 (Локальная сеть R1);</w:t>
      </w:r>
    </w:p>
    <w:p w14:paraId="5121DA98" w14:textId="77777777" w:rsidR="00543D46" w:rsidRPr="00543D46" w:rsidRDefault="00543D46" w:rsidP="00543D46">
      <w:pPr>
        <w:pStyle w:val="ng-star-inserted1"/>
        <w:numPr>
          <w:ilvl w:val="1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10.12.0.0/16 (Локальная сеть R2);</w:t>
      </w:r>
    </w:p>
    <w:p w14:paraId="1ACBD588" w14:textId="77777777" w:rsidR="00543D46" w:rsidRPr="00543D46" w:rsidRDefault="00543D46" w:rsidP="00543D46">
      <w:pPr>
        <w:pStyle w:val="ng-star-inserted1"/>
        <w:numPr>
          <w:ilvl w:val="1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10.10.0.0/16 (Магистраль между роутерами).</w:t>
      </w:r>
    </w:p>
    <w:p w14:paraId="18CB93DB" w14:textId="77777777" w:rsidR="00543D46" w:rsidRPr="00543D46" w:rsidRDefault="00543D46" w:rsidP="00543D46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Настроить протокол </w:t>
      </w:r>
      <w:r w:rsidRPr="00543D46">
        <w:rPr>
          <w:rStyle w:val="ng-star-inserted"/>
          <w:b/>
          <w:bCs/>
          <w:color w:val="1A1C1E"/>
        </w:rPr>
        <w:t>OSPF</w:t>
      </w:r>
      <w:r w:rsidRPr="00543D46">
        <w:rPr>
          <w:rStyle w:val="ng-star-inserted"/>
          <w:color w:val="1A1C1E"/>
        </w:rPr>
        <w:t> (Process ID 1, Area 0).</w:t>
      </w:r>
    </w:p>
    <w:p w14:paraId="54F3FD0B" w14:textId="55F9E7A4" w:rsidR="00543D46" w:rsidRPr="00543D46" w:rsidRDefault="00543D46" w:rsidP="00543D46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rStyle w:val="ng-star-inserted"/>
          <w:color w:val="1A1C1E"/>
        </w:rPr>
      </w:pPr>
      <w:r w:rsidRPr="00543D46">
        <w:rPr>
          <w:rStyle w:val="ng-star-inserted"/>
          <w:color w:val="1A1C1E"/>
        </w:rPr>
        <w:t>Проверить установление соседства между маршрутизаторами и доступность узлов.</w:t>
      </w:r>
    </w:p>
    <w:p w14:paraId="6F385AAA" w14:textId="77777777" w:rsidR="00543D46" w:rsidRDefault="00543D46" w:rsidP="00543D46">
      <w:pPr>
        <w:pStyle w:val="ng-star-inserted1"/>
        <w:shd w:val="clear" w:color="auto" w:fill="FFFFFF"/>
        <w:spacing w:before="0" w:beforeAutospacing="0" w:after="45" w:afterAutospacing="0" w:line="300" w:lineRule="atLeast"/>
        <w:ind w:left="720"/>
        <w:rPr>
          <w:rFonts w:ascii="Inter" w:hAnsi="Inter"/>
          <w:color w:val="1A1C1E"/>
          <w:sz w:val="21"/>
          <w:szCs w:val="21"/>
        </w:rPr>
      </w:pPr>
    </w:p>
    <w:p w14:paraId="7DBE9998" w14:textId="083EEDD6" w:rsidR="00543D46" w:rsidRPr="00543D46" w:rsidRDefault="00543D46" w:rsidP="00543D46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2" w:name="_Toc215226793"/>
      <w:r w:rsidRPr="00543D46">
        <w:rPr>
          <w:rStyle w:val="ng-star-inserted"/>
          <w:color w:val="1A1C1E"/>
          <w:sz w:val="28"/>
          <w:szCs w:val="28"/>
        </w:rPr>
        <w:t>Ход выполнения работы</w:t>
      </w:r>
      <w:bookmarkEnd w:id="2"/>
    </w:p>
    <w:p w14:paraId="1E5DFE55" w14:textId="16F2BB4E" w:rsidR="00543D46" w:rsidRPr="00543D46" w:rsidRDefault="00543D46">
      <w:pPr>
        <w:rPr>
          <w:lang w:val="ru-RU"/>
        </w:rPr>
      </w:pPr>
    </w:p>
    <w:p w14:paraId="79084A31" w14:textId="77777777" w:rsidR="00543D46" w:rsidRPr="00543D46" w:rsidRDefault="00543D46">
      <w:pPr>
        <w:rPr>
          <w:lang w:val="ru-RU"/>
        </w:rPr>
      </w:pPr>
    </w:p>
    <w:p w14:paraId="77CEB0A9" w14:textId="77777777" w:rsidR="00082003" w:rsidRDefault="009E0147" w:rsidP="00082003">
      <w:pPr>
        <w:keepNext/>
      </w:pPr>
      <w:r w:rsidRPr="009E0147">
        <w:drawing>
          <wp:inline distT="0" distB="0" distL="0" distR="0" wp14:anchorId="47D0B449" wp14:editId="6D41CF90">
            <wp:extent cx="5940425" cy="22796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1EA3" w14:textId="76DFEDD0" w:rsidR="009E0147" w:rsidRDefault="00082003" w:rsidP="00082003">
      <w:pPr>
        <w:pStyle w:val="a4"/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6CCFC1EB" w14:textId="3A7963A8" w:rsidR="009E0147" w:rsidRPr="00082003" w:rsidRDefault="009E014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82003">
        <w:rPr>
          <w:rFonts w:ascii="Times New Roman" w:hAnsi="Times New Roman" w:cs="Times New Roman"/>
          <w:sz w:val="24"/>
          <w:szCs w:val="24"/>
          <w:lang w:val="ru-RU"/>
        </w:rPr>
        <w:t xml:space="preserve">Настройка </w:t>
      </w:r>
      <w:r w:rsidRPr="00082003">
        <w:rPr>
          <w:rFonts w:ascii="Times New Roman" w:hAnsi="Times New Roman" w:cs="Times New Roman"/>
          <w:sz w:val="24"/>
          <w:szCs w:val="24"/>
        </w:rPr>
        <w:t>OSPF</w:t>
      </w:r>
      <w:r w:rsidRPr="00082003">
        <w:rPr>
          <w:rFonts w:ascii="Times New Roman" w:hAnsi="Times New Roman" w:cs="Times New Roman"/>
          <w:sz w:val="24"/>
          <w:szCs w:val="24"/>
          <w:lang w:val="ru-RU"/>
        </w:rPr>
        <w:t xml:space="preserve"> на Роутерах (в примере Роутер 1)</w:t>
      </w:r>
    </w:p>
    <w:p w14:paraId="36B1BC03" w14:textId="77777777" w:rsidR="009E0147" w:rsidRPr="00082003" w:rsidRDefault="009E0147">
      <w:pPr>
        <w:rPr>
          <w:lang w:val="ru-RU"/>
        </w:rPr>
      </w:pPr>
    </w:p>
    <w:p w14:paraId="0777EA57" w14:textId="77777777" w:rsidR="00082003" w:rsidRDefault="00A223A7" w:rsidP="00082003">
      <w:pPr>
        <w:keepNext/>
      </w:pPr>
      <w:r w:rsidRPr="00A223A7">
        <w:lastRenderedPageBreak/>
        <w:drawing>
          <wp:inline distT="0" distB="0" distL="0" distR="0" wp14:anchorId="153B9385" wp14:editId="3637149E">
            <wp:extent cx="5940425" cy="19951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0FFF" w14:textId="0D1EEFBD" w:rsidR="00A223A7" w:rsidRDefault="00082003" w:rsidP="00082003">
      <w:pPr>
        <w:pStyle w:val="a4"/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59A4B0A3" w14:textId="20DC9348" w:rsidR="00A223A7" w:rsidRPr="00082003" w:rsidRDefault="00A223A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82003">
        <w:rPr>
          <w:rFonts w:ascii="Times New Roman" w:hAnsi="Times New Roman" w:cs="Times New Roman"/>
          <w:sz w:val="24"/>
          <w:szCs w:val="24"/>
          <w:lang w:val="ru-RU"/>
        </w:rPr>
        <w:t xml:space="preserve">Настройка </w:t>
      </w:r>
      <w:r w:rsidRPr="00082003">
        <w:rPr>
          <w:rFonts w:ascii="Times New Roman" w:hAnsi="Times New Roman" w:cs="Times New Roman"/>
          <w:sz w:val="24"/>
          <w:szCs w:val="24"/>
        </w:rPr>
        <w:t>IP</w:t>
      </w:r>
      <w:r w:rsidRPr="00082003">
        <w:rPr>
          <w:rFonts w:ascii="Times New Roman" w:hAnsi="Times New Roman" w:cs="Times New Roman"/>
          <w:sz w:val="24"/>
          <w:szCs w:val="24"/>
          <w:lang w:val="ru-RU"/>
        </w:rPr>
        <w:t xml:space="preserve"> для компьютеров (в примере ПК11)</w:t>
      </w:r>
    </w:p>
    <w:p w14:paraId="490AF052" w14:textId="43B25859" w:rsidR="00A223A7" w:rsidRDefault="00A223A7">
      <w:pPr>
        <w:rPr>
          <w:lang w:val="ru-RU"/>
        </w:rPr>
      </w:pPr>
    </w:p>
    <w:p w14:paraId="75B5E226" w14:textId="77777777" w:rsidR="00082003" w:rsidRDefault="00082003" w:rsidP="00082003">
      <w:pPr>
        <w:keepNext/>
      </w:pPr>
      <w:r w:rsidRPr="00082003">
        <w:rPr>
          <w:lang w:val="ru-RU"/>
        </w:rPr>
        <w:drawing>
          <wp:inline distT="0" distB="0" distL="0" distR="0" wp14:anchorId="2FAAEC64" wp14:editId="4B3B983C">
            <wp:extent cx="4877481" cy="1829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90C8" w14:textId="278DFC90" w:rsidR="00082003" w:rsidRDefault="00082003" w:rsidP="00082003">
      <w:pPr>
        <w:pStyle w:val="a4"/>
        <w:rPr>
          <w:lang w:val="ru-RU"/>
        </w:rPr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7F8A15B0" w14:textId="7136DFDD" w:rsidR="00082003" w:rsidRDefault="0008200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82003">
        <w:rPr>
          <w:rFonts w:ascii="Times New Roman" w:hAnsi="Times New Roman" w:cs="Times New Roman"/>
          <w:sz w:val="24"/>
          <w:szCs w:val="24"/>
          <w:lang w:val="ru-RU"/>
        </w:rPr>
        <w:t xml:space="preserve">Пинг ПК12 с ПК11, чтобы убедиться, что </w:t>
      </w:r>
      <w:r w:rsidRPr="00082003">
        <w:rPr>
          <w:rFonts w:ascii="Times New Roman" w:hAnsi="Times New Roman" w:cs="Times New Roman"/>
          <w:sz w:val="24"/>
          <w:szCs w:val="24"/>
        </w:rPr>
        <w:t>OSPF</w:t>
      </w:r>
      <w:r w:rsidRPr="00082003">
        <w:rPr>
          <w:rFonts w:ascii="Times New Roman" w:hAnsi="Times New Roman" w:cs="Times New Roman"/>
          <w:sz w:val="24"/>
          <w:szCs w:val="24"/>
          <w:lang w:val="ru-RU"/>
        </w:rPr>
        <w:t xml:space="preserve"> работает</w:t>
      </w:r>
    </w:p>
    <w:p w14:paraId="6137192B" w14:textId="19CD7871" w:rsidR="00543D46" w:rsidRDefault="00543D4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0D42EA" w14:textId="77777777" w:rsidR="00543D46" w:rsidRPr="00543D46" w:rsidRDefault="00543D46" w:rsidP="00543D46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3" w:name="_Toc215226794"/>
      <w:r w:rsidRPr="00543D46">
        <w:rPr>
          <w:rStyle w:val="ng-star-inserted"/>
          <w:color w:val="1A1C1E"/>
          <w:sz w:val="28"/>
          <w:szCs w:val="28"/>
        </w:rPr>
        <w:t>Вывод</w:t>
      </w:r>
      <w:bookmarkEnd w:id="3"/>
    </w:p>
    <w:p w14:paraId="1ECCCAB3" w14:textId="77777777" w:rsidR="00543D46" w:rsidRPr="00543D46" w:rsidRDefault="00543D46" w:rsidP="00543D46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В ходе лабораторной работы была изучена настройка протокола OSPF.</w:t>
      </w:r>
    </w:p>
    <w:p w14:paraId="3188F7A4" w14:textId="77777777" w:rsidR="00543D46" w:rsidRPr="00543D46" w:rsidRDefault="00543D46" w:rsidP="00543D46">
      <w:pPr>
        <w:pStyle w:val="ng-star-inserted1"/>
        <w:numPr>
          <w:ilvl w:val="0"/>
          <w:numId w:val="4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Установлено, что OSPF требует более детальной настройки, чем RIP (указание обратной маски и зоны), что позволяет гибко управлять маршрутизацией.</w:t>
      </w:r>
    </w:p>
    <w:p w14:paraId="6E911469" w14:textId="77777777" w:rsidR="00543D46" w:rsidRPr="00543D46" w:rsidRDefault="00543D46" w:rsidP="00543D46">
      <w:pPr>
        <w:pStyle w:val="ng-star-inserted1"/>
        <w:numPr>
          <w:ilvl w:val="0"/>
          <w:numId w:val="4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Протокол быстро установил соседство и обменялся маршрутной информацией.</w:t>
      </w:r>
    </w:p>
    <w:p w14:paraId="4EC8E513" w14:textId="77777777" w:rsidR="00543D46" w:rsidRPr="00543D46" w:rsidRDefault="00543D46" w:rsidP="00543D46">
      <w:pPr>
        <w:pStyle w:val="ng-star-inserted1"/>
        <w:numPr>
          <w:ilvl w:val="0"/>
          <w:numId w:val="4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543D46">
        <w:rPr>
          <w:rStyle w:val="ng-star-inserted"/>
          <w:color w:val="1A1C1E"/>
        </w:rPr>
        <w:t>Обеспечена полная связность между подсетями через магистральную зону (Area 0).</w:t>
      </w:r>
    </w:p>
    <w:p w14:paraId="7A923727" w14:textId="77777777" w:rsidR="00543D46" w:rsidRPr="00082003" w:rsidRDefault="00543D46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543D46" w:rsidRPr="00082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378D8"/>
    <w:multiLevelType w:val="multilevel"/>
    <w:tmpl w:val="6BA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244C0"/>
    <w:multiLevelType w:val="multilevel"/>
    <w:tmpl w:val="73D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E07A2"/>
    <w:multiLevelType w:val="multilevel"/>
    <w:tmpl w:val="2396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76FD2"/>
    <w:multiLevelType w:val="multilevel"/>
    <w:tmpl w:val="27C6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D3"/>
    <w:rsid w:val="00082003"/>
    <w:rsid w:val="00157CD3"/>
    <w:rsid w:val="001C14FE"/>
    <w:rsid w:val="00543D46"/>
    <w:rsid w:val="00730126"/>
    <w:rsid w:val="009E0147"/>
    <w:rsid w:val="00A223A7"/>
    <w:rsid w:val="00F3144A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C1528"/>
  <w15:chartTrackingRefBased/>
  <w15:docId w15:val="{783D7B22-0380-442A-9DD1-CFFF01D7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3A7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14F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43D4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qFormat/>
    <w:rsid w:val="00A223A7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08200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543D4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ng-star-inserted">
    <w:name w:val="ng-star-inserted"/>
    <w:basedOn w:val="a0"/>
    <w:rsid w:val="00543D46"/>
  </w:style>
  <w:style w:type="paragraph" w:customStyle="1" w:styleId="ng-star-inserted1">
    <w:name w:val="ng-star-inserted1"/>
    <w:basedOn w:val="a"/>
    <w:rsid w:val="00543D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inline-code">
    <w:name w:val="inline-code"/>
    <w:basedOn w:val="a0"/>
    <w:rsid w:val="00543D46"/>
  </w:style>
  <w:style w:type="character" w:customStyle="1" w:styleId="10">
    <w:name w:val="Заголовок 1 Знак"/>
    <w:basedOn w:val="a0"/>
    <w:link w:val="1"/>
    <w:uiPriority w:val="9"/>
    <w:rsid w:val="001C14F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zh-CN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1C14FE"/>
    <w:pPr>
      <w:spacing w:line="259" w:lineRule="auto"/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1C14FE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1C14F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0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85646-B1CA-4A05-92F6-87498ADCA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7</cp:revision>
  <dcterms:created xsi:type="dcterms:W3CDTF">2025-11-28T09:13:00Z</dcterms:created>
  <dcterms:modified xsi:type="dcterms:W3CDTF">2025-11-28T09:52:00Z</dcterms:modified>
</cp:coreProperties>
</file>