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4A5CD484">
            <wp:simplePos x="0" y="0"/>
            <wp:positionH relativeFrom="column">
              <wp:posOffset>2180590</wp:posOffset>
            </wp:positionH>
            <wp:positionV relativeFrom="paragraph">
              <wp:posOffset>467995</wp:posOffset>
            </wp:positionV>
            <wp:extent cx="1461135" cy="1461135"/>
            <wp:effectExtent l="0" t="0" r="0" b="0"/>
            <wp:wrapTight wrapText="bothSides">
              <wp:wrapPolygon edited="0">
                <wp:start x="18211" y="0"/>
                <wp:lineTo x="0" y="2441"/>
                <wp:lineTo x="0" y="16334"/>
                <wp:lineTo x="6759" y="18211"/>
                <wp:lineTo x="10514" y="18211"/>
                <wp:lineTo x="10514" y="18962"/>
                <wp:lineTo x="13893" y="21215"/>
                <wp:lineTo x="15020" y="21403"/>
                <wp:lineTo x="16522" y="21403"/>
                <wp:lineTo x="17648" y="21215"/>
                <wp:lineTo x="21027" y="18962"/>
                <wp:lineTo x="21403" y="15583"/>
                <wp:lineTo x="21215" y="14269"/>
                <wp:lineTo x="20276" y="12203"/>
                <wp:lineTo x="19525" y="9199"/>
                <wp:lineTo x="19713" y="6196"/>
                <wp:lineTo x="21403" y="3192"/>
                <wp:lineTo x="21403" y="1877"/>
                <wp:lineTo x="20652" y="751"/>
                <wp:lineTo x="19525" y="0"/>
                <wp:lineTo x="18211" y="0"/>
              </wp:wrapPolygon>
            </wp:wrapTight>
            <wp:docPr id="1651177772" name="תמונה 1"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9627" name="תמונה 1" descr="תמונה שמכילה שחור, חשיכה&#10;&#10;התיאור נוצר באופן אוטומטי"/>
                    <pic:cNvPicPr>
                      <a:picLocks noChangeAspect="1" noChangeArrowheads="1"/>
                    </pic:cNvPicPr>
                  </pic:nvPicPr>
                  <pic:blipFill>
                    <a:blip r:embed="rId11" cstate="print">
                      <a:biLevel thresh="50000"/>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0969584E">
            <wp:simplePos x="0" y="0"/>
            <wp:positionH relativeFrom="column">
              <wp:posOffset>4559935</wp:posOffset>
            </wp:positionH>
            <wp:positionV relativeFrom="paragraph">
              <wp:posOffset>535940</wp:posOffset>
            </wp:positionV>
            <wp:extent cx="1461135" cy="1327150"/>
            <wp:effectExtent l="0" t="0" r="0" b="0"/>
            <wp:wrapTight wrapText="bothSides">
              <wp:wrapPolygon edited="0">
                <wp:start x="9012" y="207"/>
                <wp:lineTo x="7698" y="827"/>
                <wp:lineTo x="4694" y="3100"/>
                <wp:lineTo x="3755" y="7028"/>
                <wp:lineTo x="4506" y="10542"/>
                <wp:lineTo x="4506" y="11989"/>
                <wp:lineTo x="8073" y="13849"/>
                <wp:lineTo x="10701" y="13849"/>
                <wp:lineTo x="2441" y="14676"/>
                <wp:lineTo x="188" y="15296"/>
                <wp:lineTo x="188" y="18189"/>
                <wp:lineTo x="751" y="20463"/>
                <wp:lineTo x="1877" y="21290"/>
                <wp:lineTo x="20276" y="21290"/>
                <wp:lineTo x="21027" y="20463"/>
                <wp:lineTo x="21027" y="15709"/>
                <wp:lineTo x="18399" y="14882"/>
                <wp:lineTo x="10701" y="13849"/>
                <wp:lineTo x="12579" y="13849"/>
                <wp:lineTo x="16146" y="11575"/>
                <wp:lineTo x="16146" y="10542"/>
                <wp:lineTo x="16897" y="7234"/>
                <wp:lineTo x="15958" y="3307"/>
                <wp:lineTo x="12767" y="827"/>
                <wp:lineTo x="11452" y="207"/>
                <wp:lineTo x="9012" y="207"/>
              </wp:wrapPolygon>
            </wp:wrapTight>
            <wp:docPr id="16393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pic:cNvPicPr>
                      <a:picLocks noChangeAspect="1" noChangeArrowheads="1"/>
                    </pic:cNvPicPr>
                  </pic:nvPicPr>
                  <pic:blipFill>
                    <a:blip r:embed="rId13" cstate="print">
                      <a:lum bright="70000" contrast="-7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1741B77D" w:rsidR="00156004" w:rsidRDefault="00177F1E" w:rsidP="00C7598B">
      <w:pPr>
        <w:pStyle w:val="a6"/>
        <w:numPr>
          <w:ilvl w:val="0"/>
          <w:numId w:val="2"/>
        </w:numPr>
        <w:bidi/>
        <w:spacing w:line="360" w:lineRule="auto"/>
        <w:rPr>
          <w:rFonts w:asciiTheme="minorBidi" w:hAnsiTheme="minorBidi" w:cstheme="minorBidi"/>
          <w:sz w:val="22"/>
          <w:szCs w:val="22"/>
          <w:lang w:bidi="he-IL"/>
        </w:rPr>
      </w:pPr>
      <w:r w:rsidRPr="0088797A">
        <w:rPr>
          <w:rFonts w:asciiTheme="minorBidi" w:hAnsiTheme="minorBidi" w:cstheme="minorBidi"/>
          <w:sz w:val="22"/>
          <w:szCs w:val="22"/>
          <w:rtl/>
          <w:lang w:bidi="he-IL"/>
        </w:rPr>
        <w:t>כמות פיגועי הטרור לאורך השנים: כיצד השתנתה תדירות הפיגועים לאורך השנים?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16B173E3" w14:textId="1A5BF11F"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 xml:space="preserve">מכיל 2,183 רשומות ו-19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r w:rsidR="000D3F5A" w:rsidRPr="00ED21E4">
        <w:rPr>
          <w:rFonts w:asciiTheme="minorBidi" w:hAnsiTheme="minorBidi" w:cstheme="minorBidi"/>
          <w:sz w:val="22"/>
          <w:szCs w:val="22"/>
          <w:lang w:bidi="he-IL"/>
        </w:rPr>
        <w:t>eventid</w:t>
      </w:r>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1E01F0">
        <w:trPr>
          <w:trHeight w:val="327"/>
        </w:trPr>
        <w:tc>
          <w:tcPr>
            <w:tcW w:w="2500"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500"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500"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500"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1E01F0">
        <w:trPr>
          <w:trHeight w:val="1939"/>
        </w:trPr>
        <w:tc>
          <w:tcPr>
            <w:tcW w:w="2500"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500"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500"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5FFC8C" w14:textId="77777777"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eventid</w:t>
            </w:r>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1E01F0">
        <w:trPr>
          <w:trHeight w:val="974"/>
        </w:trPr>
        <w:tc>
          <w:tcPr>
            <w:tcW w:w="2500"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500"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500"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500" w:type="dxa"/>
          </w:tcPr>
          <w:p w14:paraId="4A9B0CA4"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iyear</w:t>
            </w:r>
          </w:p>
        </w:tc>
      </w:tr>
      <w:tr w:rsidR="00CD33CB" w:rsidRPr="00973E53" w14:paraId="046F2154" w14:textId="77777777" w:rsidTr="001E01F0">
        <w:trPr>
          <w:trHeight w:val="974"/>
        </w:trPr>
        <w:tc>
          <w:tcPr>
            <w:tcW w:w="2500"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500"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500"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9EF8286"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imonth</w:t>
            </w:r>
          </w:p>
        </w:tc>
      </w:tr>
      <w:tr w:rsidR="00643918" w:rsidRPr="00973E53" w14:paraId="43130D1E" w14:textId="77777777" w:rsidTr="001E01F0">
        <w:trPr>
          <w:trHeight w:val="974"/>
        </w:trPr>
        <w:tc>
          <w:tcPr>
            <w:tcW w:w="2500"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500"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500"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73122DB" w14:textId="77777777" w:rsidR="00643918" w:rsidRPr="00973E53" w:rsidRDefault="00643918" w:rsidP="00643918">
            <w:pPr>
              <w:bidi/>
              <w:jc w:val="center"/>
              <w:rPr>
                <w:rFonts w:asciiTheme="minorBidi" w:hAnsiTheme="minorBidi"/>
                <w:sz w:val="22"/>
                <w:szCs w:val="22"/>
              </w:rPr>
            </w:pPr>
            <w:r w:rsidRPr="00973E53">
              <w:rPr>
                <w:rFonts w:asciiTheme="minorBidi" w:hAnsiTheme="minorBidi"/>
                <w:sz w:val="22"/>
                <w:szCs w:val="22"/>
              </w:rPr>
              <w:t>iday</w:t>
            </w:r>
          </w:p>
        </w:tc>
      </w:tr>
      <w:tr w:rsidR="00CD33CB" w:rsidRPr="00973E53" w14:paraId="206AA7AC" w14:textId="77777777" w:rsidTr="001E01F0">
        <w:trPr>
          <w:trHeight w:val="646"/>
        </w:trPr>
        <w:tc>
          <w:tcPr>
            <w:tcW w:w="2500" w:type="dxa"/>
          </w:tcPr>
          <w:p w14:paraId="4CEAFE68" w14:textId="33A733A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w:t>
            </w:r>
            <w:r w:rsidR="00655F37" w:rsidRPr="00973E53">
              <w:rPr>
                <w:rFonts w:asciiTheme="minorBidi" w:hAnsiTheme="minorBidi"/>
                <w:sz w:val="22"/>
                <w:szCs w:val="22"/>
              </w:rPr>
              <w:t xml:space="preserve"> Possible </w:t>
            </w:r>
            <w:r w:rsidR="004C20B2" w:rsidRPr="00973E53">
              <w:rPr>
                <w:rFonts w:asciiTheme="minorBidi" w:hAnsiTheme="minorBidi"/>
                <w:sz w:val="22"/>
                <w:szCs w:val="22"/>
              </w:rPr>
              <w:t>value</w:t>
            </w:r>
            <w:r w:rsidR="004C20B2" w:rsidRPr="00973E53">
              <w:rPr>
                <w:rFonts w:asciiTheme="minorBidi" w:hAnsiTheme="minorBidi"/>
                <w:sz w:val="22"/>
                <w:szCs w:val="22"/>
                <w:rtl/>
              </w:rPr>
              <w:br/>
            </w:r>
            <w:r w:rsidR="004C20B2" w:rsidRPr="00973E53">
              <w:rPr>
                <w:rFonts w:asciiTheme="minorBidi" w:hAnsiTheme="minorBidi"/>
                <w:sz w:val="22"/>
                <w:szCs w:val="22"/>
              </w:rPr>
              <w:t>Isreal</w:t>
            </w:r>
          </w:p>
        </w:tc>
        <w:tc>
          <w:tcPr>
            <w:tcW w:w="2500" w:type="dxa"/>
          </w:tcPr>
          <w:p w14:paraId="6E2EB2B2"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קוד מדינה</w:t>
            </w:r>
          </w:p>
        </w:tc>
        <w:tc>
          <w:tcPr>
            <w:tcW w:w="2500" w:type="dxa"/>
          </w:tcPr>
          <w:p w14:paraId="108A4B7B" w14:textId="4612B62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7E680E"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country</w:t>
            </w:r>
          </w:p>
        </w:tc>
      </w:tr>
      <w:tr w:rsidR="00CD33CB" w:rsidRPr="00973E53" w14:paraId="65B25BBC" w14:textId="77777777" w:rsidTr="001E01F0">
        <w:trPr>
          <w:trHeight w:val="1293"/>
        </w:trPr>
        <w:tc>
          <w:tcPr>
            <w:tcW w:w="2500"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500"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500"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1E01F0">
        <w:trPr>
          <w:trHeight w:val="974"/>
        </w:trPr>
        <w:tc>
          <w:tcPr>
            <w:tcW w:w="2500"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500"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500"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500"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1E01F0">
        <w:trPr>
          <w:trHeight w:val="974"/>
        </w:trPr>
        <w:tc>
          <w:tcPr>
            <w:tcW w:w="2500"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500"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500"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500"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1E01F0">
        <w:trPr>
          <w:trHeight w:val="1293"/>
        </w:trPr>
        <w:tc>
          <w:tcPr>
            <w:tcW w:w="2500"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500"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500"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3879CF8B" w14:textId="581A5DA8"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nperps</w:t>
            </w:r>
          </w:p>
        </w:tc>
      </w:tr>
      <w:tr w:rsidR="00CD33CB" w:rsidRPr="00973E53" w14:paraId="3B17F3C0" w14:textId="77777777" w:rsidTr="001E01F0">
        <w:trPr>
          <w:trHeight w:val="974"/>
        </w:trPr>
        <w:tc>
          <w:tcPr>
            <w:tcW w:w="2500"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500"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500"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D11B34A" w14:textId="4344ED24"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nkill</w:t>
            </w:r>
          </w:p>
        </w:tc>
      </w:tr>
      <w:tr w:rsidR="00CD33CB" w:rsidRPr="00973E53" w14:paraId="080A4D3D" w14:textId="77777777" w:rsidTr="001E01F0">
        <w:trPr>
          <w:trHeight w:val="974"/>
        </w:trPr>
        <w:tc>
          <w:tcPr>
            <w:tcW w:w="2500"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500"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500"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FE4652D" w14:textId="6B4EEB99"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nwound</w:t>
            </w:r>
          </w:p>
        </w:tc>
      </w:tr>
      <w:tr w:rsidR="00CD33CB" w:rsidRPr="00973E53" w14:paraId="10D31365" w14:textId="77777777" w:rsidTr="001E01F0">
        <w:trPr>
          <w:trHeight w:val="1293"/>
        </w:trPr>
        <w:tc>
          <w:tcPr>
            <w:tcW w:w="2500" w:type="dxa"/>
          </w:tcPr>
          <w:p w14:paraId="0E41C121" w14:textId="01087681"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232</w:t>
            </w:r>
            <w:r w:rsidR="00655F37" w:rsidRPr="00973E53">
              <w:rPr>
                <w:rFonts w:asciiTheme="minorBidi" w:hAnsiTheme="minorBidi"/>
                <w:sz w:val="22"/>
                <w:szCs w:val="22"/>
              </w:rPr>
              <w:t xml:space="preserve"> Possible values</w:t>
            </w:r>
          </w:p>
        </w:tc>
        <w:tc>
          <w:tcPr>
            <w:tcW w:w="2500" w:type="dxa"/>
          </w:tcPr>
          <w:p w14:paraId="0B9AC9A9"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פירוט המדינה והעיר בה התבצעה ההתקפה</w:t>
            </w:r>
          </w:p>
        </w:tc>
        <w:tc>
          <w:tcPr>
            <w:tcW w:w="2500" w:type="dxa"/>
          </w:tcPr>
          <w:p w14:paraId="4C37147D" w14:textId="77B0D4FA"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7819CCC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location</w:t>
            </w:r>
          </w:p>
        </w:tc>
      </w:tr>
      <w:tr w:rsidR="00CD33CB" w:rsidRPr="00973E53" w14:paraId="75A8A5DA" w14:textId="77777777" w:rsidTr="001E01F0">
        <w:trPr>
          <w:trHeight w:val="646"/>
        </w:trPr>
        <w:tc>
          <w:tcPr>
            <w:tcW w:w="2500" w:type="dxa"/>
          </w:tcPr>
          <w:p w14:paraId="0C9BB647" w14:textId="2BE9C251"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BA3572" w:rsidRPr="00973E53">
              <w:rPr>
                <w:rFonts w:asciiTheme="minorBidi" w:hAnsiTheme="minorBidi"/>
                <w:sz w:val="22"/>
                <w:szCs w:val="22"/>
                <w:rtl/>
              </w:rPr>
              <w:t>-לא</w:t>
            </w:r>
            <w:r w:rsidR="00BA3572" w:rsidRPr="00973E53">
              <w:rPr>
                <w:rFonts w:asciiTheme="minorBidi" w:hAnsiTheme="minorBidi"/>
                <w:sz w:val="22"/>
                <w:szCs w:val="22"/>
              </w:rPr>
              <w:t xml:space="preserve"> </w:t>
            </w:r>
            <w:r w:rsidR="00BA3572" w:rsidRPr="00973E53">
              <w:rPr>
                <w:rFonts w:asciiTheme="minorBidi" w:hAnsiTheme="minorBidi"/>
                <w:sz w:val="22"/>
                <w:szCs w:val="22"/>
                <w:rtl/>
              </w:rPr>
              <w:t>-כן</w:t>
            </w:r>
            <w:r w:rsidR="004C20B2" w:rsidRPr="00973E53">
              <w:rPr>
                <w:rFonts w:asciiTheme="minorBidi" w:hAnsiTheme="minorBidi"/>
                <w:sz w:val="22"/>
                <w:szCs w:val="22"/>
              </w:rPr>
              <w:t>1</w:t>
            </w:r>
            <w:r w:rsidR="00C4186C" w:rsidRPr="00973E53">
              <w:rPr>
                <w:rFonts w:asciiTheme="minorBidi" w:hAnsiTheme="minorBidi"/>
                <w:sz w:val="22"/>
                <w:szCs w:val="22"/>
                <w:rtl/>
              </w:rPr>
              <w:t xml:space="preserve"> </w:t>
            </w:r>
          </w:p>
        </w:tc>
        <w:tc>
          <w:tcPr>
            <w:tcW w:w="2500" w:type="dxa"/>
          </w:tcPr>
          <w:p w14:paraId="4CAC783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הצליחה</w:t>
            </w:r>
          </w:p>
        </w:tc>
        <w:tc>
          <w:tcPr>
            <w:tcW w:w="2500" w:type="dxa"/>
          </w:tcPr>
          <w:p w14:paraId="0F8BC4B3" w14:textId="5308510D"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005B2C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success</w:t>
            </w:r>
          </w:p>
        </w:tc>
      </w:tr>
      <w:tr w:rsidR="00CD33CB" w:rsidRPr="00973E53" w14:paraId="650904B9" w14:textId="77777777" w:rsidTr="001E01F0">
        <w:trPr>
          <w:trHeight w:val="974"/>
        </w:trPr>
        <w:tc>
          <w:tcPr>
            <w:tcW w:w="2500" w:type="dxa"/>
          </w:tcPr>
          <w:p w14:paraId="61EF9E6C" w14:textId="32E1ED8A"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9</w:t>
            </w:r>
            <w:r w:rsidR="00C4186C" w:rsidRPr="00973E53">
              <w:rPr>
                <w:rFonts w:asciiTheme="minorBidi" w:hAnsiTheme="minorBidi"/>
                <w:sz w:val="22"/>
                <w:szCs w:val="22"/>
              </w:rPr>
              <w:t xml:space="preserve"> Possible values</w:t>
            </w:r>
          </w:p>
        </w:tc>
        <w:tc>
          <w:tcPr>
            <w:tcW w:w="2500" w:type="dxa"/>
          </w:tcPr>
          <w:p w14:paraId="409D712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הדרך או הנשק בעזרתו נעשתה ההתקפה</w:t>
            </w:r>
          </w:p>
        </w:tc>
        <w:tc>
          <w:tcPr>
            <w:tcW w:w="2500" w:type="dxa"/>
          </w:tcPr>
          <w:p w14:paraId="730B79F3" w14:textId="4F4E2735"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A525EB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attacktype1</w:t>
            </w:r>
          </w:p>
        </w:tc>
      </w:tr>
      <w:tr w:rsidR="00CD33CB" w:rsidRPr="00973E53" w14:paraId="43F5CC5C" w14:textId="77777777" w:rsidTr="001E01F0">
        <w:trPr>
          <w:trHeight w:val="1302"/>
        </w:trPr>
        <w:tc>
          <w:tcPr>
            <w:tcW w:w="2500" w:type="dxa"/>
          </w:tcPr>
          <w:p w14:paraId="2607106A" w14:textId="46253F92"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80D78D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התבצעה באמצעות התאבדות</w:t>
            </w:r>
          </w:p>
        </w:tc>
        <w:tc>
          <w:tcPr>
            <w:tcW w:w="2500" w:type="dxa"/>
          </w:tcPr>
          <w:p w14:paraId="37E2A5A1" w14:textId="6FC37CE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CF8E85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suicide</w:t>
            </w:r>
          </w:p>
        </w:tc>
      </w:tr>
      <w:tr w:rsidR="00CD33CB" w:rsidRPr="00973E53" w14:paraId="26BF1D25" w14:textId="77777777" w:rsidTr="001E01F0">
        <w:trPr>
          <w:trHeight w:val="646"/>
        </w:trPr>
        <w:tc>
          <w:tcPr>
            <w:tcW w:w="2500" w:type="dxa"/>
          </w:tcPr>
          <w:p w14:paraId="47ADCA33" w14:textId="5E2462C8"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20</w:t>
            </w:r>
            <w:r w:rsidR="00C4186C" w:rsidRPr="00973E53">
              <w:rPr>
                <w:rFonts w:asciiTheme="minorBidi" w:hAnsiTheme="minorBidi"/>
                <w:sz w:val="22"/>
                <w:szCs w:val="22"/>
              </w:rPr>
              <w:t xml:space="preserve"> Possible values</w:t>
            </w:r>
          </w:p>
        </w:tc>
        <w:tc>
          <w:tcPr>
            <w:tcW w:w="2500" w:type="dxa"/>
          </w:tcPr>
          <w:p w14:paraId="7132EC2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המטרה/קורבן</w:t>
            </w:r>
          </w:p>
        </w:tc>
        <w:tc>
          <w:tcPr>
            <w:tcW w:w="2500" w:type="dxa"/>
          </w:tcPr>
          <w:p w14:paraId="49999384" w14:textId="66BCDA61"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3BD0D97"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targtype1</w:t>
            </w:r>
          </w:p>
        </w:tc>
      </w:tr>
      <w:tr w:rsidR="00CD33CB" w:rsidRPr="00973E53" w14:paraId="5B14DDF4" w14:textId="77777777" w:rsidTr="001E01F0">
        <w:trPr>
          <w:trHeight w:val="646"/>
        </w:trPr>
        <w:tc>
          <w:tcPr>
            <w:tcW w:w="2500"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500"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500"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r w:rsidR="00CD33CB" w:rsidRPr="00973E53" w14:paraId="1771CE00" w14:textId="77777777" w:rsidTr="001E01F0">
        <w:trPr>
          <w:trHeight w:val="974"/>
        </w:trPr>
        <w:tc>
          <w:tcPr>
            <w:tcW w:w="2500" w:type="dxa"/>
          </w:tcPr>
          <w:p w14:paraId="4A93C623" w14:textId="5F46FB6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81</w:t>
            </w:r>
            <w:r w:rsidR="00C4186C" w:rsidRPr="00973E53">
              <w:rPr>
                <w:rFonts w:asciiTheme="minorBidi" w:hAnsiTheme="minorBidi"/>
                <w:sz w:val="22"/>
                <w:szCs w:val="22"/>
              </w:rPr>
              <w:t xml:space="preserve"> Possible values</w:t>
            </w:r>
          </w:p>
        </w:tc>
        <w:tc>
          <w:tcPr>
            <w:tcW w:w="2500" w:type="dxa"/>
          </w:tcPr>
          <w:p w14:paraId="2225072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שם הקבוצה שביצעה את הפיגוע</w:t>
            </w:r>
          </w:p>
        </w:tc>
        <w:tc>
          <w:tcPr>
            <w:tcW w:w="2500" w:type="dxa"/>
          </w:tcPr>
          <w:p w14:paraId="0190463A" w14:textId="415796A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6E2D77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gname</w:t>
            </w:r>
          </w:p>
        </w:tc>
      </w:tr>
      <w:tr w:rsidR="00CD33CB" w:rsidRPr="00973E53" w14:paraId="5A96550F" w14:textId="77777777" w:rsidTr="001E01F0">
        <w:trPr>
          <w:trHeight w:val="1302"/>
        </w:trPr>
        <w:tc>
          <w:tcPr>
            <w:tcW w:w="2500" w:type="dxa"/>
          </w:tcPr>
          <w:p w14:paraId="03F89116" w14:textId="0BB95FA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1E2A1DD" w14:textId="2EF47BF3"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w:t>
            </w:r>
            <w:r w:rsidR="00F24272" w:rsidRPr="00973E53">
              <w:rPr>
                <w:rFonts w:asciiTheme="minorBidi" w:hAnsiTheme="minorBidi"/>
                <w:sz w:val="22"/>
                <w:szCs w:val="22"/>
                <w:rtl/>
              </w:rPr>
              <w:t>ק</w:t>
            </w:r>
            <w:r w:rsidRPr="00973E53">
              <w:rPr>
                <w:rFonts w:asciiTheme="minorBidi" w:hAnsiTheme="minorBidi"/>
                <w:sz w:val="22"/>
                <w:szCs w:val="22"/>
                <w:rtl/>
              </w:rPr>
              <w:t>פה נמשכה פחות מ24 שעות או יותר</w:t>
            </w:r>
          </w:p>
        </w:tc>
        <w:tc>
          <w:tcPr>
            <w:tcW w:w="2500" w:type="dxa"/>
          </w:tcPr>
          <w:p w14:paraId="1E688B91" w14:textId="09DEBDA4"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BBF07A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extended</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r w:rsidRPr="00973E53">
        <w:rPr>
          <w:rFonts w:asciiTheme="minorBidi" w:hAnsiTheme="minorBidi" w:cstheme="minorBidi"/>
          <w:sz w:val="22"/>
          <w:szCs w:val="22"/>
          <w:rtl/>
        </w:rPr>
        <w:t>לבדוק לעומק את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r w:rsidRPr="00973E53">
        <w:rPr>
          <w:rFonts w:asciiTheme="minorBidi" w:hAnsiTheme="minorBidi" w:cstheme="minorBidi"/>
          <w:sz w:val="22"/>
          <w:szCs w:val="22"/>
          <w:rtl/>
        </w:rPr>
        <w:t>להוסיף בקרדינליות את האופציות</w:t>
      </w:r>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r w:rsidRPr="00AC323D">
        <w:rPr>
          <w:rFonts w:asciiTheme="minorBidi" w:hAnsiTheme="minorBidi" w:cstheme="minorBidi"/>
          <w:sz w:val="22"/>
          <w:szCs w:val="22"/>
        </w:rPr>
        <w:t>nperps</w:t>
      </w:r>
      <w:r w:rsidRPr="00AC323D">
        <w:rPr>
          <w:rFonts w:asciiTheme="minorBidi" w:hAnsiTheme="minorBidi" w:cstheme="minorBidi"/>
          <w:sz w:val="22"/>
          <w:szCs w:val="22"/>
          <w:rtl/>
          <w:lang w:bidi="he-IL"/>
        </w:rPr>
        <w:t>), מספר ההרוגים (</w:t>
      </w:r>
      <w:r w:rsidRPr="00AC323D">
        <w:rPr>
          <w:rFonts w:asciiTheme="minorBidi" w:hAnsiTheme="minorBidi" w:cstheme="minorBidi"/>
          <w:sz w:val="22"/>
          <w:szCs w:val="22"/>
        </w:rPr>
        <w:t>nkill</w:t>
      </w:r>
      <w:r w:rsidRPr="00AC323D">
        <w:rPr>
          <w:rFonts w:asciiTheme="minorBidi" w:hAnsiTheme="minorBidi" w:cstheme="minorBidi"/>
          <w:sz w:val="22"/>
          <w:szCs w:val="22"/>
          <w:rtl/>
          <w:lang w:bidi="he-IL"/>
        </w:rPr>
        <w:t>), ומספר הפצועים (</w:t>
      </w:r>
      <w:r w:rsidRPr="00AC323D">
        <w:rPr>
          <w:rFonts w:asciiTheme="minorBidi" w:hAnsiTheme="minorBidi" w:cstheme="minorBidi"/>
          <w:sz w:val="22"/>
          <w:szCs w:val="22"/>
        </w:rPr>
        <w:t>nwound</w:t>
      </w:r>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D040A2D" w14:textId="68158C4F"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כמות פיגועי הטרור לאורך השנים: כיצד השתנתה תדירות הפיגועים לאורך השנים?</w:t>
      </w:r>
    </w:p>
    <w:p w14:paraId="17C50842" w14:textId="039D4A25" w:rsidR="005F6DAD" w:rsidRPr="00AC323D" w:rsidRDefault="00530363" w:rsidP="00530363">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הבנת השינויים בתדירות פיגועי הטרור במדינת ישראל לאורך השנים במטרה לזהות האם ישנה קורלציה או מגמה עם השנים.</w:t>
      </w:r>
    </w:p>
    <w:p w14:paraId="16303D78" w14:textId="77777777" w:rsidR="001447D1" w:rsidRDefault="001447D1" w:rsidP="001447D1">
      <w:pPr>
        <w:pStyle w:val="a6"/>
        <w:bidi/>
        <w:spacing w:line="360" w:lineRule="auto"/>
        <w:ind w:left="1080"/>
        <w:rPr>
          <w:rFonts w:ascii="Segoe UI Semibold" w:hAnsi="Segoe UI Semibold" w:cs="Segoe UI Semibold"/>
          <w:sz w:val="20"/>
          <w:szCs w:val="20"/>
          <w:lang w:bidi="he-IL"/>
        </w:rPr>
      </w:pPr>
    </w:p>
    <w:tbl>
      <w:tblPr>
        <w:tblStyle w:val="4-2"/>
        <w:tblpPr w:leftFromText="180" w:rightFromText="180" w:vertAnchor="text" w:horzAnchor="margin" w:tblpXSpec="center" w:tblpY="563"/>
        <w:bidiVisual/>
        <w:tblW w:w="8129" w:type="dxa"/>
        <w:tblLook w:val="04A0" w:firstRow="1" w:lastRow="0" w:firstColumn="1" w:lastColumn="0" w:noHBand="0" w:noVBand="1"/>
      </w:tblPr>
      <w:tblGrid>
        <w:gridCol w:w="3663"/>
        <w:gridCol w:w="2233"/>
        <w:gridCol w:w="2233"/>
      </w:tblGrid>
      <w:tr w:rsidR="00356406" w:rsidRPr="00AC323D" w14:paraId="30CE0B6E" w14:textId="77777777" w:rsidTr="0035640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73789ADC"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4D9F13D"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6808B329"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356406" w:rsidRPr="00AC323D" w14:paraId="0A18712D" w14:textId="77777777" w:rsidTr="00356406">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B99452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71FE492C"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434A07C2"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356406" w:rsidRPr="00AC323D" w14:paraId="416A5292" w14:textId="77777777" w:rsidTr="00356406">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6BA7AB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1B021D71"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3B30278E"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356406" w:rsidRPr="00AC323D" w14:paraId="68818AF1" w14:textId="77777777" w:rsidTr="00356406">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26EE78AB"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2597F27E"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513E925B"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ניתוח כמות פיגועי הטרור לאורך השנים והבנת מגמות שינוי בתדירות הפיגועים</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r w:rsidRPr="00A65A2E">
        <w:rPr>
          <w:rFonts w:asciiTheme="minorBidi" w:hAnsiTheme="minorBidi" w:cstheme="minorBidi"/>
          <w:b/>
          <w:bCs/>
          <w:lang w:bidi="he-IL"/>
        </w:rPr>
        <w:t>Munzner</w:t>
      </w:r>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071D8B94" w14:textId="74FEAD0F" w:rsidR="007A2499" w:rsidRPr="008F045D" w:rsidRDefault="007A2499" w:rsidP="007A2499">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2E8ECF9">
            <wp:simplePos x="0" y="0"/>
            <wp:positionH relativeFrom="column">
              <wp:posOffset>711200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48D8786" w14:textId="77777777" w:rsidR="004C5DC3" w:rsidRDefault="004C5DC3" w:rsidP="004C5DC3">
      <w:pPr>
        <w:bidi/>
        <w:spacing w:after="160" w:line="259" w:lineRule="auto"/>
        <w:rPr>
          <w:u w:val="single"/>
          <w:rtl/>
          <w:lang w:bidi="he-IL"/>
        </w:rPr>
      </w:pPr>
    </w:p>
    <w:p w14:paraId="304C8AFA" w14:textId="77777777" w:rsidR="004C5DC3" w:rsidRDefault="004C5DC3" w:rsidP="004C5DC3">
      <w:pPr>
        <w:bidi/>
        <w:spacing w:after="160" w:line="259" w:lineRule="auto"/>
        <w:rPr>
          <w:u w:val="single"/>
          <w:rtl/>
          <w:lang w:bidi="he-IL"/>
        </w:rPr>
      </w:pPr>
    </w:p>
    <w:p w14:paraId="53F7C0BA" w14:textId="77777777" w:rsidR="004C5DC3" w:rsidRDefault="004C5DC3" w:rsidP="004C5DC3">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FD4B206" w:rsidR="004C5DC3" w:rsidRPr="00C71608" w:rsidRDefault="00172BE6"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noProof/>
        </w:rPr>
        <w:drawing>
          <wp:anchor distT="0" distB="0" distL="114300" distR="114300" simplePos="0" relativeHeight="251677696" behindDoc="0" locked="0" layoutInCell="1" allowOverlap="1" wp14:anchorId="4B5BA25B" wp14:editId="19D18EDD">
            <wp:simplePos x="0" y="0"/>
            <wp:positionH relativeFrom="column">
              <wp:posOffset>212090</wp:posOffset>
            </wp:positionH>
            <wp:positionV relativeFrom="paragraph">
              <wp:posOffset>145415</wp:posOffset>
            </wp:positionV>
            <wp:extent cx="2855595" cy="7588250"/>
            <wp:effectExtent l="0" t="0" r="1905" b="0"/>
            <wp:wrapThrough wrapText="bothSides">
              <wp:wrapPolygon edited="0">
                <wp:start x="0" y="0"/>
                <wp:lineTo x="0" y="21528"/>
                <wp:lineTo x="21470" y="21528"/>
                <wp:lineTo x="21470"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5595" cy="758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28A"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003D428A" w:rsidRPr="00C71608">
        <w:rPr>
          <w:rFonts w:asciiTheme="minorBidi" w:hAnsiTheme="minorBidi" w:cstheme="minorBidi"/>
          <w:b/>
          <w:bCs/>
          <w:u w:val="single"/>
          <w:rtl/>
          <w:lang w:bidi="he-IL"/>
        </w:rPr>
        <w:t>:</w:t>
      </w:r>
    </w:p>
    <w:p w14:paraId="5F57ECAA" w14:textId="5F04CAC7"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7E0B1B00"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הצבע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0B8BD1C0" w:rsidR="004C5DC3" w:rsidRPr="002E2807" w:rsidRDefault="004C5DC3" w:rsidP="004C5DC3">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הגרף מתאים לנתונים, שני תכונות כמותיות(קו אורך ורוחב) שמייצגות את הצירים ותכונה כמותית(תדירות התקיפות) שמייצגת את הצבע</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בחירת הצבעים בתור הצבע החזק לאזור שבו יש הרבה פיגועים מושכת את העין לעומת האזורים עם הצבעים החלשים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rPr>
              <w:t xml:space="preserve">חלופה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עמודות היסטוגרמה</w:t>
            </w:r>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0A346480"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זיהוי מהיר בעזרת הצבע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r w:rsidRPr="006C64EB">
        <w:rPr>
          <w:rFonts w:asciiTheme="minorBidi" w:hAnsiTheme="minorBidi" w:cstheme="minorBidi"/>
          <w:sz w:val="22"/>
          <w:szCs w:val="22"/>
        </w:rPr>
        <w:t>nperps</w:t>
      </w:r>
      <w:r w:rsidRPr="006C64EB">
        <w:rPr>
          <w:rFonts w:asciiTheme="minorBidi" w:hAnsiTheme="minorBidi" w:cstheme="minorBidi"/>
          <w:sz w:val="22"/>
          <w:szCs w:val="22"/>
          <w:rtl/>
          <w:lang w:bidi="he-IL"/>
        </w:rPr>
        <w:t>), מספר ההרוגים (</w:t>
      </w:r>
      <w:r w:rsidRPr="006C64EB">
        <w:rPr>
          <w:rFonts w:asciiTheme="minorBidi" w:hAnsiTheme="minorBidi" w:cstheme="minorBidi"/>
          <w:sz w:val="22"/>
          <w:szCs w:val="22"/>
        </w:rPr>
        <w:t>nkill</w:t>
      </w:r>
      <w:r w:rsidRPr="006C64EB">
        <w:rPr>
          <w:rFonts w:asciiTheme="minorBidi" w:hAnsiTheme="minorBidi" w:cstheme="minorBidi"/>
          <w:sz w:val="22"/>
          <w:szCs w:val="22"/>
          <w:rtl/>
          <w:lang w:bidi="he-IL"/>
        </w:rPr>
        <w:t>), ומספר הפצועים (</w:t>
      </w:r>
      <w:r w:rsidRPr="006C64EB">
        <w:rPr>
          <w:rFonts w:asciiTheme="minorBidi" w:hAnsiTheme="minorBidi" w:cstheme="minorBidi"/>
          <w:sz w:val="22"/>
          <w:szCs w:val="22"/>
        </w:rPr>
        <w:t>nwound</w:t>
      </w:r>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r w:rsidR="00E14898" w:rsidRPr="00962D18">
        <w:rPr>
          <w:rFonts w:asciiTheme="minorBidi" w:hAnsiTheme="minorBidi" w:cstheme="minorBidi"/>
          <w:sz w:val="22"/>
          <w:szCs w:val="22"/>
        </w:rPr>
        <w:t>nperps, nkill, nwound</w:t>
      </w:r>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r w:rsidR="00BB17C5" w:rsidRPr="00C26F7F">
        <w:rPr>
          <w:rFonts w:asciiTheme="minorBidi" w:hAnsiTheme="minorBidi" w:cstheme="minorBidi"/>
          <w:sz w:val="22"/>
          <w:szCs w:val="22"/>
          <w:highlight w:val="yellow"/>
          <w:lang w:bidi="he-IL"/>
        </w:rPr>
        <w:t>BarPlot?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r w:rsidRPr="00C26F7F">
        <w:rPr>
          <w:rFonts w:asciiTheme="minorBidi" w:hAnsiTheme="minorBidi" w:cstheme="minorBidi"/>
          <w:sz w:val="22"/>
          <w:szCs w:val="22"/>
        </w:rPr>
        <w:t>nperps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rPr>
              <w:t xml:space="preserve">חלופה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t>מטריצת גרף פיזור</w:t>
            </w:r>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3E7FB95" w14:textId="5B21560C" w:rsidR="00E31145" w:rsidRPr="0064048A" w:rsidRDefault="00E31145" w:rsidP="00E31145">
      <w:pPr>
        <w:pStyle w:val="a6"/>
        <w:numPr>
          <w:ilvl w:val="0"/>
          <w:numId w:val="7"/>
        </w:numPr>
        <w:bidi/>
        <w:spacing w:line="360" w:lineRule="auto"/>
        <w:rPr>
          <w:rFonts w:asciiTheme="minorBidi" w:hAnsiTheme="minorBidi" w:cstheme="minorBidi"/>
          <w:u w:val="single"/>
          <w:lang w:bidi="he-IL"/>
        </w:rPr>
      </w:pPr>
      <w:r w:rsidRPr="0064048A">
        <w:rPr>
          <w:rFonts w:asciiTheme="minorBidi" w:hAnsiTheme="minorBidi" w:cstheme="minorBidi"/>
          <w:u w:val="single"/>
          <w:rtl/>
          <w:lang w:bidi="he-IL"/>
        </w:rPr>
        <w:lastRenderedPageBreak/>
        <w:t>כמות פיגועי הטרור לאורך השנים: כיצד השתנתה תדירות הפיגועים לאורך השנים?</w:t>
      </w:r>
    </w:p>
    <w:p w14:paraId="27E5E645" w14:textId="3BE5512E" w:rsidR="00E31145" w:rsidRPr="0064048A" w:rsidRDefault="00E31145" w:rsidP="00E31145">
      <w:pPr>
        <w:pStyle w:val="a6"/>
        <w:bidi/>
        <w:spacing w:line="360" w:lineRule="auto"/>
        <w:ind w:left="1080"/>
        <w:rPr>
          <w:rFonts w:asciiTheme="minorBidi" w:hAnsiTheme="minorBidi" w:cstheme="minorBidi"/>
          <w:sz w:val="20"/>
          <w:szCs w:val="20"/>
          <w:rtl/>
          <w:lang w:bidi="he-IL"/>
        </w:rPr>
      </w:pPr>
      <w:r w:rsidRPr="0064048A">
        <w:rPr>
          <w:rFonts w:asciiTheme="minorBidi" w:hAnsiTheme="minorBidi" w:cstheme="minorBidi"/>
          <w:sz w:val="20"/>
          <w:szCs w:val="20"/>
          <w:rtl/>
          <w:lang w:bidi="he-IL"/>
        </w:rPr>
        <w:t>הבנת השינויים בתדירות פיגועי הטרור במדינת ישראל לאורך השנים במטרה לזהות האם ישנה קורלציה או מגמה עם השנים.</w:t>
      </w:r>
    </w:p>
    <w:p w14:paraId="77A5930B" w14:textId="77777777" w:rsidR="00E31145" w:rsidRDefault="00E31145" w:rsidP="00E31145">
      <w:pPr>
        <w:pStyle w:val="a6"/>
        <w:bidi/>
        <w:spacing w:line="360" w:lineRule="auto"/>
        <w:ind w:left="1080"/>
        <w:rPr>
          <w:rFonts w:ascii="Segoe UI Semibold" w:hAnsi="Segoe UI Semibold" w:cs="Segoe UI Semibold"/>
          <w:sz w:val="20"/>
          <w:szCs w:val="20"/>
          <w:rtl/>
          <w:lang w:bidi="he-IL"/>
        </w:rPr>
      </w:pPr>
    </w:p>
    <w:p w14:paraId="659CDE87" w14:textId="4102CD60" w:rsidR="00E31145" w:rsidRPr="00C62769" w:rsidRDefault="00E31145" w:rsidP="00C62769">
      <w:pPr>
        <w:bidi/>
        <w:spacing w:after="160" w:line="360" w:lineRule="auto"/>
        <w:rPr>
          <w:rFonts w:asciiTheme="minorBidi" w:hAnsiTheme="minorBidi" w:cstheme="minorBidi"/>
          <w:b/>
          <w:bCs/>
          <w:sz w:val="32"/>
          <w:szCs w:val="32"/>
          <w:u w:val="single"/>
          <w:lang w:bidi="he-IL"/>
        </w:rPr>
      </w:pPr>
      <w:r w:rsidRPr="0064048A">
        <w:rPr>
          <w:rFonts w:asciiTheme="minorBidi" w:hAnsiTheme="minorBidi" w:cstheme="minorBidi"/>
          <w:b/>
          <w:bCs/>
          <w:u w:val="single"/>
          <w:rtl/>
          <w:lang w:bidi="he-IL"/>
        </w:rPr>
        <w:t>חלופה 1 למטלה 3:</w:t>
      </w:r>
    </w:p>
    <w:p w14:paraId="46EB3DDF" w14:textId="72F4E8C4" w:rsidR="00E31145" w:rsidRPr="00C62769" w:rsidRDefault="0099768F" w:rsidP="00C34E24">
      <w:pPr>
        <w:bidi/>
        <w:spacing w:after="160" w:line="360" w:lineRule="auto"/>
        <w:jc w:val="center"/>
        <w:rPr>
          <w:u w:val="single"/>
          <w:lang w:bidi="he-IL"/>
        </w:rPr>
      </w:pPr>
      <w:r w:rsidRPr="0099768F">
        <w:rPr>
          <w:u w:val="single"/>
          <w:rtl/>
          <w:lang w:bidi="he-IL"/>
        </w:rPr>
        <w:drawing>
          <wp:inline distT="0" distB="0" distL="0" distR="0" wp14:anchorId="3892A8E8" wp14:editId="7B1BB9DA">
            <wp:extent cx="4861560" cy="3060585"/>
            <wp:effectExtent l="0" t="0" r="0" b="6985"/>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
                    <pic:cNvPicPr/>
                  </pic:nvPicPr>
                  <pic:blipFill>
                    <a:blip r:embed="rId19"/>
                    <a:stretch>
                      <a:fillRect/>
                    </a:stretch>
                  </pic:blipFill>
                  <pic:spPr>
                    <a:xfrm>
                      <a:off x="0" y="0"/>
                      <a:ext cx="4875493" cy="3069356"/>
                    </a:xfrm>
                    <a:prstGeom prst="rect">
                      <a:avLst/>
                    </a:prstGeom>
                  </pic:spPr>
                </pic:pic>
              </a:graphicData>
            </a:graphic>
          </wp:inline>
        </w:drawing>
      </w:r>
    </w:p>
    <w:p w14:paraId="7A38BDD5" w14:textId="77777777" w:rsidR="00E31145" w:rsidRDefault="00E31145" w:rsidP="00E31145">
      <w:pPr>
        <w:spacing w:line="360" w:lineRule="auto"/>
        <w:rPr>
          <w:rtl/>
          <w:lang w:bidi="he-IL"/>
        </w:rPr>
      </w:pPr>
    </w:p>
    <w:p w14:paraId="62048744" w14:textId="77777777" w:rsidR="0099768F" w:rsidRPr="0099768F" w:rsidRDefault="00E31145" w:rsidP="0099768F">
      <w:pPr>
        <w:pStyle w:val="a6"/>
        <w:numPr>
          <w:ilvl w:val="0"/>
          <w:numId w:val="8"/>
        </w:numPr>
        <w:bidi/>
        <w:spacing w:line="360" w:lineRule="auto"/>
        <w:rPr>
          <w:rFonts w:asciiTheme="minorBidi" w:hAnsiTheme="minorBidi" w:cstheme="minorBidi"/>
          <w:b/>
          <w:bCs/>
          <w:sz w:val="20"/>
          <w:szCs w:val="20"/>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99768F">
        <w:rPr>
          <w:rFonts w:asciiTheme="minorBidi" w:hAnsiTheme="minorBidi" w:cs="Arial"/>
          <w:b/>
          <w:bCs/>
          <w:sz w:val="20"/>
          <w:szCs w:val="20"/>
          <w:rtl/>
          <w:lang w:bidi="he-IL"/>
        </w:rPr>
        <w:t xml:space="preserve">עמודות: </w:t>
      </w:r>
      <w:r w:rsidR="0099768F" w:rsidRPr="0099768F">
        <w:rPr>
          <w:rFonts w:asciiTheme="minorBidi" w:hAnsiTheme="minorBidi" w:cs="Arial"/>
          <w:sz w:val="20"/>
          <w:szCs w:val="20"/>
          <w:rtl/>
          <w:lang w:bidi="he-IL"/>
        </w:rPr>
        <w:t>כל עמודה מייצגת קטגוריה של סוג נשק שבו נעשה שימוש בפיגועי טרור.</w:t>
      </w:r>
    </w:p>
    <w:p w14:paraId="6BCE2201" w14:textId="62C631B7" w:rsidR="00C62769" w:rsidRPr="0099768F" w:rsidRDefault="0099768F" w:rsidP="0099768F">
      <w:pPr>
        <w:bidi/>
        <w:spacing w:line="360" w:lineRule="auto"/>
        <w:ind w:left="360" w:firstLine="348"/>
        <w:rPr>
          <w:rFonts w:asciiTheme="minorBidi" w:hAnsiTheme="minorBidi" w:cstheme="minorBidi"/>
          <w:sz w:val="20"/>
          <w:szCs w:val="20"/>
        </w:rPr>
      </w:pPr>
      <w:r w:rsidRPr="0099768F">
        <w:rPr>
          <w:rFonts w:asciiTheme="minorBidi" w:hAnsiTheme="minorBidi" w:cs="Arial"/>
          <w:b/>
          <w:bCs/>
          <w:sz w:val="20"/>
          <w:szCs w:val="20"/>
          <w:rtl/>
          <w:lang w:bidi="he-IL"/>
        </w:rPr>
        <w:t xml:space="preserve">נקודות שחורות: </w:t>
      </w:r>
      <w:r w:rsidRPr="0099768F">
        <w:rPr>
          <w:rFonts w:asciiTheme="minorBidi" w:hAnsiTheme="minorBidi" w:cs="Arial"/>
          <w:sz w:val="20"/>
          <w:szCs w:val="20"/>
          <w:rtl/>
          <w:lang w:bidi="he-IL"/>
        </w:rPr>
        <w:t>מתחת לכל קטגוריה מצוינת כמות הפיגועים (מספר האירועים) באמצעות נקודה ומספר.</w:t>
      </w:r>
    </w:p>
    <w:p w14:paraId="010779EB" w14:textId="362E2726" w:rsidR="00E31145" w:rsidRPr="00A27C70" w:rsidRDefault="00E31145" w:rsidP="0099768F">
      <w:pPr>
        <w:pStyle w:val="a6"/>
        <w:numPr>
          <w:ilvl w:val="0"/>
          <w:numId w:val="8"/>
        </w:numPr>
        <w:bidi/>
        <w:spacing w:line="360" w:lineRule="auto"/>
        <w:rPr>
          <w:rFonts w:asciiTheme="minorBidi" w:hAnsiTheme="minorBidi" w:cstheme="minorBidi"/>
          <w:sz w:val="20"/>
          <w:szCs w:val="20"/>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C34E24">
        <w:rPr>
          <w:rFonts w:asciiTheme="minorBidi" w:hAnsiTheme="minorBidi" w:cs="Arial"/>
          <w:sz w:val="20"/>
          <w:szCs w:val="20"/>
          <w:rtl/>
          <w:lang w:bidi="he-IL"/>
        </w:rPr>
        <w:t>מבנה הגרף מבוסס על מספר מרכיבים עיקריים: במישור האופקי (ציר ה-</w:t>
      </w:r>
      <w:r w:rsidR="00C34E24" w:rsidRPr="00C34E24">
        <w:rPr>
          <w:rFonts w:asciiTheme="minorBidi" w:hAnsiTheme="minorBidi" w:cstheme="minorBidi"/>
          <w:sz w:val="20"/>
          <w:szCs w:val="20"/>
        </w:rPr>
        <w:t>X</w:t>
      </w:r>
      <w:r w:rsidR="00C34E24" w:rsidRPr="00C34E24">
        <w:rPr>
          <w:rFonts w:asciiTheme="minorBidi" w:hAnsiTheme="minorBidi" w:cs="Arial"/>
          <w:sz w:val="20"/>
          <w:szCs w:val="20"/>
          <w:rtl/>
          <w:lang w:bidi="he-IL"/>
        </w:rPr>
        <w:t>), המיקום משקף את סוג הנשק, בעוד שבמישור האנכי (ציר ה-</w:t>
      </w:r>
      <w:r w:rsidR="00C34E24" w:rsidRPr="00C34E24">
        <w:rPr>
          <w:rFonts w:asciiTheme="minorBidi" w:hAnsiTheme="minorBidi" w:cstheme="minorBidi"/>
          <w:sz w:val="20"/>
          <w:szCs w:val="20"/>
        </w:rPr>
        <w:t>Y</w:t>
      </w:r>
      <w:r w:rsidR="00C34E24" w:rsidRPr="00C34E24">
        <w:rPr>
          <w:rFonts w:asciiTheme="minorBidi" w:hAnsiTheme="minorBidi" w:cs="Arial"/>
          <w:sz w:val="20"/>
          <w:szCs w:val="20"/>
          <w:rtl/>
          <w:lang w:bidi="he-IL"/>
        </w:rPr>
        <w:t xml:space="preserve">) מוצגת כמות ההרוגים והפצועים עבור כל קטגוריה. </w:t>
      </w:r>
      <w:r w:rsidR="00C34E24">
        <w:rPr>
          <w:rFonts w:asciiTheme="minorBidi" w:hAnsiTheme="minorBidi" w:cs="Arial" w:hint="cs"/>
          <w:sz w:val="20"/>
          <w:szCs w:val="20"/>
          <w:rtl/>
          <w:lang w:bidi="he-IL"/>
        </w:rPr>
        <w:t xml:space="preserve">העמודות </w:t>
      </w:r>
      <w:r w:rsidR="00C34E24" w:rsidRPr="00C34E24">
        <w:rPr>
          <w:rFonts w:asciiTheme="minorBidi" w:hAnsiTheme="minorBidi" w:cs="Arial"/>
          <w:sz w:val="20"/>
          <w:szCs w:val="20"/>
          <w:rtl/>
          <w:lang w:bidi="he-IL"/>
        </w:rPr>
        <w:t>הכחולות מייצגות את מספר ההרוגים (</w:t>
      </w:r>
      <w:r w:rsidR="00C34E24" w:rsidRPr="00C34E24">
        <w:rPr>
          <w:rFonts w:asciiTheme="minorBidi" w:hAnsiTheme="minorBidi" w:cstheme="minorBidi"/>
          <w:sz w:val="20"/>
          <w:szCs w:val="20"/>
        </w:rPr>
        <w:t>fatalities</w:t>
      </w:r>
      <w:r w:rsidR="00C34E24" w:rsidRPr="00C34E24">
        <w:rPr>
          <w:rFonts w:asciiTheme="minorBidi" w:hAnsiTheme="minorBidi" w:cs="Arial"/>
          <w:sz w:val="20"/>
          <w:szCs w:val="20"/>
          <w:rtl/>
          <w:lang w:bidi="he-IL"/>
        </w:rPr>
        <w:t>), ואילו העמודות הכתומות מציגות את מספר הפצועים (</w:t>
      </w:r>
      <w:r w:rsidR="00C34E24" w:rsidRPr="00C34E24">
        <w:rPr>
          <w:rFonts w:asciiTheme="minorBidi" w:hAnsiTheme="minorBidi" w:cstheme="minorBidi"/>
          <w:sz w:val="20"/>
          <w:szCs w:val="20"/>
        </w:rPr>
        <w:t>injuries</w:t>
      </w:r>
      <w:r w:rsidR="00C34E24" w:rsidRPr="00C34E24">
        <w:rPr>
          <w:rFonts w:asciiTheme="minorBidi" w:hAnsiTheme="minorBidi" w:cs="Arial"/>
          <w:sz w:val="20"/>
          <w:szCs w:val="20"/>
          <w:rtl/>
          <w:lang w:bidi="he-IL"/>
        </w:rPr>
        <w:t>). מתחת לציר ה-</w:t>
      </w:r>
      <w:r w:rsidR="00C34E24" w:rsidRPr="00C34E24">
        <w:rPr>
          <w:rFonts w:asciiTheme="minorBidi" w:hAnsiTheme="minorBidi" w:cstheme="minorBidi"/>
          <w:sz w:val="20"/>
          <w:szCs w:val="20"/>
        </w:rPr>
        <w:t>X</w:t>
      </w:r>
      <w:r w:rsidR="00C34E24" w:rsidRPr="00C34E24">
        <w:rPr>
          <w:rFonts w:asciiTheme="minorBidi" w:hAnsiTheme="minorBidi" w:cs="Arial"/>
          <w:sz w:val="20"/>
          <w:szCs w:val="20"/>
          <w:rtl/>
          <w:lang w:bidi="he-IL"/>
        </w:rPr>
        <w:t xml:space="preserve"> הוספו נקודות שחורות עם מספרים המציינות את מספר האירועים הכולל בכל קטגוריה, ובכך מספקות מידע משלים חשוב להבנת היקף התופעה.</w:t>
      </w:r>
    </w:p>
    <w:p w14:paraId="426CA85E" w14:textId="01821B0E" w:rsidR="0099768F" w:rsidRPr="00C34E24" w:rsidRDefault="00E31145" w:rsidP="00C34E24">
      <w:pPr>
        <w:pStyle w:val="a6"/>
        <w:numPr>
          <w:ilvl w:val="0"/>
          <w:numId w:val="8"/>
        </w:numPr>
        <w:bidi/>
        <w:spacing w:line="360" w:lineRule="auto"/>
        <w:rPr>
          <w:rFonts w:asciiTheme="minorBidi" w:hAnsiTheme="minorBidi" w:cstheme="minorBidi"/>
          <w:sz w:val="20"/>
          <w:szCs w:val="20"/>
          <w:rtl/>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99768F">
        <w:rPr>
          <w:rFonts w:asciiTheme="minorBidi" w:hAnsiTheme="minorBidi" w:cstheme="minorBidi"/>
          <w:sz w:val="20"/>
          <w:szCs w:val="20"/>
          <w:rtl/>
          <w:lang w:bidi="he-IL"/>
        </w:rPr>
        <w:t>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ה</w:t>
      </w:r>
      <w:r w:rsidR="0099768F" w:rsidRPr="0099768F">
        <w:rPr>
          <w:rFonts w:asciiTheme="minorBidi" w:hAnsiTheme="minorBidi" w:cstheme="minorBidi"/>
          <w:sz w:val="20"/>
          <w:szCs w:val="20"/>
        </w:rPr>
        <w:t xml:space="preserve">-X </w:t>
      </w:r>
      <w:r w:rsidR="0099768F" w:rsidRPr="0099768F">
        <w:rPr>
          <w:rFonts w:asciiTheme="minorBidi" w:hAnsiTheme="minorBidi" w:cstheme="minorBidi"/>
          <w:sz w:val="20"/>
          <w:szCs w:val="20"/>
          <w:rtl/>
          <w:lang w:bidi="he-IL"/>
        </w:rPr>
        <w:t>מייצג את סוג הנשק, בעוד המיקום בציר ה</w:t>
      </w:r>
      <w:r w:rsidR="0099768F" w:rsidRPr="0099768F">
        <w:rPr>
          <w:rFonts w:asciiTheme="minorBidi" w:hAnsiTheme="minorBidi" w:cstheme="minorBidi"/>
          <w:sz w:val="20"/>
          <w:szCs w:val="20"/>
        </w:rPr>
        <w:t xml:space="preserve">-Y </w:t>
      </w:r>
      <w:r w:rsidR="0099768F" w:rsidRPr="0099768F">
        <w:rPr>
          <w:rFonts w:asciiTheme="minorBidi" w:hAnsiTheme="minorBidi" w:cstheme="minorBidi"/>
          <w:sz w:val="20"/>
          <w:szCs w:val="20"/>
          <w:rtl/>
          <w:lang w:bidi="he-IL"/>
        </w:rPr>
        <w:t>מייצג את כמות ההרוגים והפצועים. השימוש בצבעים שונים לעמודות מאפשר הבחנה ברורה בין נתוני ההרוגים והפצועים, והנקודות השחורות מתחת לציר ה</w:t>
      </w:r>
      <w:r w:rsidR="0099768F" w:rsidRPr="0099768F">
        <w:rPr>
          <w:rFonts w:asciiTheme="minorBidi" w:hAnsiTheme="minorBidi" w:cstheme="minorBidi"/>
          <w:sz w:val="20"/>
          <w:szCs w:val="20"/>
        </w:rPr>
        <w:t xml:space="preserve">-X </w:t>
      </w:r>
      <w:r w:rsidR="0099768F" w:rsidRPr="0099768F">
        <w:rPr>
          <w:rFonts w:asciiTheme="minorBidi" w:hAnsiTheme="minorBidi" w:cstheme="minorBidi"/>
          <w:sz w:val="20"/>
          <w:szCs w:val="20"/>
          <w:rtl/>
          <w:lang w:bidi="he-IL"/>
        </w:rPr>
        <w:t>מוסיפות רובד נוסף של מידע בצורה קריאה וברורה. הגרף מאפשר לזהות בקלות את קטגוריית הנשק בעלת ההשפעה הגדולה ביותר, כמו</w:t>
      </w:r>
      <w:r w:rsidR="0099768F" w:rsidRPr="0099768F">
        <w:rPr>
          <w:rFonts w:asciiTheme="minorBidi" w:hAnsiTheme="minorBidi" w:cstheme="minorBidi"/>
          <w:sz w:val="20"/>
          <w:szCs w:val="20"/>
        </w:rPr>
        <w:t xml:space="preserve"> Explosives, </w:t>
      </w:r>
      <w:r w:rsidR="0099768F" w:rsidRPr="0099768F">
        <w:rPr>
          <w:rFonts w:asciiTheme="minorBidi" w:hAnsiTheme="minorBidi" w:cstheme="minorBidi"/>
          <w:sz w:val="20"/>
          <w:szCs w:val="20"/>
          <w:rtl/>
          <w:lang w:bidi="he-IL"/>
        </w:rPr>
        <w:t>ואת תרומתה מבחינת כמות ההרוגים והפצועים, תוך שמירה על נראות אסתטית ונוחות קריאה</w:t>
      </w:r>
      <w:r w:rsidR="0099768F" w:rsidRPr="0099768F">
        <w:rPr>
          <w:rFonts w:asciiTheme="minorBidi" w:hAnsiTheme="minorBidi" w:cstheme="minorBidi"/>
          <w:sz w:val="20"/>
          <w:szCs w:val="20"/>
        </w:rPr>
        <w:t>.</w:t>
      </w:r>
    </w:p>
    <w:p w14:paraId="1843C34D" w14:textId="77777777" w:rsidR="0099768F" w:rsidRPr="0099768F" w:rsidRDefault="0099768F" w:rsidP="0099768F">
      <w:pPr>
        <w:bidi/>
        <w:spacing w:line="360" w:lineRule="auto"/>
        <w:rPr>
          <w:rFonts w:asciiTheme="minorBidi" w:hAnsiTheme="minorBidi" w:cstheme="minorBidi" w:hint="cs"/>
          <w:sz w:val="20"/>
          <w:szCs w:val="20"/>
          <w:lang w:bidi="he-IL"/>
        </w:rPr>
      </w:pPr>
    </w:p>
    <w:p w14:paraId="2F98FB22" w14:textId="56E8B6FF" w:rsidR="00E31145" w:rsidRPr="0099768F" w:rsidRDefault="00E31145" w:rsidP="00AE644C">
      <w:pPr>
        <w:pStyle w:val="a6"/>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lastRenderedPageBreak/>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C34E24">
        <w:rPr>
          <w:rFonts w:asciiTheme="minorBidi" w:hAnsiTheme="minorBidi" w:cs="Arial"/>
          <w:sz w:val="20"/>
          <w:szCs w:val="20"/>
          <w:rtl/>
          <w:lang w:bidi="he-IL"/>
        </w:rPr>
        <w:t>הגרף מאפשר הסקת מספר תובנות והשוואות משמעותיות: ניתן לזהות בקלות את הקטגוריה המובילה במספר הפגיעות (</w:t>
      </w:r>
      <w:r w:rsidR="00C34E24" w:rsidRPr="00C34E24">
        <w:rPr>
          <w:rFonts w:asciiTheme="minorBidi" w:hAnsiTheme="minorBidi" w:cstheme="minorBidi"/>
          <w:sz w:val="20"/>
          <w:szCs w:val="20"/>
        </w:rPr>
        <w:t>Explosives</w:t>
      </w:r>
      <w:r w:rsidR="00C34E24" w:rsidRPr="00C34E24">
        <w:rPr>
          <w:rFonts w:asciiTheme="minorBidi" w:hAnsiTheme="minorBidi" w:cs="Arial"/>
          <w:sz w:val="20"/>
          <w:szCs w:val="20"/>
          <w:rtl/>
          <w:lang w:bidi="he-IL"/>
        </w:rPr>
        <w:t>)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לציר ה-</w:t>
      </w:r>
      <w:r w:rsidR="00C34E24" w:rsidRPr="00C34E24">
        <w:rPr>
          <w:rFonts w:asciiTheme="minorBidi" w:hAnsiTheme="minorBidi" w:cstheme="minorBidi"/>
          <w:sz w:val="20"/>
          <w:szCs w:val="20"/>
        </w:rPr>
        <w:t>X</w:t>
      </w:r>
      <w:r w:rsidR="00C34E24" w:rsidRPr="00C34E24">
        <w:rPr>
          <w:rFonts w:asciiTheme="minorBidi" w:hAnsiTheme="minorBidi" w:cs="Arial"/>
          <w:sz w:val="20"/>
          <w:szCs w:val="20"/>
          <w:rtl/>
          <w:lang w:bidi="he-IL"/>
        </w:rPr>
        <w:t xml:space="preserve"> מהווה פתרון לייצוג מידע נוסף על מספר האירועים בצורה חזותית וקריאה בבירור.</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242ECDC2"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29846E5" w14:textId="18065E5C" w:rsidR="00E31145" w:rsidRPr="00856D88" w:rsidRDefault="00E31145" w:rsidP="00E31145">
      <w:pPr>
        <w:bidi/>
        <w:spacing w:after="160" w:line="360" w:lineRule="auto"/>
        <w:rPr>
          <w:rFonts w:asciiTheme="minorBidi" w:hAnsiTheme="minorBidi" w:cstheme="minorBidi"/>
          <w:b/>
          <w:bCs/>
          <w:sz w:val="32"/>
          <w:szCs w:val="32"/>
          <w:u w:val="single"/>
          <w:rtl/>
          <w:lang w:bidi="he-IL"/>
        </w:rPr>
      </w:pPr>
      <w:r w:rsidRPr="00856D88">
        <w:rPr>
          <w:rFonts w:asciiTheme="minorBidi" w:hAnsiTheme="minorBidi" w:cstheme="minorBidi"/>
          <w:b/>
          <w:bCs/>
          <w:u w:val="single"/>
          <w:rtl/>
          <w:lang w:bidi="he-IL"/>
        </w:rPr>
        <w:lastRenderedPageBreak/>
        <w:t>חלופה 2 למטלה 3:</w:t>
      </w:r>
    </w:p>
    <w:p w14:paraId="66F85373" w14:textId="406C5BB1" w:rsidR="00E31145" w:rsidRPr="00B74C90" w:rsidRDefault="001B4D1D" w:rsidP="00B74C90">
      <w:pPr>
        <w:bidi/>
        <w:spacing w:after="160" w:line="360" w:lineRule="auto"/>
        <w:rPr>
          <w:u w:val="single"/>
          <w:lang w:bidi="he-IL"/>
        </w:rPr>
      </w:pPr>
      <w:r w:rsidRPr="001B4D1D">
        <w:rPr>
          <w:noProof/>
          <w:u w:val="single"/>
          <w:rtl/>
          <w:lang w:bidi="he-IL"/>
        </w:rPr>
        <w:drawing>
          <wp:inline distT="0" distB="0" distL="0" distR="0" wp14:anchorId="687364EE" wp14:editId="60D75070">
            <wp:extent cx="5759450" cy="3825875"/>
            <wp:effectExtent l="0" t="0" r="0" b="3175"/>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
                    <pic:cNvPicPr/>
                  </pic:nvPicPr>
                  <pic:blipFill>
                    <a:blip r:embed="rId20"/>
                    <a:stretch>
                      <a:fillRect/>
                    </a:stretch>
                  </pic:blipFill>
                  <pic:spPr>
                    <a:xfrm>
                      <a:off x="0" y="0"/>
                      <a:ext cx="5759450" cy="3825875"/>
                    </a:xfrm>
                    <a:prstGeom prst="rect">
                      <a:avLst/>
                    </a:prstGeom>
                  </pic:spPr>
                </pic:pic>
              </a:graphicData>
            </a:graphic>
          </wp:inline>
        </w:drawing>
      </w:r>
    </w:p>
    <w:p w14:paraId="5FA6405C" w14:textId="77777777" w:rsidR="00E31145" w:rsidRDefault="00E31145" w:rsidP="00E31145">
      <w:pPr>
        <w:spacing w:line="360" w:lineRule="auto"/>
        <w:rPr>
          <w:rtl/>
          <w:lang w:bidi="he-IL"/>
        </w:rPr>
      </w:pP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1B4D1D">
        <w:rPr>
          <w:rFonts w:asciiTheme="minorBidi" w:hAnsiTheme="minorBidi" w:cstheme="minorBidi"/>
          <w:b/>
          <w:bCs/>
          <w:sz w:val="20"/>
          <w:szCs w:val="20"/>
          <w:rtl/>
          <w:lang w:bidi="he-IL"/>
        </w:rPr>
        <w:t>נקודות</w:t>
      </w:r>
      <w:r w:rsidR="001B4D1D" w:rsidRPr="001B4D1D">
        <w:rPr>
          <w:rFonts w:asciiTheme="minorBidi" w:hAnsiTheme="minorBidi" w:cstheme="minorBidi"/>
          <w:sz w:val="20"/>
          <w:szCs w:val="20"/>
          <w:lang w:bidi="he-IL"/>
        </w:rPr>
        <w:t xml:space="preserve">: </w:t>
      </w:r>
      <w:r w:rsidR="001B4D1D" w:rsidRPr="001B4D1D">
        <w:rPr>
          <w:rFonts w:asciiTheme="minorBidi" w:hAnsiTheme="minorBidi" w:cstheme="minorBidi"/>
          <w:sz w:val="20"/>
          <w:szCs w:val="20"/>
          <w:rtl/>
          <w:lang w:bidi="he-IL"/>
        </w:rPr>
        <w:t xml:space="preserve">כל בועה מייצגת קטגוריה של סוג </w:t>
      </w:r>
      <w:r w:rsidR="001B4D1D">
        <w:rPr>
          <w:rFonts w:asciiTheme="minorBidi" w:hAnsiTheme="minorBidi" w:cstheme="minorBidi" w:hint="cs"/>
          <w:sz w:val="20"/>
          <w:szCs w:val="20"/>
          <w:rtl/>
          <w:lang w:bidi="he-IL"/>
        </w:rPr>
        <w:t>ה</w:t>
      </w:r>
      <w:r w:rsidR="001B4D1D" w:rsidRPr="001B4D1D">
        <w:rPr>
          <w:rFonts w:asciiTheme="minorBidi" w:hAnsiTheme="minorBidi" w:cstheme="minorBidi"/>
          <w:sz w:val="20"/>
          <w:szCs w:val="20"/>
          <w:rtl/>
          <w:lang w:bidi="he-IL"/>
        </w:rPr>
        <w:t>נשק שבו נעשה שימוש בפיגועי טרור</w:t>
      </w:r>
      <w:r w:rsidR="001B4D1D" w:rsidRPr="001B4D1D">
        <w:rPr>
          <w:rFonts w:asciiTheme="minorBidi" w:hAnsiTheme="minorBidi" w:cstheme="minorBidi"/>
          <w:sz w:val="20"/>
          <w:szCs w:val="20"/>
          <w:lang w:bidi="he-IL"/>
        </w:rPr>
        <w:t>.</w:t>
      </w:r>
    </w:p>
    <w:p w14:paraId="5BC9E6BE" w14:textId="77777777" w:rsidR="001B4D1D" w:rsidRDefault="00E31145" w:rsidP="001B4D1D">
      <w:pPr>
        <w:pStyle w:val="a6"/>
        <w:numPr>
          <w:ilvl w:val="0"/>
          <w:numId w:val="8"/>
        </w:numPr>
        <w:bidi/>
        <w:spacing w:line="360" w:lineRule="auto"/>
        <w:rPr>
          <w:rFonts w:asciiTheme="minorBidi" w:hAnsiTheme="minorBidi" w:cstheme="minorBidi"/>
          <w:sz w:val="20"/>
          <w:szCs w:val="20"/>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p>
    <w:p w14:paraId="1177CB1B" w14:textId="5C93057D" w:rsidR="004858FE" w:rsidRDefault="004858FE" w:rsidP="004858FE">
      <w:pPr>
        <w:pStyle w:val="a6"/>
        <w:bidi/>
        <w:spacing w:line="360" w:lineRule="auto"/>
        <w:rPr>
          <w:rFonts w:asciiTheme="minorBidi" w:hAnsiTheme="minorBidi" w:cstheme="minorBidi"/>
          <w:sz w:val="20"/>
          <w:szCs w:val="20"/>
        </w:rPr>
      </w:pPr>
      <w:r w:rsidRPr="004858FE">
        <w:rPr>
          <w:rFonts w:asciiTheme="minorBidi" w:hAnsiTheme="minorBidi" w:cstheme="minorBidi"/>
          <w:sz w:val="20"/>
          <w:szCs w:val="20"/>
          <w:rtl/>
          <w:lang w:bidi="he-IL"/>
        </w:rPr>
        <w:t>המיקום בציר ה</w:t>
      </w:r>
      <w:r w:rsidRPr="004858FE">
        <w:rPr>
          <w:rFonts w:asciiTheme="minorBidi" w:hAnsiTheme="minorBidi" w:cstheme="minorBidi"/>
          <w:sz w:val="20"/>
          <w:szCs w:val="20"/>
        </w:rPr>
        <w:t xml:space="preserve">-X </w:t>
      </w:r>
      <w:r w:rsidRPr="004858FE">
        <w:rPr>
          <w:rFonts w:asciiTheme="minorBidi" w:hAnsiTheme="minorBidi" w:cstheme="minorBidi"/>
          <w:sz w:val="20"/>
          <w:szCs w:val="20"/>
          <w:rtl/>
          <w:lang w:bidi="he-IL"/>
        </w:rPr>
        <w:t>מייצג את לוג הפצועים, בעוד המיקום בציר ה</w:t>
      </w:r>
      <w:r w:rsidRPr="004858FE">
        <w:rPr>
          <w:rFonts w:asciiTheme="minorBidi" w:hAnsiTheme="minorBidi" w:cstheme="minorBidi"/>
          <w:sz w:val="20"/>
          <w:szCs w:val="20"/>
        </w:rPr>
        <w:t xml:space="preserve">-Y </w:t>
      </w:r>
      <w:r w:rsidRPr="004858FE">
        <w:rPr>
          <w:rFonts w:asciiTheme="minorBidi" w:hAnsiTheme="minorBidi" w:cstheme="minorBidi"/>
          <w:sz w:val="20"/>
          <w:szCs w:val="20"/>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Pr="004858FE">
        <w:rPr>
          <w:rFonts w:asciiTheme="minorBidi" w:hAnsiTheme="minorBidi" w:cstheme="minorBidi"/>
          <w:sz w:val="20"/>
          <w:szCs w:val="20"/>
        </w:rPr>
        <w:t>.</w:t>
      </w:r>
    </w:p>
    <w:p w14:paraId="463ECAC9" w14:textId="21393E9E" w:rsidR="001B4D1D" w:rsidRPr="004858FE" w:rsidRDefault="00E31145" w:rsidP="004858FE">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p>
    <w:p w14:paraId="4FD35066" w14:textId="4170C897" w:rsidR="001B4D1D" w:rsidRDefault="004858FE" w:rsidP="004858FE">
      <w:pPr>
        <w:pStyle w:val="a6"/>
        <w:bidi/>
        <w:spacing w:line="360" w:lineRule="auto"/>
        <w:rPr>
          <w:rFonts w:asciiTheme="minorBidi" w:hAnsiTheme="minorBidi" w:cstheme="minorBidi"/>
          <w:sz w:val="20"/>
          <w:szCs w:val="20"/>
          <w:rtl/>
          <w:lang w:bidi="he-IL"/>
        </w:rPr>
      </w:pPr>
      <w:r w:rsidRPr="004858FE">
        <w:rPr>
          <w:rFonts w:asciiTheme="minorBidi" w:hAnsiTheme="minorBidi" w:cstheme="minorBidi"/>
          <w:sz w:val="20"/>
          <w:szCs w:val="20"/>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Pr="004858FE">
        <w:rPr>
          <w:rFonts w:asciiTheme="minorBidi" w:hAnsiTheme="minorBidi" w:cstheme="minorBidi"/>
          <w:sz w:val="20"/>
          <w:szCs w:val="20"/>
          <w:lang w:bidi="he-IL"/>
        </w:rPr>
        <w:t>.</w:t>
      </w:r>
    </w:p>
    <w:p w14:paraId="1AB8677A" w14:textId="77777777" w:rsidR="001B4D1D" w:rsidRDefault="001B4D1D" w:rsidP="001B4D1D">
      <w:pPr>
        <w:pStyle w:val="a6"/>
        <w:bidi/>
        <w:spacing w:line="360" w:lineRule="auto"/>
        <w:rPr>
          <w:rFonts w:asciiTheme="minorBidi" w:hAnsiTheme="minorBidi" w:cstheme="minorBidi"/>
          <w:sz w:val="20"/>
          <w:szCs w:val="20"/>
          <w:rtl/>
          <w:lang w:bidi="he-IL"/>
        </w:rPr>
      </w:pPr>
    </w:p>
    <w:p w14:paraId="2065DF03" w14:textId="77777777" w:rsidR="004858FE" w:rsidRDefault="004858FE" w:rsidP="004858FE">
      <w:pPr>
        <w:pStyle w:val="a6"/>
        <w:bidi/>
        <w:spacing w:line="360" w:lineRule="auto"/>
        <w:rPr>
          <w:rFonts w:asciiTheme="minorBidi" w:hAnsiTheme="minorBidi" w:cstheme="minorBidi"/>
          <w:sz w:val="20"/>
          <w:szCs w:val="20"/>
          <w:rtl/>
          <w:lang w:bidi="he-IL"/>
        </w:rPr>
      </w:pPr>
    </w:p>
    <w:p w14:paraId="6C4B8D65" w14:textId="77777777" w:rsidR="004858FE" w:rsidRDefault="004858FE" w:rsidP="004858FE">
      <w:pPr>
        <w:pStyle w:val="a6"/>
        <w:bidi/>
        <w:spacing w:line="360" w:lineRule="auto"/>
        <w:rPr>
          <w:rFonts w:asciiTheme="minorBidi" w:hAnsiTheme="minorBidi" w:cstheme="minorBidi"/>
          <w:sz w:val="20"/>
          <w:szCs w:val="20"/>
          <w:rtl/>
          <w:lang w:bidi="he-IL"/>
        </w:rPr>
      </w:pPr>
    </w:p>
    <w:p w14:paraId="1DD66BE1" w14:textId="77777777" w:rsidR="004858FE" w:rsidRDefault="004858FE" w:rsidP="004858FE">
      <w:pPr>
        <w:pStyle w:val="a6"/>
        <w:bidi/>
        <w:spacing w:line="360" w:lineRule="auto"/>
        <w:rPr>
          <w:rFonts w:asciiTheme="minorBidi" w:hAnsiTheme="minorBidi" w:cstheme="minorBidi"/>
          <w:sz w:val="20"/>
          <w:szCs w:val="20"/>
          <w:rtl/>
          <w:lang w:bidi="he-IL"/>
        </w:rPr>
      </w:pPr>
    </w:p>
    <w:p w14:paraId="6FDEFE1F" w14:textId="77777777" w:rsidR="004858FE" w:rsidRDefault="004858FE" w:rsidP="004858FE">
      <w:pPr>
        <w:pStyle w:val="a6"/>
        <w:bidi/>
        <w:spacing w:line="360" w:lineRule="auto"/>
        <w:rPr>
          <w:rFonts w:asciiTheme="minorBidi" w:hAnsiTheme="minorBidi" w:cstheme="minorBidi"/>
          <w:sz w:val="20"/>
          <w:szCs w:val="20"/>
          <w:rtl/>
          <w:lang w:bidi="he-IL"/>
        </w:rPr>
      </w:pPr>
    </w:p>
    <w:p w14:paraId="074AF54C" w14:textId="77777777" w:rsidR="004858FE" w:rsidRDefault="004858FE" w:rsidP="004858FE">
      <w:pPr>
        <w:pStyle w:val="a6"/>
        <w:bidi/>
        <w:spacing w:line="360" w:lineRule="auto"/>
        <w:rPr>
          <w:rFonts w:asciiTheme="minorBidi" w:hAnsiTheme="minorBidi" w:cstheme="minorBidi"/>
          <w:sz w:val="20"/>
          <w:szCs w:val="20"/>
          <w:rtl/>
          <w:lang w:bidi="he-IL"/>
        </w:rPr>
      </w:pPr>
    </w:p>
    <w:p w14:paraId="60A584CB" w14:textId="77777777" w:rsidR="004858FE" w:rsidRPr="001B4D1D" w:rsidRDefault="004858FE" w:rsidP="004858FE">
      <w:pPr>
        <w:pStyle w:val="a6"/>
        <w:bidi/>
        <w:spacing w:line="360" w:lineRule="auto"/>
        <w:rPr>
          <w:rFonts w:asciiTheme="minorBidi" w:hAnsiTheme="minorBidi" w:cstheme="minorBidi"/>
          <w:sz w:val="20"/>
          <w:szCs w:val="20"/>
          <w:lang w:bidi="he-IL"/>
        </w:rPr>
      </w:pPr>
    </w:p>
    <w:p w14:paraId="59092DD2" w14:textId="77777777" w:rsidR="001B4D1D" w:rsidRPr="001B4D1D" w:rsidRDefault="00E31145" w:rsidP="001B4D1D">
      <w:pPr>
        <w:pStyle w:val="a6"/>
        <w:numPr>
          <w:ilvl w:val="0"/>
          <w:numId w:val="8"/>
        </w:numPr>
        <w:bidi/>
        <w:spacing w:after="160" w:line="360" w:lineRule="auto"/>
        <w:ind w:left="714" w:hanging="357"/>
        <w:rPr>
          <w:rFonts w:asciiTheme="minorBidi" w:hAnsiTheme="minorBidi" w:cstheme="minorBidi"/>
          <w:sz w:val="20"/>
          <w:szCs w:val="20"/>
          <w:lang w:bidi="he-IL"/>
        </w:rPr>
      </w:pPr>
      <w:r w:rsidRPr="00856D88">
        <w:rPr>
          <w:rFonts w:asciiTheme="minorBidi" w:hAnsiTheme="minorBidi" w:cstheme="minorBidi"/>
          <w:b/>
          <w:bCs/>
          <w:rtl/>
          <w:lang w:bidi="he-IL"/>
        </w:rPr>
        <w:lastRenderedPageBreak/>
        <w:t>אפקטיביות</w:t>
      </w:r>
      <w:r w:rsidRPr="00856D88">
        <w:rPr>
          <w:rFonts w:asciiTheme="minorBidi" w:hAnsiTheme="minorBidi" w:cstheme="minorBidi"/>
          <w:b/>
          <w:bCs/>
          <w:sz w:val="20"/>
          <w:szCs w:val="20"/>
          <w:rtl/>
          <w:lang w:bidi="he-IL"/>
        </w:rPr>
        <w:t>:</w:t>
      </w:r>
    </w:p>
    <w:tbl>
      <w:tblPr>
        <w:tblStyle w:val="5-2"/>
        <w:tblpPr w:leftFromText="180" w:rightFromText="180" w:vertAnchor="text" w:horzAnchor="margin" w:tblpY="2107"/>
        <w:bidiVisual/>
        <w:tblW w:w="8249" w:type="dxa"/>
        <w:tblLook w:val="04A0" w:firstRow="1" w:lastRow="0" w:firstColumn="1" w:lastColumn="0" w:noHBand="0" w:noVBand="1"/>
      </w:tblPr>
      <w:tblGrid>
        <w:gridCol w:w="1669"/>
        <w:gridCol w:w="3100"/>
        <w:gridCol w:w="3480"/>
      </w:tblGrid>
      <w:tr w:rsidR="001D0EA2" w:rsidRPr="0057705F" w14:paraId="64A08522" w14:textId="77777777" w:rsidTr="001D0EA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3E37D2F3" w14:textId="77777777" w:rsidR="001D0EA2" w:rsidRPr="0057705F" w:rsidRDefault="001D0EA2" w:rsidP="001D0EA2">
            <w:pPr>
              <w:pStyle w:val="a6"/>
              <w:spacing w:after="160" w:line="360" w:lineRule="auto"/>
              <w:ind w:left="714"/>
              <w:jc w:val="center"/>
              <w:rPr>
                <w:rFonts w:asciiTheme="minorBidi" w:hAnsiTheme="minorBidi" w:cstheme="minorBidi"/>
                <w:sz w:val="22"/>
                <w:szCs w:val="22"/>
                <w:rtl/>
              </w:rPr>
            </w:pPr>
          </w:p>
        </w:tc>
        <w:tc>
          <w:tcPr>
            <w:tcW w:w="3100" w:type="dxa"/>
          </w:tcPr>
          <w:p w14:paraId="7EA48007" w14:textId="77777777" w:rsidR="001D0EA2" w:rsidRPr="0057705F" w:rsidRDefault="001D0EA2" w:rsidP="001D0EA2">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rPr>
              <w:t xml:space="preserve">חלופה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07D07EE3" w14:textId="77777777" w:rsidR="001D0EA2" w:rsidRPr="0057705F" w:rsidRDefault="001D0EA2" w:rsidP="001D0EA2">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rPr>
              <w:t xml:space="preserve">חלופה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1D0EA2" w:rsidRPr="0057705F" w14:paraId="41DB0A07" w14:textId="77777777" w:rsidTr="001D0EA2">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7D204BCE" w14:textId="77777777" w:rsidR="001D0EA2" w:rsidRPr="0057705F" w:rsidRDefault="001D0EA2" w:rsidP="001D0EA2">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5B091199" w14:textId="77777777" w:rsidR="001D0EA2" w:rsidRPr="0057705F" w:rsidRDefault="001D0EA2" w:rsidP="001D0EA2">
            <w:pPr>
              <w:pStyle w:val="a6"/>
              <w:spacing w:after="160" w:line="360" w:lineRule="auto"/>
              <w:ind w:left="714"/>
              <w:jc w:val="center"/>
              <w:rPr>
                <w:rFonts w:asciiTheme="minorBidi" w:hAnsiTheme="minorBidi" w:cstheme="minorBidi"/>
                <w:sz w:val="22"/>
                <w:szCs w:val="22"/>
                <w:lang w:bidi="he-IL"/>
              </w:rPr>
            </w:pPr>
          </w:p>
        </w:tc>
        <w:tc>
          <w:tcPr>
            <w:tcW w:w="3100" w:type="dxa"/>
          </w:tcPr>
          <w:p w14:paraId="05F50CDA" w14:textId="77777777" w:rsidR="001D0EA2" w:rsidRPr="0057705F" w:rsidRDefault="001D0EA2" w:rsidP="001D0EA2">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24FABABF" w14:textId="77777777" w:rsidR="001D0EA2" w:rsidRPr="001D0EA2" w:rsidRDefault="001D0EA2" w:rsidP="001D0EA2">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מאפשר קריאה והשוואה פשוטה של כמות ההרוגים והפצועים בין הקטגוריות בצורה מובנית וברורה. השימוש בצבעים, כמו כחול לההרוגים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1D0EA2" w:rsidRPr="0057705F" w14:paraId="6F2C3E70" w14:textId="77777777" w:rsidTr="001D0EA2">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0B1C83D1" w14:textId="77777777" w:rsidR="001D0EA2" w:rsidRPr="0057705F" w:rsidRDefault="001D0EA2" w:rsidP="001D0EA2">
            <w:pPr>
              <w:pStyle w:val="a6"/>
              <w:spacing w:after="160" w:line="360" w:lineRule="auto"/>
              <w:ind w:left="714"/>
              <w:jc w:val="center"/>
              <w:rPr>
                <w:rFonts w:asciiTheme="minorBidi" w:hAnsiTheme="minorBidi" w:cstheme="minorBidi"/>
                <w:b w:val="0"/>
                <w:bCs w:val="0"/>
                <w:sz w:val="22"/>
                <w:szCs w:val="22"/>
                <w:rtl/>
                <w:lang w:bidi="he-IL"/>
              </w:rPr>
            </w:pPr>
          </w:p>
          <w:p w14:paraId="5FF99129" w14:textId="77777777" w:rsidR="001D0EA2" w:rsidRPr="0057705F" w:rsidRDefault="001D0EA2" w:rsidP="001D0EA2">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442C07E" w14:textId="77777777" w:rsidR="001D0EA2" w:rsidRPr="0057705F" w:rsidRDefault="001D0EA2" w:rsidP="001D0EA2">
            <w:pPr>
              <w:pStyle w:val="a6"/>
              <w:spacing w:after="160" w:line="360" w:lineRule="auto"/>
              <w:ind w:left="714"/>
              <w:jc w:val="center"/>
              <w:rPr>
                <w:rFonts w:asciiTheme="minorBidi" w:hAnsiTheme="minorBidi" w:cstheme="minorBidi"/>
                <w:sz w:val="22"/>
                <w:szCs w:val="22"/>
                <w:rtl/>
                <w:lang w:bidi="he-IL"/>
              </w:rPr>
            </w:pPr>
          </w:p>
        </w:tc>
        <w:tc>
          <w:tcPr>
            <w:tcW w:w="3100" w:type="dxa"/>
          </w:tcPr>
          <w:p w14:paraId="0FDF5926" w14:textId="77777777" w:rsidR="001D0EA2" w:rsidRPr="001D0EA2" w:rsidRDefault="001D0EA2" w:rsidP="001D0EA2">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066BC333" w14:textId="77777777" w:rsidR="001D0EA2" w:rsidRPr="001D0EA2" w:rsidRDefault="001D0EA2" w:rsidP="001D0EA2">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17996E25" w14:textId="21AB0D1E" w:rsidR="00E31145" w:rsidRPr="004858FE" w:rsidRDefault="004858FE" w:rsidP="004858FE">
      <w:pPr>
        <w:pStyle w:val="a6"/>
        <w:bidi/>
        <w:spacing w:after="160" w:line="360" w:lineRule="auto"/>
        <w:ind w:left="714"/>
        <w:rPr>
          <w:rFonts w:asciiTheme="minorBidi" w:hAnsiTheme="minorBidi" w:cstheme="minorBidi"/>
          <w:sz w:val="20"/>
          <w:szCs w:val="20"/>
          <w:rtl/>
          <w:lang w:bidi="he-IL"/>
        </w:rPr>
      </w:pPr>
      <w:r w:rsidRPr="004858FE">
        <w:rPr>
          <w:rFonts w:asciiTheme="minorBidi" w:hAnsiTheme="minorBidi" w:cstheme="minorBidi"/>
          <w:sz w:val="20"/>
          <w:szCs w:val="20"/>
          <w:rtl/>
          <w:lang w:bidi="he-IL"/>
        </w:rPr>
        <w:t>הגרף מספק תובנות והשוואות ברורות</w:t>
      </w:r>
      <w:r w:rsidR="007B5CE5">
        <w:rPr>
          <w:rFonts w:asciiTheme="minorBidi" w:hAnsiTheme="minorBidi" w:cstheme="minorBidi" w:hint="cs"/>
          <w:sz w:val="20"/>
          <w:szCs w:val="20"/>
          <w:rtl/>
          <w:lang w:bidi="he-IL"/>
        </w:rPr>
        <w:t xml:space="preserve"> </w:t>
      </w:r>
      <w:r w:rsidRPr="004858FE">
        <w:rPr>
          <w:rFonts w:asciiTheme="minorBidi" w:hAnsiTheme="minorBidi" w:cstheme="minorBidi"/>
          <w:sz w:val="20"/>
          <w:szCs w:val="20"/>
          <w:rtl/>
          <w:lang w:bidi="he-IL"/>
        </w:rPr>
        <w:t>ומאפשר לזהות בקלות קטגוריות עם מספר גבוה של הרוגים ופצועים, כגון קטגוריית</w:t>
      </w:r>
      <w:r w:rsidRPr="004858FE">
        <w:rPr>
          <w:rFonts w:asciiTheme="minorBidi" w:hAnsiTheme="minorBidi" w:cstheme="minorBidi"/>
          <w:sz w:val="20"/>
          <w:szCs w:val="20"/>
          <w:lang w:bidi="he-IL"/>
        </w:rPr>
        <w:t xml:space="preserve"> "Explosives"</w:t>
      </w:r>
      <w:r w:rsidR="007B5CE5">
        <w:rPr>
          <w:rFonts w:asciiTheme="minorBidi" w:hAnsiTheme="minorBidi" w:cstheme="minorBidi" w:hint="cs"/>
          <w:sz w:val="20"/>
          <w:szCs w:val="20"/>
          <w:rtl/>
          <w:lang w:bidi="he-IL"/>
        </w:rPr>
        <w:t>.</w:t>
      </w:r>
      <w:r w:rsidR="007B5CE5">
        <w:rPr>
          <w:rFonts w:asciiTheme="minorBidi" w:hAnsiTheme="minorBidi" w:cstheme="minorBidi"/>
          <w:sz w:val="20"/>
          <w:szCs w:val="20"/>
          <w:lang w:bidi="he-IL"/>
        </w:rPr>
        <w:t xml:space="preserve"> </w:t>
      </w:r>
      <w:r w:rsidRPr="004858FE">
        <w:rPr>
          <w:rFonts w:asciiTheme="minorBidi" w:hAnsiTheme="minorBidi" w:cstheme="minorBidi"/>
          <w:sz w:val="20"/>
          <w:szCs w:val="20"/>
          <w:lang w:bidi="he-IL"/>
        </w:rPr>
        <w:t xml:space="preserve"> </w:t>
      </w:r>
      <w:r w:rsidRPr="004858FE">
        <w:rPr>
          <w:rFonts w:asciiTheme="minorBidi" w:hAnsiTheme="minorBidi" w:cstheme="minorBidi"/>
          <w:sz w:val="20"/>
          <w:szCs w:val="20"/>
          <w:rtl/>
          <w:lang w:bidi="he-IL"/>
        </w:rPr>
        <w:t xml:space="preserve">בועות קטנות יותר, הממוקמות נמוך בצירים, מייצגות קטגוריות עם פחות פיגועים, הרוגים ופצועים. השימוש בסקאלה לוגריתמית בגרף </w:t>
      </w:r>
      <w:r w:rsidR="004C513F">
        <w:rPr>
          <w:rFonts w:asciiTheme="minorBidi" w:hAnsiTheme="minorBidi" w:cstheme="minorBidi" w:hint="cs"/>
          <w:sz w:val="20"/>
          <w:szCs w:val="20"/>
          <w:rtl/>
          <w:lang w:bidi="he-IL"/>
        </w:rPr>
        <w:t>הכרחית</w:t>
      </w:r>
      <w:r w:rsidRPr="004858FE">
        <w:rPr>
          <w:rFonts w:asciiTheme="minorBidi" w:hAnsiTheme="minorBidi" w:cstheme="minorBidi"/>
          <w:sz w:val="20"/>
          <w:szCs w:val="20"/>
          <w:rtl/>
          <w:lang w:bidi="he-IL"/>
        </w:rPr>
        <w:t xml:space="preserve">, שכן </w:t>
      </w:r>
      <w:r w:rsidR="004C513F">
        <w:rPr>
          <w:rFonts w:asciiTheme="minorBidi" w:hAnsiTheme="minorBidi" w:cstheme="minorBidi" w:hint="cs"/>
          <w:sz w:val="20"/>
          <w:szCs w:val="20"/>
          <w:rtl/>
          <w:lang w:bidi="he-IL"/>
        </w:rPr>
        <w:t>הדבר</w:t>
      </w:r>
      <w:r w:rsidRPr="004858FE">
        <w:rPr>
          <w:rFonts w:asciiTheme="minorBidi" w:hAnsiTheme="minorBidi" w:cstheme="minorBidi"/>
          <w:sz w:val="20"/>
          <w:szCs w:val="20"/>
          <w:rtl/>
          <w:lang w:bidi="he-IL"/>
        </w:rPr>
        <w:t xml:space="preserve"> מדגיש את ההבדלים בין קטגוריות של נשקים. תוויות הממוקמות מעל הבועות מקלות על זיהוי הקטגוריות באופן ישיר, ללא צורך </w:t>
      </w:r>
      <w:r w:rsidR="004C513F">
        <w:rPr>
          <w:rFonts w:asciiTheme="minorBidi" w:hAnsiTheme="minorBidi" w:cstheme="minorBidi" w:hint="cs"/>
          <w:sz w:val="20"/>
          <w:szCs w:val="20"/>
          <w:rtl/>
          <w:lang w:bidi="he-IL"/>
        </w:rPr>
        <w:t>ב</w:t>
      </w:r>
      <w:r w:rsidR="004C513F">
        <w:rPr>
          <w:rFonts w:asciiTheme="minorBidi" w:hAnsiTheme="minorBidi" w:cstheme="minorBidi"/>
          <w:sz w:val="20"/>
          <w:szCs w:val="20"/>
          <w:lang w:bidi="he-IL"/>
        </w:rPr>
        <w:t>LEGEND</w:t>
      </w:r>
      <w:r w:rsidRPr="004858FE">
        <w:rPr>
          <w:rFonts w:asciiTheme="minorBidi" w:hAnsiTheme="minorBidi" w:cstheme="minorBidi"/>
          <w:sz w:val="20"/>
          <w:szCs w:val="20"/>
          <w:rtl/>
          <w:lang w:bidi="he-IL"/>
        </w:rPr>
        <w:t xml:space="preserve"> נפרד. בנוסף, השימוש בצבעים ברורים ומובחנים תורם למניעת בלבול ומקל על ההבחנה בין הקטגוריות השונות</w:t>
      </w:r>
      <w:r w:rsidRPr="004858FE">
        <w:rPr>
          <w:rFonts w:asciiTheme="minorBidi" w:hAnsiTheme="minorBidi" w:cstheme="minorBidi"/>
          <w:sz w:val="20"/>
          <w:szCs w:val="20"/>
          <w:lang w:bidi="he-IL"/>
        </w:rPr>
        <w:t>.</w:t>
      </w:r>
    </w:p>
    <w:p w14:paraId="70A3FB86" w14:textId="77777777" w:rsidR="00C34E24" w:rsidRDefault="00C34E24">
      <w:pPr>
        <w:rPr>
          <w:rFonts w:ascii="Segoe UI Semibold" w:hAnsi="Segoe UI Semibold" w:cs="Segoe UI Semibold"/>
          <w:sz w:val="20"/>
          <w:szCs w:val="20"/>
          <w:rtl/>
          <w:lang w:bidi="he-IL"/>
        </w:rPr>
      </w:pPr>
    </w:p>
    <w:p w14:paraId="0BB92B56" w14:textId="77777777" w:rsidR="00E31145" w:rsidRPr="005F3EBF" w:rsidRDefault="00E31145" w:rsidP="00E31145">
      <w:pPr>
        <w:pStyle w:val="a6"/>
        <w:bidi/>
        <w:spacing w:after="160" w:line="360" w:lineRule="auto"/>
        <w:ind w:left="714"/>
        <w:rPr>
          <w:rFonts w:ascii="Segoe UI Semibold" w:hAnsi="Segoe UI Semibold" w:cs="Segoe UI Semibold"/>
          <w:sz w:val="20"/>
          <w:szCs w:val="20"/>
          <w:rtl/>
          <w:lang w:bidi="he-IL"/>
        </w:rPr>
      </w:pPr>
    </w:p>
    <w:p w14:paraId="59C04261" w14:textId="77777777" w:rsidR="00E31145" w:rsidRDefault="00E31145" w:rsidP="00E31145">
      <w:pPr>
        <w:pStyle w:val="a6"/>
        <w:bidi/>
        <w:spacing w:after="160" w:line="360" w:lineRule="auto"/>
        <w:ind w:left="714"/>
        <w:rPr>
          <w:u w:val="single"/>
          <w:rtl/>
          <w:lang w:bidi="he-IL"/>
        </w:rPr>
      </w:pPr>
    </w:p>
    <w:p w14:paraId="3FBF6FA9" w14:textId="77FE7863" w:rsidR="00E31145" w:rsidRPr="0057705F" w:rsidRDefault="00E31145" w:rsidP="00E31145">
      <w:pPr>
        <w:pStyle w:val="a6"/>
        <w:bidi/>
        <w:spacing w:after="160" w:line="360" w:lineRule="auto"/>
        <w:ind w:left="714"/>
        <w:rPr>
          <w:rFonts w:asciiTheme="minorBidi" w:hAnsiTheme="minorBidi" w:cstheme="minorBidi"/>
          <w:sz w:val="22"/>
          <w:szCs w:val="22"/>
          <w:lang w:bidi="he-IL"/>
        </w:rPr>
      </w:pPr>
      <w:r w:rsidRPr="0057705F">
        <w:rPr>
          <w:rFonts w:asciiTheme="minorBidi" w:hAnsiTheme="minorBidi" w:cstheme="minorBidi"/>
          <w:b/>
          <w:bCs/>
          <w:sz w:val="22"/>
          <w:szCs w:val="22"/>
          <w:rtl/>
          <w:lang w:bidi="he-IL"/>
        </w:rPr>
        <w:lastRenderedPageBreak/>
        <w:t>הוויזואליזציה שנבחרה היא:</w:t>
      </w:r>
      <w:r w:rsidRPr="0057705F">
        <w:rPr>
          <w:rFonts w:asciiTheme="minorBidi" w:hAnsiTheme="minorBidi" w:cstheme="minorBidi"/>
          <w:sz w:val="22"/>
          <w:szCs w:val="22"/>
          <w:rtl/>
          <w:lang w:bidi="he-IL"/>
        </w:rPr>
        <w:t xml:space="preserve"> </w:t>
      </w:r>
      <w:r w:rsidR="001D0EA2">
        <w:rPr>
          <w:rFonts w:asciiTheme="minorBidi" w:hAnsiTheme="minorBidi" w:cstheme="minorBidi"/>
          <w:sz w:val="22"/>
          <w:szCs w:val="22"/>
          <w:lang w:bidi="he-IL"/>
        </w:rPr>
        <w:t>2</w:t>
      </w:r>
    </w:p>
    <w:p w14:paraId="28C009E8" w14:textId="77777777" w:rsidR="00E31145" w:rsidRPr="00E31145" w:rsidRDefault="00E31145" w:rsidP="00E31145">
      <w:pPr>
        <w:pStyle w:val="a6"/>
        <w:bidi/>
        <w:spacing w:line="360" w:lineRule="auto"/>
        <w:ind w:left="1080"/>
        <w:rPr>
          <w:rFonts w:ascii="Segoe UI Semibold" w:hAnsi="Segoe UI Semibold" w:cs="Segoe UI Semibold"/>
          <w:sz w:val="20"/>
          <w:szCs w:val="20"/>
          <w:rtl/>
          <w:lang w:bidi="he-IL"/>
        </w:rPr>
      </w:pPr>
    </w:p>
    <w:sectPr w:rsidR="00E31145" w:rsidRPr="00E31145" w:rsidSect="00EE226C">
      <w:headerReference w:type="default" r:id="rId21"/>
      <w:footerReference w:type="default" r:id="rId22"/>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63B76" w14:textId="77777777" w:rsidR="00FC5EA1" w:rsidRDefault="00FC5EA1">
      <w:r>
        <w:separator/>
      </w:r>
    </w:p>
  </w:endnote>
  <w:endnote w:type="continuationSeparator" w:id="0">
    <w:p w14:paraId="10DF2F39" w14:textId="77777777" w:rsidR="00FC5EA1" w:rsidRDefault="00FC5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1AFA9" w14:textId="77777777" w:rsidR="00FC5EA1" w:rsidRDefault="00FC5EA1">
      <w:r>
        <w:separator/>
      </w:r>
    </w:p>
  </w:footnote>
  <w:footnote w:type="continuationSeparator" w:id="0">
    <w:p w14:paraId="5AA6E354" w14:textId="77777777" w:rsidR="00FC5EA1" w:rsidRDefault="00FC5E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16C07"/>
    <w:rsid w:val="00037383"/>
    <w:rsid w:val="00037DE7"/>
    <w:rsid w:val="000410C3"/>
    <w:rsid w:val="00042EAF"/>
    <w:rsid w:val="000465D1"/>
    <w:rsid w:val="00051B6D"/>
    <w:rsid w:val="00052A59"/>
    <w:rsid w:val="00065AFC"/>
    <w:rsid w:val="000742B0"/>
    <w:rsid w:val="0009673D"/>
    <w:rsid w:val="000A0B9C"/>
    <w:rsid w:val="000B19A1"/>
    <w:rsid w:val="000C1B25"/>
    <w:rsid w:val="000D3F5A"/>
    <w:rsid w:val="000D6221"/>
    <w:rsid w:val="000E1C60"/>
    <w:rsid w:val="000F5BA7"/>
    <w:rsid w:val="00113E55"/>
    <w:rsid w:val="00121F74"/>
    <w:rsid w:val="00122ADD"/>
    <w:rsid w:val="00140FCE"/>
    <w:rsid w:val="001447D1"/>
    <w:rsid w:val="00156004"/>
    <w:rsid w:val="00170756"/>
    <w:rsid w:val="00171612"/>
    <w:rsid w:val="00172BE6"/>
    <w:rsid w:val="001740C3"/>
    <w:rsid w:val="00177F1E"/>
    <w:rsid w:val="001851D6"/>
    <w:rsid w:val="001A05DE"/>
    <w:rsid w:val="001A17BC"/>
    <w:rsid w:val="001B2B19"/>
    <w:rsid w:val="001B4D1D"/>
    <w:rsid w:val="001C2BD4"/>
    <w:rsid w:val="001D0EA2"/>
    <w:rsid w:val="001E011B"/>
    <w:rsid w:val="001E01F0"/>
    <w:rsid w:val="001F06F1"/>
    <w:rsid w:val="001F0B51"/>
    <w:rsid w:val="002121C8"/>
    <w:rsid w:val="002124C1"/>
    <w:rsid w:val="002336EF"/>
    <w:rsid w:val="0026217D"/>
    <w:rsid w:val="00262273"/>
    <w:rsid w:val="00275DD4"/>
    <w:rsid w:val="00277ADB"/>
    <w:rsid w:val="00280314"/>
    <w:rsid w:val="00281366"/>
    <w:rsid w:val="0029604C"/>
    <w:rsid w:val="00296376"/>
    <w:rsid w:val="002A326A"/>
    <w:rsid w:val="002A581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3DA4"/>
    <w:rsid w:val="00374DB5"/>
    <w:rsid w:val="00382C54"/>
    <w:rsid w:val="0039020C"/>
    <w:rsid w:val="003C6EAC"/>
    <w:rsid w:val="003D428A"/>
    <w:rsid w:val="003F320B"/>
    <w:rsid w:val="003F4D2D"/>
    <w:rsid w:val="004015AA"/>
    <w:rsid w:val="004117AF"/>
    <w:rsid w:val="00413999"/>
    <w:rsid w:val="004174DF"/>
    <w:rsid w:val="004227EA"/>
    <w:rsid w:val="00452C15"/>
    <w:rsid w:val="00453AA1"/>
    <w:rsid w:val="00460E92"/>
    <w:rsid w:val="00464B68"/>
    <w:rsid w:val="00472FB1"/>
    <w:rsid w:val="00483C7D"/>
    <w:rsid w:val="004858FE"/>
    <w:rsid w:val="004A2C73"/>
    <w:rsid w:val="004A61C2"/>
    <w:rsid w:val="004A73BF"/>
    <w:rsid w:val="004B3C6A"/>
    <w:rsid w:val="004C20B2"/>
    <w:rsid w:val="004C513F"/>
    <w:rsid w:val="004C5B25"/>
    <w:rsid w:val="004C5DC3"/>
    <w:rsid w:val="004D04B2"/>
    <w:rsid w:val="004D0E60"/>
    <w:rsid w:val="004E6585"/>
    <w:rsid w:val="004F6FD5"/>
    <w:rsid w:val="00512705"/>
    <w:rsid w:val="005231DD"/>
    <w:rsid w:val="0052533E"/>
    <w:rsid w:val="00530363"/>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F3EBF"/>
    <w:rsid w:val="005F6713"/>
    <w:rsid w:val="005F6DAD"/>
    <w:rsid w:val="00613870"/>
    <w:rsid w:val="006157A6"/>
    <w:rsid w:val="00620AD1"/>
    <w:rsid w:val="00623AFF"/>
    <w:rsid w:val="00627679"/>
    <w:rsid w:val="00627D1B"/>
    <w:rsid w:val="00631CCD"/>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2161D"/>
    <w:rsid w:val="0072488B"/>
    <w:rsid w:val="00727CBC"/>
    <w:rsid w:val="00735BE0"/>
    <w:rsid w:val="00740234"/>
    <w:rsid w:val="00755538"/>
    <w:rsid w:val="0077590A"/>
    <w:rsid w:val="007851CA"/>
    <w:rsid w:val="00785EF6"/>
    <w:rsid w:val="00787755"/>
    <w:rsid w:val="007A1E0D"/>
    <w:rsid w:val="007A1FAD"/>
    <w:rsid w:val="007A2499"/>
    <w:rsid w:val="007B5CE5"/>
    <w:rsid w:val="007D2DDB"/>
    <w:rsid w:val="007D5AC1"/>
    <w:rsid w:val="007F3EA1"/>
    <w:rsid w:val="007F58F8"/>
    <w:rsid w:val="007F626A"/>
    <w:rsid w:val="00814765"/>
    <w:rsid w:val="00815A49"/>
    <w:rsid w:val="00815DCC"/>
    <w:rsid w:val="00821EF8"/>
    <w:rsid w:val="00833CEB"/>
    <w:rsid w:val="00856D88"/>
    <w:rsid w:val="0086275F"/>
    <w:rsid w:val="00877BEA"/>
    <w:rsid w:val="00885C55"/>
    <w:rsid w:val="0088797A"/>
    <w:rsid w:val="008943A0"/>
    <w:rsid w:val="008A3CE1"/>
    <w:rsid w:val="008A43F0"/>
    <w:rsid w:val="008A74E0"/>
    <w:rsid w:val="008B201C"/>
    <w:rsid w:val="008C340A"/>
    <w:rsid w:val="008D0722"/>
    <w:rsid w:val="008D5AE9"/>
    <w:rsid w:val="008D7B03"/>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619C9"/>
    <w:rsid w:val="00962D18"/>
    <w:rsid w:val="00967F2F"/>
    <w:rsid w:val="00973E53"/>
    <w:rsid w:val="0098643C"/>
    <w:rsid w:val="0099768F"/>
    <w:rsid w:val="009A6FAB"/>
    <w:rsid w:val="009B296D"/>
    <w:rsid w:val="009E03D7"/>
    <w:rsid w:val="009F3324"/>
    <w:rsid w:val="009F676D"/>
    <w:rsid w:val="00A15943"/>
    <w:rsid w:val="00A27C70"/>
    <w:rsid w:val="00A34A78"/>
    <w:rsid w:val="00A37E8F"/>
    <w:rsid w:val="00A46E38"/>
    <w:rsid w:val="00A65A2E"/>
    <w:rsid w:val="00A80198"/>
    <w:rsid w:val="00A81BB2"/>
    <w:rsid w:val="00A874F2"/>
    <w:rsid w:val="00A95528"/>
    <w:rsid w:val="00AA5A7F"/>
    <w:rsid w:val="00AB6733"/>
    <w:rsid w:val="00AC323D"/>
    <w:rsid w:val="00AC5296"/>
    <w:rsid w:val="00AD546F"/>
    <w:rsid w:val="00AF505D"/>
    <w:rsid w:val="00B00858"/>
    <w:rsid w:val="00B073BB"/>
    <w:rsid w:val="00B3059B"/>
    <w:rsid w:val="00B30918"/>
    <w:rsid w:val="00B32B6D"/>
    <w:rsid w:val="00B44D2B"/>
    <w:rsid w:val="00B531A1"/>
    <w:rsid w:val="00B55F38"/>
    <w:rsid w:val="00B6140B"/>
    <w:rsid w:val="00B62F80"/>
    <w:rsid w:val="00B74C90"/>
    <w:rsid w:val="00B83D4C"/>
    <w:rsid w:val="00B856BE"/>
    <w:rsid w:val="00BA3572"/>
    <w:rsid w:val="00BB17C5"/>
    <w:rsid w:val="00BB19E0"/>
    <w:rsid w:val="00BB5100"/>
    <w:rsid w:val="00BD03F8"/>
    <w:rsid w:val="00BD4C2C"/>
    <w:rsid w:val="00BE34C5"/>
    <w:rsid w:val="00BE4627"/>
    <w:rsid w:val="00BE7CAA"/>
    <w:rsid w:val="00BF423D"/>
    <w:rsid w:val="00BF5C73"/>
    <w:rsid w:val="00C219EA"/>
    <w:rsid w:val="00C26F7F"/>
    <w:rsid w:val="00C34E24"/>
    <w:rsid w:val="00C4186C"/>
    <w:rsid w:val="00C42536"/>
    <w:rsid w:val="00C45A88"/>
    <w:rsid w:val="00C62769"/>
    <w:rsid w:val="00C6785D"/>
    <w:rsid w:val="00C71608"/>
    <w:rsid w:val="00C7598B"/>
    <w:rsid w:val="00C816AF"/>
    <w:rsid w:val="00C87149"/>
    <w:rsid w:val="00C875D7"/>
    <w:rsid w:val="00C974DF"/>
    <w:rsid w:val="00C97FAC"/>
    <w:rsid w:val="00CA475F"/>
    <w:rsid w:val="00CA67B1"/>
    <w:rsid w:val="00CB0665"/>
    <w:rsid w:val="00CD33CB"/>
    <w:rsid w:val="00CD44BF"/>
    <w:rsid w:val="00CE1DDF"/>
    <w:rsid w:val="00CE3CB0"/>
    <w:rsid w:val="00CE4190"/>
    <w:rsid w:val="00CF7F4A"/>
    <w:rsid w:val="00D210AF"/>
    <w:rsid w:val="00D23C11"/>
    <w:rsid w:val="00D278F8"/>
    <w:rsid w:val="00D40929"/>
    <w:rsid w:val="00D41077"/>
    <w:rsid w:val="00D45BC5"/>
    <w:rsid w:val="00D55799"/>
    <w:rsid w:val="00D754FB"/>
    <w:rsid w:val="00DA2D0F"/>
    <w:rsid w:val="00DA5597"/>
    <w:rsid w:val="00DA5686"/>
    <w:rsid w:val="00DC08D3"/>
    <w:rsid w:val="00DC71C8"/>
    <w:rsid w:val="00DE6352"/>
    <w:rsid w:val="00DF2754"/>
    <w:rsid w:val="00DF7206"/>
    <w:rsid w:val="00E14898"/>
    <w:rsid w:val="00E17A11"/>
    <w:rsid w:val="00E22737"/>
    <w:rsid w:val="00E2597A"/>
    <w:rsid w:val="00E31145"/>
    <w:rsid w:val="00E31777"/>
    <w:rsid w:val="00E55666"/>
    <w:rsid w:val="00E5738E"/>
    <w:rsid w:val="00E64E68"/>
    <w:rsid w:val="00E67CAF"/>
    <w:rsid w:val="00E706A8"/>
    <w:rsid w:val="00E71BAF"/>
    <w:rsid w:val="00E71C3F"/>
    <w:rsid w:val="00E8230C"/>
    <w:rsid w:val="00E93A17"/>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62DF"/>
    <w:rsid w:val="00F24272"/>
    <w:rsid w:val="00F404BC"/>
    <w:rsid w:val="00F406CE"/>
    <w:rsid w:val="00F43A07"/>
    <w:rsid w:val="00F44C0A"/>
    <w:rsid w:val="00F92700"/>
    <w:rsid w:val="00F93846"/>
    <w:rsid w:val="00FA0E67"/>
    <w:rsid w:val="00FB435D"/>
    <w:rsid w:val="00FC1644"/>
    <w:rsid w:val="00FC2E98"/>
    <w:rsid w:val="00FC5EA1"/>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Template>
  <TotalTime>1172</TotalTime>
  <Pages>16</Pages>
  <Words>2569</Words>
  <Characters>12845</Characters>
  <Application>Microsoft Office Word</Application>
  <DocSecurity>0</DocSecurity>
  <Lines>107</Lines>
  <Paragraphs>30</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PowerPoint Template</vt:lpstr>
      <vt:lpstr>PowerPoint Template</vt:lpstr>
      <vt:lpstr>PowerPoint Template</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Yarin Shohat</dc:creator>
  <cp:keywords/>
  <dc:description/>
  <cp:lastModifiedBy>מקסים ליסיאנסקי</cp:lastModifiedBy>
  <cp:revision>101</cp:revision>
  <cp:lastPrinted>2024-12-30T20:58:00Z</cp:lastPrinted>
  <dcterms:created xsi:type="dcterms:W3CDTF">2024-11-25T08:14:00Z</dcterms:created>
  <dcterms:modified xsi:type="dcterms:W3CDTF">2025-01-17T14:13:00Z</dcterms:modified>
</cp:coreProperties>
</file>