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34DB2DC8">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1E13278D">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2BFD4FC9">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2FEAA4F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0AD28C4B">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4A5CD484">
            <wp:simplePos x="0" y="0"/>
            <wp:positionH relativeFrom="column">
              <wp:posOffset>2180590</wp:posOffset>
            </wp:positionH>
            <wp:positionV relativeFrom="paragraph">
              <wp:posOffset>467995</wp:posOffset>
            </wp:positionV>
            <wp:extent cx="1461135" cy="1461135"/>
            <wp:effectExtent l="0" t="0" r="0" b="0"/>
            <wp:wrapTight wrapText="bothSides">
              <wp:wrapPolygon edited="0">
                <wp:start x="18211" y="0"/>
                <wp:lineTo x="0" y="2441"/>
                <wp:lineTo x="0" y="16334"/>
                <wp:lineTo x="6759" y="18211"/>
                <wp:lineTo x="10514" y="18211"/>
                <wp:lineTo x="10514" y="18962"/>
                <wp:lineTo x="13893" y="21215"/>
                <wp:lineTo x="15020" y="21403"/>
                <wp:lineTo x="16522" y="21403"/>
                <wp:lineTo x="17648" y="21215"/>
                <wp:lineTo x="21027" y="18962"/>
                <wp:lineTo x="21403" y="15583"/>
                <wp:lineTo x="21215" y="14269"/>
                <wp:lineTo x="20276" y="12203"/>
                <wp:lineTo x="19525" y="9199"/>
                <wp:lineTo x="19713" y="6196"/>
                <wp:lineTo x="21403" y="3192"/>
                <wp:lineTo x="21403" y="1877"/>
                <wp:lineTo x="20652" y="751"/>
                <wp:lineTo x="19525" y="0"/>
                <wp:lineTo x="18211" y="0"/>
              </wp:wrapPolygon>
            </wp:wrapTight>
            <wp:docPr id="1651177772" name="תמונה 1" descr="תמונה שמכילה שחור, חשיכ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29627" name="תמונה 1" descr="תמונה שמכילה שחור, חשיכה&#10;&#10;התיאור נוצר באופן אוטומטי"/>
                    <pic:cNvPicPr>
                      <a:picLocks noChangeAspect="1" noChangeArrowheads="1"/>
                    </pic:cNvPicPr>
                  </pic:nvPicPr>
                  <pic:blipFill>
                    <a:blip r:embed="rId11" cstate="print">
                      <a:biLevel thresh="50000"/>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6651996D">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6377E3C1">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0969584E">
            <wp:simplePos x="0" y="0"/>
            <wp:positionH relativeFrom="column">
              <wp:posOffset>4559935</wp:posOffset>
            </wp:positionH>
            <wp:positionV relativeFrom="paragraph">
              <wp:posOffset>535940</wp:posOffset>
            </wp:positionV>
            <wp:extent cx="1461135" cy="1327150"/>
            <wp:effectExtent l="0" t="0" r="0" b="0"/>
            <wp:wrapTight wrapText="bothSides">
              <wp:wrapPolygon edited="0">
                <wp:start x="9012" y="207"/>
                <wp:lineTo x="7698" y="827"/>
                <wp:lineTo x="4694" y="3100"/>
                <wp:lineTo x="3755" y="7028"/>
                <wp:lineTo x="4506" y="10542"/>
                <wp:lineTo x="4506" y="11989"/>
                <wp:lineTo x="8073" y="13849"/>
                <wp:lineTo x="10701" y="13849"/>
                <wp:lineTo x="2441" y="14676"/>
                <wp:lineTo x="188" y="15296"/>
                <wp:lineTo x="188" y="18189"/>
                <wp:lineTo x="751" y="20463"/>
                <wp:lineTo x="1877" y="21290"/>
                <wp:lineTo x="20276" y="21290"/>
                <wp:lineTo x="21027" y="20463"/>
                <wp:lineTo x="21027" y="15709"/>
                <wp:lineTo x="18399" y="14882"/>
                <wp:lineTo x="10701" y="13849"/>
                <wp:lineTo x="12579" y="13849"/>
                <wp:lineTo x="16146" y="11575"/>
                <wp:lineTo x="16146" y="10542"/>
                <wp:lineTo x="16897" y="7234"/>
                <wp:lineTo x="15958" y="3307"/>
                <wp:lineTo x="12767" y="827"/>
                <wp:lineTo x="11452" y="207"/>
                <wp:lineTo x="9012" y="207"/>
              </wp:wrapPolygon>
            </wp:wrapTight>
            <wp:docPr id="1639396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pic:cNvPicPr>
                      <a:picLocks noChangeAspect="1" noChangeArrowheads="1"/>
                    </pic:cNvPicPr>
                  </pic:nvPicPr>
                  <pic:blipFill>
                    <a:blip r:embed="rId13" cstate="print">
                      <a:lum bright="70000" contrast="-70000"/>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296D5F1C">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1E625E1F">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1741B77D" w:rsidR="00156004" w:rsidRDefault="00177F1E" w:rsidP="00C7598B">
      <w:pPr>
        <w:pStyle w:val="a6"/>
        <w:numPr>
          <w:ilvl w:val="0"/>
          <w:numId w:val="2"/>
        </w:numPr>
        <w:bidi/>
        <w:spacing w:line="360" w:lineRule="auto"/>
        <w:rPr>
          <w:rFonts w:asciiTheme="minorBidi" w:hAnsiTheme="minorBidi" w:cstheme="minorBidi"/>
          <w:sz w:val="22"/>
          <w:szCs w:val="22"/>
          <w:lang w:bidi="he-IL"/>
        </w:rPr>
      </w:pPr>
      <w:r w:rsidRPr="0088797A">
        <w:rPr>
          <w:rFonts w:asciiTheme="minorBidi" w:hAnsiTheme="minorBidi" w:cstheme="minorBidi"/>
          <w:sz w:val="22"/>
          <w:szCs w:val="22"/>
          <w:rtl/>
          <w:lang w:bidi="he-IL"/>
        </w:rPr>
        <w:t>כמות פיגועי הטרור לאורך השנים: כיצד השתנתה תדירות הפיגועים לאורך השנים?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lastRenderedPageBreak/>
        <w:t>נתונים</w:t>
      </w:r>
    </w:p>
    <w:p w14:paraId="545A3ED2" w14:textId="5C5EFD99" w:rsidR="00F0441F" w:rsidRPr="00113E55" w:rsidRDefault="00F0441F" w:rsidP="007D5AC1"/>
    <w:p w14:paraId="16B173E3" w14:textId="1A5BF11F"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 xml:space="preserve">מכיל 2,183 רשומות ו-19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r w:rsidR="000D3F5A" w:rsidRPr="00ED21E4">
        <w:rPr>
          <w:rFonts w:asciiTheme="minorBidi" w:hAnsiTheme="minorBidi" w:cstheme="minorBidi"/>
          <w:sz w:val="22"/>
          <w:szCs w:val="22"/>
          <w:lang w:bidi="he-IL"/>
        </w:rPr>
        <w:t>eventid</w:t>
      </w:r>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1E01F0">
        <w:trPr>
          <w:trHeight w:val="327"/>
        </w:trPr>
        <w:tc>
          <w:tcPr>
            <w:tcW w:w="2500"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500"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500"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500"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1E01F0">
        <w:trPr>
          <w:trHeight w:val="1939"/>
        </w:trPr>
        <w:tc>
          <w:tcPr>
            <w:tcW w:w="2500"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500"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500"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5FFC8C" w14:textId="77777777"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eventid</w:t>
            </w:r>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1E01F0">
        <w:trPr>
          <w:trHeight w:val="974"/>
        </w:trPr>
        <w:tc>
          <w:tcPr>
            <w:tcW w:w="2500"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500"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500"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500" w:type="dxa"/>
          </w:tcPr>
          <w:p w14:paraId="4A9B0CA4"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iyear</w:t>
            </w:r>
          </w:p>
        </w:tc>
      </w:tr>
      <w:tr w:rsidR="00CD33CB" w:rsidRPr="00973E53" w14:paraId="046F2154" w14:textId="77777777" w:rsidTr="001E01F0">
        <w:trPr>
          <w:trHeight w:val="974"/>
        </w:trPr>
        <w:tc>
          <w:tcPr>
            <w:tcW w:w="2500"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500"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500"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9EF8286"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imonth</w:t>
            </w:r>
          </w:p>
        </w:tc>
      </w:tr>
      <w:tr w:rsidR="00643918" w:rsidRPr="00973E53" w14:paraId="43130D1E" w14:textId="77777777" w:rsidTr="001E01F0">
        <w:trPr>
          <w:trHeight w:val="974"/>
        </w:trPr>
        <w:tc>
          <w:tcPr>
            <w:tcW w:w="2500"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500"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500"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73122DB" w14:textId="77777777" w:rsidR="00643918" w:rsidRPr="00973E53" w:rsidRDefault="00643918" w:rsidP="00643918">
            <w:pPr>
              <w:bidi/>
              <w:jc w:val="center"/>
              <w:rPr>
                <w:rFonts w:asciiTheme="minorBidi" w:hAnsiTheme="minorBidi"/>
                <w:sz w:val="22"/>
                <w:szCs w:val="22"/>
              </w:rPr>
            </w:pPr>
            <w:r w:rsidRPr="00973E53">
              <w:rPr>
                <w:rFonts w:asciiTheme="minorBidi" w:hAnsiTheme="minorBidi"/>
                <w:sz w:val="22"/>
                <w:szCs w:val="22"/>
              </w:rPr>
              <w:t>iday</w:t>
            </w:r>
          </w:p>
        </w:tc>
      </w:tr>
      <w:tr w:rsidR="00CD33CB" w:rsidRPr="00973E53" w14:paraId="206AA7AC" w14:textId="77777777" w:rsidTr="001E01F0">
        <w:trPr>
          <w:trHeight w:val="646"/>
        </w:trPr>
        <w:tc>
          <w:tcPr>
            <w:tcW w:w="2500" w:type="dxa"/>
          </w:tcPr>
          <w:p w14:paraId="4CEAFE68" w14:textId="33A733A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w:t>
            </w:r>
            <w:r w:rsidR="00655F37" w:rsidRPr="00973E53">
              <w:rPr>
                <w:rFonts w:asciiTheme="minorBidi" w:hAnsiTheme="minorBidi"/>
                <w:sz w:val="22"/>
                <w:szCs w:val="22"/>
              </w:rPr>
              <w:t xml:space="preserve"> Possible </w:t>
            </w:r>
            <w:r w:rsidR="004C20B2" w:rsidRPr="00973E53">
              <w:rPr>
                <w:rFonts w:asciiTheme="minorBidi" w:hAnsiTheme="minorBidi"/>
                <w:sz w:val="22"/>
                <w:szCs w:val="22"/>
              </w:rPr>
              <w:t>value</w:t>
            </w:r>
            <w:r w:rsidR="004C20B2" w:rsidRPr="00973E53">
              <w:rPr>
                <w:rFonts w:asciiTheme="minorBidi" w:hAnsiTheme="minorBidi"/>
                <w:sz w:val="22"/>
                <w:szCs w:val="22"/>
                <w:rtl/>
              </w:rPr>
              <w:br/>
            </w:r>
            <w:r w:rsidR="004C20B2" w:rsidRPr="00973E53">
              <w:rPr>
                <w:rFonts w:asciiTheme="minorBidi" w:hAnsiTheme="minorBidi"/>
                <w:sz w:val="22"/>
                <w:szCs w:val="22"/>
              </w:rPr>
              <w:t>Isreal</w:t>
            </w:r>
          </w:p>
        </w:tc>
        <w:tc>
          <w:tcPr>
            <w:tcW w:w="2500" w:type="dxa"/>
          </w:tcPr>
          <w:p w14:paraId="6E2EB2B2"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קוד מדינה</w:t>
            </w:r>
          </w:p>
        </w:tc>
        <w:tc>
          <w:tcPr>
            <w:tcW w:w="2500" w:type="dxa"/>
          </w:tcPr>
          <w:p w14:paraId="108A4B7B" w14:textId="4612B62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7E680E"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country</w:t>
            </w:r>
          </w:p>
        </w:tc>
      </w:tr>
      <w:tr w:rsidR="00CD33CB" w:rsidRPr="00973E53" w14:paraId="65B25BBC" w14:textId="77777777" w:rsidTr="001E01F0">
        <w:trPr>
          <w:trHeight w:val="1293"/>
        </w:trPr>
        <w:tc>
          <w:tcPr>
            <w:tcW w:w="2500"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500"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500"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1E01F0">
        <w:trPr>
          <w:trHeight w:val="974"/>
        </w:trPr>
        <w:tc>
          <w:tcPr>
            <w:tcW w:w="2500"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500"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500"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500"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1E01F0">
        <w:trPr>
          <w:trHeight w:val="974"/>
        </w:trPr>
        <w:tc>
          <w:tcPr>
            <w:tcW w:w="2500"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500"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500"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500"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1E01F0">
        <w:trPr>
          <w:trHeight w:val="1293"/>
        </w:trPr>
        <w:tc>
          <w:tcPr>
            <w:tcW w:w="2500"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500"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500"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3879CF8B" w14:textId="581A5DA8"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nperps</w:t>
            </w:r>
          </w:p>
        </w:tc>
      </w:tr>
      <w:tr w:rsidR="00CD33CB" w:rsidRPr="00973E53" w14:paraId="3B17F3C0" w14:textId="77777777" w:rsidTr="001E01F0">
        <w:trPr>
          <w:trHeight w:val="974"/>
        </w:trPr>
        <w:tc>
          <w:tcPr>
            <w:tcW w:w="2500"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500"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500"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D11B34A" w14:textId="4344ED24"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nkill</w:t>
            </w:r>
          </w:p>
        </w:tc>
      </w:tr>
      <w:tr w:rsidR="00CD33CB" w:rsidRPr="00973E53" w14:paraId="080A4D3D" w14:textId="77777777" w:rsidTr="001E01F0">
        <w:trPr>
          <w:trHeight w:val="974"/>
        </w:trPr>
        <w:tc>
          <w:tcPr>
            <w:tcW w:w="2500"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500"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500"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FE4652D" w14:textId="6B4EEB99"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nwound</w:t>
            </w:r>
          </w:p>
        </w:tc>
      </w:tr>
      <w:tr w:rsidR="00CD33CB" w:rsidRPr="00973E53" w14:paraId="10D31365" w14:textId="77777777" w:rsidTr="001E01F0">
        <w:trPr>
          <w:trHeight w:val="1293"/>
        </w:trPr>
        <w:tc>
          <w:tcPr>
            <w:tcW w:w="2500" w:type="dxa"/>
          </w:tcPr>
          <w:p w14:paraId="0E41C121" w14:textId="01087681"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232</w:t>
            </w:r>
            <w:r w:rsidR="00655F37" w:rsidRPr="00973E53">
              <w:rPr>
                <w:rFonts w:asciiTheme="minorBidi" w:hAnsiTheme="minorBidi"/>
                <w:sz w:val="22"/>
                <w:szCs w:val="22"/>
              </w:rPr>
              <w:t xml:space="preserve"> Possible values</w:t>
            </w:r>
          </w:p>
        </w:tc>
        <w:tc>
          <w:tcPr>
            <w:tcW w:w="2500" w:type="dxa"/>
          </w:tcPr>
          <w:p w14:paraId="0B9AC9A9"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פירוט המדינה והעיר בה התבצעה ההתקפה</w:t>
            </w:r>
          </w:p>
        </w:tc>
        <w:tc>
          <w:tcPr>
            <w:tcW w:w="2500" w:type="dxa"/>
          </w:tcPr>
          <w:p w14:paraId="4C37147D" w14:textId="77B0D4FA"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7819CCCF"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location</w:t>
            </w:r>
          </w:p>
        </w:tc>
      </w:tr>
      <w:tr w:rsidR="00CD33CB" w:rsidRPr="00973E53" w14:paraId="75A8A5DA" w14:textId="77777777" w:rsidTr="001E01F0">
        <w:trPr>
          <w:trHeight w:val="646"/>
        </w:trPr>
        <w:tc>
          <w:tcPr>
            <w:tcW w:w="2500" w:type="dxa"/>
          </w:tcPr>
          <w:p w14:paraId="0C9BB647" w14:textId="2BE9C251"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BA3572" w:rsidRPr="00973E53">
              <w:rPr>
                <w:rFonts w:asciiTheme="minorBidi" w:hAnsiTheme="minorBidi"/>
                <w:sz w:val="22"/>
                <w:szCs w:val="22"/>
                <w:rtl/>
              </w:rPr>
              <w:t>-לא</w:t>
            </w:r>
            <w:r w:rsidR="00BA3572" w:rsidRPr="00973E53">
              <w:rPr>
                <w:rFonts w:asciiTheme="minorBidi" w:hAnsiTheme="minorBidi"/>
                <w:sz w:val="22"/>
                <w:szCs w:val="22"/>
              </w:rPr>
              <w:t xml:space="preserve"> </w:t>
            </w:r>
            <w:r w:rsidR="00BA3572" w:rsidRPr="00973E53">
              <w:rPr>
                <w:rFonts w:asciiTheme="minorBidi" w:hAnsiTheme="minorBidi"/>
                <w:sz w:val="22"/>
                <w:szCs w:val="22"/>
                <w:rtl/>
              </w:rPr>
              <w:t>-כן</w:t>
            </w:r>
            <w:r w:rsidR="004C20B2" w:rsidRPr="00973E53">
              <w:rPr>
                <w:rFonts w:asciiTheme="minorBidi" w:hAnsiTheme="minorBidi"/>
                <w:sz w:val="22"/>
                <w:szCs w:val="22"/>
              </w:rPr>
              <w:t>1</w:t>
            </w:r>
            <w:r w:rsidR="00C4186C" w:rsidRPr="00973E53">
              <w:rPr>
                <w:rFonts w:asciiTheme="minorBidi" w:hAnsiTheme="minorBidi"/>
                <w:sz w:val="22"/>
                <w:szCs w:val="22"/>
                <w:rtl/>
              </w:rPr>
              <w:t xml:space="preserve"> </w:t>
            </w:r>
          </w:p>
        </w:tc>
        <w:tc>
          <w:tcPr>
            <w:tcW w:w="2500" w:type="dxa"/>
          </w:tcPr>
          <w:p w14:paraId="4CAC783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הצליחה</w:t>
            </w:r>
          </w:p>
        </w:tc>
        <w:tc>
          <w:tcPr>
            <w:tcW w:w="2500" w:type="dxa"/>
          </w:tcPr>
          <w:p w14:paraId="0F8BC4B3" w14:textId="5308510D"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005B2C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success</w:t>
            </w:r>
          </w:p>
        </w:tc>
      </w:tr>
      <w:tr w:rsidR="00CD33CB" w:rsidRPr="00973E53" w14:paraId="650904B9" w14:textId="77777777" w:rsidTr="001E01F0">
        <w:trPr>
          <w:trHeight w:val="974"/>
        </w:trPr>
        <w:tc>
          <w:tcPr>
            <w:tcW w:w="2500" w:type="dxa"/>
          </w:tcPr>
          <w:p w14:paraId="61EF9E6C" w14:textId="32E1ED8A"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9</w:t>
            </w:r>
            <w:r w:rsidR="00C4186C" w:rsidRPr="00973E53">
              <w:rPr>
                <w:rFonts w:asciiTheme="minorBidi" w:hAnsiTheme="minorBidi"/>
                <w:sz w:val="22"/>
                <w:szCs w:val="22"/>
              </w:rPr>
              <w:t xml:space="preserve"> Possible values</w:t>
            </w:r>
          </w:p>
        </w:tc>
        <w:tc>
          <w:tcPr>
            <w:tcW w:w="2500" w:type="dxa"/>
          </w:tcPr>
          <w:p w14:paraId="409D712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הדרך או הנשק בעזרתו נעשתה ההתקפה</w:t>
            </w:r>
          </w:p>
        </w:tc>
        <w:tc>
          <w:tcPr>
            <w:tcW w:w="2500" w:type="dxa"/>
          </w:tcPr>
          <w:p w14:paraId="730B79F3" w14:textId="4F4E2735"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A525EB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attacktype1</w:t>
            </w:r>
          </w:p>
        </w:tc>
      </w:tr>
      <w:tr w:rsidR="00CD33CB" w:rsidRPr="00973E53" w14:paraId="43F5CC5C" w14:textId="77777777" w:rsidTr="001E01F0">
        <w:trPr>
          <w:trHeight w:val="1302"/>
        </w:trPr>
        <w:tc>
          <w:tcPr>
            <w:tcW w:w="2500" w:type="dxa"/>
          </w:tcPr>
          <w:p w14:paraId="2607106A" w14:textId="46253F92"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80D78D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התבצעה באמצעות התאבדות</w:t>
            </w:r>
          </w:p>
        </w:tc>
        <w:tc>
          <w:tcPr>
            <w:tcW w:w="2500" w:type="dxa"/>
          </w:tcPr>
          <w:p w14:paraId="37E2A5A1" w14:textId="6FC37CE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CF8E85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suicide</w:t>
            </w:r>
          </w:p>
        </w:tc>
      </w:tr>
      <w:tr w:rsidR="00CD33CB" w:rsidRPr="00973E53" w14:paraId="26BF1D25" w14:textId="77777777" w:rsidTr="001E01F0">
        <w:trPr>
          <w:trHeight w:val="646"/>
        </w:trPr>
        <w:tc>
          <w:tcPr>
            <w:tcW w:w="2500" w:type="dxa"/>
          </w:tcPr>
          <w:p w14:paraId="47ADCA33" w14:textId="5E2462C8"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20</w:t>
            </w:r>
            <w:r w:rsidR="00C4186C" w:rsidRPr="00973E53">
              <w:rPr>
                <w:rFonts w:asciiTheme="minorBidi" w:hAnsiTheme="minorBidi"/>
                <w:sz w:val="22"/>
                <w:szCs w:val="22"/>
              </w:rPr>
              <w:t xml:space="preserve"> Possible values</w:t>
            </w:r>
          </w:p>
        </w:tc>
        <w:tc>
          <w:tcPr>
            <w:tcW w:w="2500" w:type="dxa"/>
          </w:tcPr>
          <w:p w14:paraId="7132EC2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המטרה/קורבן</w:t>
            </w:r>
          </w:p>
        </w:tc>
        <w:tc>
          <w:tcPr>
            <w:tcW w:w="2500" w:type="dxa"/>
          </w:tcPr>
          <w:p w14:paraId="49999384" w14:textId="66BCDA61"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3BD0D97"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targtype1</w:t>
            </w:r>
          </w:p>
        </w:tc>
      </w:tr>
      <w:tr w:rsidR="00CD33CB" w:rsidRPr="00973E53" w14:paraId="5B14DDF4" w14:textId="77777777" w:rsidTr="001E01F0">
        <w:trPr>
          <w:trHeight w:val="646"/>
        </w:trPr>
        <w:tc>
          <w:tcPr>
            <w:tcW w:w="2500"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500"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500"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r w:rsidR="00CD33CB" w:rsidRPr="00973E53" w14:paraId="1771CE00" w14:textId="77777777" w:rsidTr="001E01F0">
        <w:trPr>
          <w:trHeight w:val="974"/>
        </w:trPr>
        <w:tc>
          <w:tcPr>
            <w:tcW w:w="2500" w:type="dxa"/>
          </w:tcPr>
          <w:p w14:paraId="4A93C623" w14:textId="5F46FB6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81</w:t>
            </w:r>
            <w:r w:rsidR="00C4186C" w:rsidRPr="00973E53">
              <w:rPr>
                <w:rFonts w:asciiTheme="minorBidi" w:hAnsiTheme="minorBidi"/>
                <w:sz w:val="22"/>
                <w:szCs w:val="22"/>
              </w:rPr>
              <w:t xml:space="preserve"> Possible values</w:t>
            </w:r>
          </w:p>
        </w:tc>
        <w:tc>
          <w:tcPr>
            <w:tcW w:w="2500" w:type="dxa"/>
          </w:tcPr>
          <w:p w14:paraId="2225072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שם הקבוצה שביצעה את הפיגוע</w:t>
            </w:r>
          </w:p>
        </w:tc>
        <w:tc>
          <w:tcPr>
            <w:tcW w:w="2500" w:type="dxa"/>
          </w:tcPr>
          <w:p w14:paraId="0190463A" w14:textId="415796A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6E2D77F"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gname</w:t>
            </w:r>
          </w:p>
        </w:tc>
      </w:tr>
      <w:tr w:rsidR="00CD33CB" w:rsidRPr="00973E53" w14:paraId="5A96550F" w14:textId="77777777" w:rsidTr="001E01F0">
        <w:trPr>
          <w:trHeight w:val="1302"/>
        </w:trPr>
        <w:tc>
          <w:tcPr>
            <w:tcW w:w="2500" w:type="dxa"/>
          </w:tcPr>
          <w:p w14:paraId="03F89116" w14:textId="0BB95FA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1E2A1DD" w14:textId="2EF47BF3"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w:t>
            </w:r>
            <w:r w:rsidR="00F24272" w:rsidRPr="00973E53">
              <w:rPr>
                <w:rFonts w:asciiTheme="minorBidi" w:hAnsiTheme="minorBidi"/>
                <w:sz w:val="22"/>
                <w:szCs w:val="22"/>
                <w:rtl/>
              </w:rPr>
              <w:t>ק</w:t>
            </w:r>
            <w:r w:rsidRPr="00973E53">
              <w:rPr>
                <w:rFonts w:asciiTheme="minorBidi" w:hAnsiTheme="minorBidi"/>
                <w:sz w:val="22"/>
                <w:szCs w:val="22"/>
                <w:rtl/>
              </w:rPr>
              <w:t>פה נמשכה פחות מ24 שעות או יותר</w:t>
            </w:r>
          </w:p>
        </w:tc>
        <w:tc>
          <w:tcPr>
            <w:tcW w:w="2500" w:type="dxa"/>
          </w:tcPr>
          <w:p w14:paraId="1E688B91" w14:textId="09DEBDA4"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BBF07A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extended</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r w:rsidRPr="00973E53">
        <w:rPr>
          <w:rFonts w:asciiTheme="minorBidi" w:hAnsiTheme="minorBidi" w:cstheme="minorBidi"/>
          <w:sz w:val="22"/>
          <w:szCs w:val="22"/>
          <w:rtl/>
        </w:rPr>
        <w:t>לבדוק לעומק את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r w:rsidRPr="00973E53">
        <w:rPr>
          <w:rFonts w:asciiTheme="minorBidi" w:hAnsiTheme="minorBidi" w:cstheme="minorBidi"/>
          <w:sz w:val="22"/>
          <w:szCs w:val="22"/>
          <w:rtl/>
        </w:rPr>
        <w:t>להוסיף בקרדינליות את האופציות</w:t>
      </w:r>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AC323D"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r w:rsidRPr="00AC323D">
        <w:rPr>
          <w:rFonts w:asciiTheme="minorBidi" w:hAnsiTheme="minorBidi" w:cstheme="minorBidi"/>
          <w:sz w:val="22"/>
          <w:szCs w:val="22"/>
        </w:rPr>
        <w:t>nperps</w:t>
      </w:r>
      <w:r w:rsidRPr="00AC323D">
        <w:rPr>
          <w:rFonts w:asciiTheme="minorBidi" w:hAnsiTheme="minorBidi" w:cstheme="minorBidi"/>
          <w:sz w:val="22"/>
          <w:szCs w:val="22"/>
          <w:rtl/>
          <w:lang w:bidi="he-IL"/>
        </w:rPr>
        <w:t>), מספר ההרוגים (</w:t>
      </w:r>
      <w:r w:rsidRPr="00AC323D">
        <w:rPr>
          <w:rFonts w:asciiTheme="minorBidi" w:hAnsiTheme="minorBidi" w:cstheme="minorBidi"/>
          <w:sz w:val="22"/>
          <w:szCs w:val="22"/>
        </w:rPr>
        <w:t>nkill</w:t>
      </w:r>
      <w:r w:rsidRPr="00AC323D">
        <w:rPr>
          <w:rFonts w:asciiTheme="minorBidi" w:hAnsiTheme="minorBidi" w:cstheme="minorBidi"/>
          <w:sz w:val="22"/>
          <w:szCs w:val="22"/>
          <w:rtl/>
          <w:lang w:bidi="he-IL"/>
        </w:rPr>
        <w:t>), ומספר הפצועים (</w:t>
      </w:r>
      <w:r w:rsidRPr="00AC323D">
        <w:rPr>
          <w:rFonts w:asciiTheme="minorBidi" w:hAnsiTheme="minorBidi" w:cstheme="minorBidi"/>
          <w:sz w:val="22"/>
          <w:szCs w:val="22"/>
        </w:rPr>
        <w:t>nwound</w:t>
      </w:r>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1D040A2D" w14:textId="68158C4F"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כמות פיגועי הטרור לאורך השנים: כיצד השתנתה תדירות הפיגועים לאורך השנים?</w:t>
      </w:r>
    </w:p>
    <w:p w14:paraId="17C50842" w14:textId="039D4A25" w:rsidR="005F6DAD" w:rsidRPr="00AC323D" w:rsidRDefault="00530363" w:rsidP="00530363">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הבנת השינויים בתדירות פיגועי הטרור במדינת ישראל לאורך השנים במטרה לזהות האם ישנה קורלציה או מגמה עם השנים.</w:t>
      </w:r>
    </w:p>
    <w:p w14:paraId="16303D78" w14:textId="77777777" w:rsidR="001447D1" w:rsidRDefault="001447D1" w:rsidP="001447D1">
      <w:pPr>
        <w:pStyle w:val="a6"/>
        <w:bidi/>
        <w:spacing w:line="360" w:lineRule="auto"/>
        <w:ind w:left="1080"/>
        <w:rPr>
          <w:rFonts w:ascii="Segoe UI Semibold" w:hAnsi="Segoe UI Semibold" w:cs="Segoe UI Semibold"/>
          <w:sz w:val="20"/>
          <w:szCs w:val="20"/>
          <w:lang w:bidi="he-IL"/>
        </w:rPr>
      </w:pPr>
    </w:p>
    <w:tbl>
      <w:tblPr>
        <w:tblStyle w:val="4-2"/>
        <w:tblpPr w:leftFromText="180" w:rightFromText="180" w:vertAnchor="text" w:horzAnchor="margin" w:tblpXSpec="center" w:tblpY="563"/>
        <w:bidiVisual/>
        <w:tblW w:w="8129" w:type="dxa"/>
        <w:tblLook w:val="04A0" w:firstRow="1" w:lastRow="0" w:firstColumn="1" w:lastColumn="0" w:noHBand="0" w:noVBand="1"/>
      </w:tblPr>
      <w:tblGrid>
        <w:gridCol w:w="3663"/>
        <w:gridCol w:w="2233"/>
        <w:gridCol w:w="2233"/>
      </w:tblGrid>
      <w:tr w:rsidR="00356406" w:rsidRPr="00AC323D" w14:paraId="30CE0B6E" w14:textId="77777777" w:rsidTr="00356406">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73789ADC"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4D9F13D"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6808B329"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356406" w:rsidRPr="00AC323D" w14:paraId="0A18712D" w14:textId="77777777" w:rsidTr="00356406">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B99452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Distribution</w:t>
            </w:r>
          </w:p>
        </w:tc>
        <w:tc>
          <w:tcPr>
            <w:tcW w:w="2233" w:type="dxa"/>
          </w:tcPr>
          <w:p w14:paraId="71FE492C"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434A07C2"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356406" w:rsidRPr="00AC323D" w14:paraId="416A5292" w14:textId="77777777" w:rsidTr="00356406">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6BA7AB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1B021D71"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3B30278E"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356406" w:rsidRPr="00AC323D" w14:paraId="68818AF1" w14:textId="77777777" w:rsidTr="00356406">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26EE78AB"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Trends</w:t>
            </w:r>
          </w:p>
        </w:tc>
        <w:tc>
          <w:tcPr>
            <w:tcW w:w="2233" w:type="dxa"/>
          </w:tcPr>
          <w:p w14:paraId="2597F27E"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513E925B"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ניתוח כמות פיגועי הטרור לאורך השנים והבנת מגמות שינוי בתדירות הפיגועים</w:t>
            </w: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r w:rsidRPr="00A65A2E">
        <w:rPr>
          <w:rFonts w:asciiTheme="minorBidi" w:hAnsiTheme="minorBidi" w:cstheme="minorBidi"/>
          <w:b/>
          <w:bCs/>
          <w:lang w:bidi="he-IL"/>
        </w:rPr>
        <w:t>Munzner</w:t>
      </w:r>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071D8B94" w14:textId="74FEAD0F" w:rsidR="007A2499" w:rsidRPr="008F045D" w:rsidRDefault="007A2499" w:rsidP="007A2499">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22E8ECF9">
            <wp:simplePos x="0" y="0"/>
            <wp:positionH relativeFrom="column">
              <wp:posOffset>711200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48D8786" w14:textId="77777777" w:rsidR="004C5DC3" w:rsidRDefault="004C5DC3" w:rsidP="004C5DC3">
      <w:pPr>
        <w:bidi/>
        <w:spacing w:after="160" w:line="259" w:lineRule="auto"/>
        <w:rPr>
          <w:u w:val="single"/>
          <w:rtl/>
          <w:lang w:bidi="he-IL"/>
        </w:rPr>
      </w:pPr>
    </w:p>
    <w:p w14:paraId="304C8AFA" w14:textId="77777777" w:rsidR="004C5DC3" w:rsidRDefault="004C5DC3" w:rsidP="004C5DC3">
      <w:pPr>
        <w:bidi/>
        <w:spacing w:after="160" w:line="259" w:lineRule="auto"/>
        <w:rPr>
          <w:u w:val="single"/>
          <w:rtl/>
          <w:lang w:bidi="he-IL"/>
        </w:rPr>
      </w:pPr>
    </w:p>
    <w:p w14:paraId="53F7C0BA" w14:textId="77777777" w:rsidR="004C5DC3" w:rsidRDefault="004C5DC3" w:rsidP="004C5DC3">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FD4B206" w:rsidR="004C5DC3" w:rsidRPr="00C71608" w:rsidRDefault="00172BE6" w:rsidP="004C5DC3">
      <w:pPr>
        <w:bidi/>
        <w:spacing w:after="160" w:line="259" w:lineRule="auto"/>
        <w:rPr>
          <w:rFonts w:asciiTheme="minorBidi" w:hAnsiTheme="minorBidi" w:cstheme="minorBidi"/>
          <w:u w:val="single"/>
          <w:rtl/>
          <w:lang w:bidi="he-IL"/>
        </w:rPr>
      </w:pPr>
      <w:r w:rsidRPr="00C71608">
        <w:rPr>
          <w:rFonts w:asciiTheme="minorBidi" w:hAnsiTheme="minorBidi" w:cstheme="minorBidi"/>
          <w:noProof/>
        </w:rPr>
        <w:drawing>
          <wp:anchor distT="0" distB="0" distL="114300" distR="114300" simplePos="0" relativeHeight="251677696" behindDoc="0" locked="0" layoutInCell="1" allowOverlap="1" wp14:anchorId="4B5BA25B" wp14:editId="19D18EDD">
            <wp:simplePos x="0" y="0"/>
            <wp:positionH relativeFrom="column">
              <wp:posOffset>212090</wp:posOffset>
            </wp:positionH>
            <wp:positionV relativeFrom="paragraph">
              <wp:posOffset>145415</wp:posOffset>
            </wp:positionV>
            <wp:extent cx="2855595" cy="7588250"/>
            <wp:effectExtent l="0" t="0" r="1905" b="0"/>
            <wp:wrapThrough wrapText="bothSides">
              <wp:wrapPolygon edited="0">
                <wp:start x="0" y="0"/>
                <wp:lineTo x="0" y="21528"/>
                <wp:lineTo x="21470" y="21528"/>
                <wp:lineTo x="21470" y="0"/>
                <wp:lineTo x="0" y="0"/>
              </wp:wrapPolygon>
            </wp:wrapThrough>
            <wp:docPr id="5803251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513" name="תמונה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55595" cy="758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28A" w:rsidRPr="00C71608">
        <w:rPr>
          <w:rFonts w:asciiTheme="minorBidi" w:hAnsiTheme="minorBidi" w:cstheme="minorBidi"/>
          <w:b/>
          <w:bCs/>
          <w:u w:val="single"/>
          <w:rtl/>
          <w:lang w:bidi="he-IL"/>
        </w:rPr>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003D428A" w:rsidRPr="00C71608">
        <w:rPr>
          <w:rFonts w:asciiTheme="minorBidi" w:hAnsiTheme="minorBidi" w:cstheme="minorBidi"/>
          <w:b/>
          <w:bCs/>
          <w:u w:val="single"/>
          <w:rtl/>
          <w:lang w:bidi="he-IL"/>
        </w:rPr>
        <w:t>:</w:t>
      </w:r>
    </w:p>
    <w:p w14:paraId="5F57ECAA" w14:textId="5F04CAC7"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4B1F1D15" w14:textId="7E0B1B00" w:rsidR="004C5DC3" w:rsidRPr="00051B6D"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הצבע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0B8BD1C0" w:rsidR="004C5DC3" w:rsidRPr="002E2807" w:rsidRDefault="004C5DC3" w:rsidP="004C5DC3">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הגרף מתאים לנתונים, שני תכונות כמותיות(קו אורך ורוחב) שמייצגות את הצירים ותכונה כמותית(תדירות התקיפות) שמייצגת את הצבע</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יזואלי של הצבע מתאים והוא מייצג את תדירות התקיפות לפי הרוויה של הצבע</w:t>
      </w:r>
    </w:p>
    <w:p w14:paraId="69653552" w14:textId="0044E45E"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בחירת הצבעים בתור הצבע החזק לאזור שבו יש הרבה פיגועים מושכת את העין לעומת האזורים עם הצבעים החלשים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rPr>
              <w:t xml:space="preserve">חלופה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עמודות היסטוגרמה</w:t>
            </w:r>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0A346480"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זיהוי מהיר בעזרת הצבע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r w:rsidRPr="006C64EB">
        <w:rPr>
          <w:rFonts w:asciiTheme="minorBidi" w:hAnsiTheme="minorBidi" w:cstheme="minorBidi"/>
          <w:sz w:val="22"/>
          <w:szCs w:val="22"/>
        </w:rPr>
        <w:t>nperps</w:t>
      </w:r>
      <w:r w:rsidRPr="006C64EB">
        <w:rPr>
          <w:rFonts w:asciiTheme="minorBidi" w:hAnsiTheme="minorBidi" w:cstheme="minorBidi"/>
          <w:sz w:val="22"/>
          <w:szCs w:val="22"/>
          <w:rtl/>
          <w:lang w:bidi="he-IL"/>
        </w:rPr>
        <w:t>), מספר ההרוגים (</w:t>
      </w:r>
      <w:r w:rsidRPr="006C64EB">
        <w:rPr>
          <w:rFonts w:asciiTheme="minorBidi" w:hAnsiTheme="minorBidi" w:cstheme="minorBidi"/>
          <w:sz w:val="22"/>
          <w:szCs w:val="22"/>
        </w:rPr>
        <w:t>nkill</w:t>
      </w:r>
      <w:r w:rsidRPr="006C64EB">
        <w:rPr>
          <w:rFonts w:asciiTheme="minorBidi" w:hAnsiTheme="minorBidi" w:cstheme="minorBidi"/>
          <w:sz w:val="22"/>
          <w:szCs w:val="22"/>
          <w:rtl/>
          <w:lang w:bidi="he-IL"/>
        </w:rPr>
        <w:t>), ומספר הפצועים (</w:t>
      </w:r>
      <w:r w:rsidRPr="006C64EB">
        <w:rPr>
          <w:rFonts w:asciiTheme="minorBidi" w:hAnsiTheme="minorBidi" w:cstheme="minorBidi"/>
          <w:sz w:val="22"/>
          <w:szCs w:val="22"/>
        </w:rPr>
        <w:t>nwound</w:t>
      </w:r>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B9B2C75">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r w:rsidR="00E14898" w:rsidRPr="00962D18">
        <w:rPr>
          <w:rFonts w:asciiTheme="minorBidi" w:hAnsiTheme="minorBidi" w:cstheme="minorBidi"/>
          <w:sz w:val="22"/>
          <w:szCs w:val="22"/>
        </w:rPr>
        <w:t>nperps, nkill, nwound</w:t>
      </w:r>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507695FC">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r w:rsidR="00BB17C5" w:rsidRPr="00C26F7F">
        <w:rPr>
          <w:rFonts w:asciiTheme="minorBidi" w:hAnsiTheme="minorBidi" w:cstheme="minorBidi"/>
          <w:sz w:val="22"/>
          <w:szCs w:val="22"/>
          <w:highlight w:val="yellow"/>
          <w:lang w:bidi="he-IL"/>
        </w:rPr>
        <w:t>BarPlot?</w:t>
      </w:r>
      <w:r w:rsidR="005F3EBF">
        <w:rPr>
          <w:rFonts w:ascii="Segoe UI Semibold" w:hAnsi="Segoe UI Semibold" w:cs="Segoe UI Semibold"/>
          <w:sz w:val="20"/>
          <w:szCs w:val="20"/>
          <w:rtl/>
          <w:lang w:bidi="he-IL"/>
        </w:rPr>
        <w:br/>
      </w:r>
    </w:p>
    <w:p w14:paraId="0D16A2E5" w14:textId="3BA1AE44" w:rsidR="00E14898" w:rsidRPr="00C26F7F"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r w:rsidRPr="00C26F7F">
        <w:rPr>
          <w:rFonts w:asciiTheme="minorBidi" w:hAnsiTheme="minorBidi" w:cstheme="minorBidi"/>
          <w:sz w:val="22"/>
          <w:szCs w:val="22"/>
        </w:rPr>
        <w:t>nperps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rPr>
              <w:t xml:space="preserve">חלופה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t>מטריצת גרף פיזור</w:t>
            </w:r>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53E7FB95" w14:textId="5B21560C" w:rsidR="00E31145" w:rsidRPr="0064048A" w:rsidRDefault="00E31145" w:rsidP="00E31145">
      <w:pPr>
        <w:pStyle w:val="a6"/>
        <w:numPr>
          <w:ilvl w:val="0"/>
          <w:numId w:val="7"/>
        </w:numPr>
        <w:bidi/>
        <w:spacing w:line="360" w:lineRule="auto"/>
        <w:rPr>
          <w:rFonts w:asciiTheme="minorBidi" w:hAnsiTheme="minorBidi" w:cstheme="minorBidi"/>
          <w:u w:val="single"/>
          <w:lang w:bidi="he-IL"/>
        </w:rPr>
      </w:pPr>
      <w:r w:rsidRPr="0064048A">
        <w:rPr>
          <w:rFonts w:asciiTheme="minorBidi" w:hAnsiTheme="minorBidi" w:cstheme="minorBidi"/>
          <w:u w:val="single"/>
          <w:rtl/>
          <w:lang w:bidi="he-IL"/>
        </w:rPr>
        <w:lastRenderedPageBreak/>
        <w:t>כמות פיגועי הטרור לאורך השנים: כיצד השתנתה תדירות הפיגועים לאורך השנים?</w:t>
      </w:r>
    </w:p>
    <w:p w14:paraId="27E5E645" w14:textId="3BE5512E" w:rsidR="00E31145" w:rsidRPr="0064048A" w:rsidRDefault="00E31145" w:rsidP="00E31145">
      <w:pPr>
        <w:pStyle w:val="a6"/>
        <w:bidi/>
        <w:spacing w:line="360" w:lineRule="auto"/>
        <w:ind w:left="1080"/>
        <w:rPr>
          <w:rFonts w:asciiTheme="minorBidi" w:hAnsiTheme="minorBidi" w:cstheme="minorBidi"/>
          <w:sz w:val="20"/>
          <w:szCs w:val="20"/>
          <w:rtl/>
          <w:lang w:bidi="he-IL"/>
        </w:rPr>
      </w:pPr>
      <w:r w:rsidRPr="0064048A">
        <w:rPr>
          <w:rFonts w:asciiTheme="minorBidi" w:hAnsiTheme="minorBidi" w:cstheme="minorBidi"/>
          <w:sz w:val="20"/>
          <w:szCs w:val="20"/>
          <w:rtl/>
          <w:lang w:bidi="he-IL"/>
        </w:rPr>
        <w:t>הבנת השינויים בתדירות פיגועי הטרור במדינת ישראל לאורך השנים במטרה לזהות האם ישנה קורלציה או מגמה עם השנים.</w:t>
      </w:r>
    </w:p>
    <w:p w14:paraId="77A5930B" w14:textId="77777777" w:rsidR="00E31145" w:rsidRDefault="00E31145" w:rsidP="00E31145">
      <w:pPr>
        <w:pStyle w:val="a6"/>
        <w:bidi/>
        <w:spacing w:line="360" w:lineRule="auto"/>
        <w:ind w:left="1080"/>
        <w:rPr>
          <w:rFonts w:ascii="Segoe UI Semibold" w:hAnsi="Segoe UI Semibold" w:cs="Segoe UI Semibold"/>
          <w:sz w:val="20"/>
          <w:szCs w:val="20"/>
          <w:rtl/>
          <w:lang w:bidi="he-IL"/>
        </w:rPr>
      </w:pPr>
    </w:p>
    <w:p w14:paraId="659CDE87" w14:textId="4102CD60" w:rsidR="00E31145" w:rsidRPr="00C62769" w:rsidRDefault="00E31145" w:rsidP="00C62769">
      <w:pPr>
        <w:bidi/>
        <w:spacing w:after="160" w:line="360" w:lineRule="auto"/>
        <w:rPr>
          <w:rFonts w:asciiTheme="minorBidi" w:hAnsiTheme="minorBidi" w:cstheme="minorBidi"/>
          <w:b/>
          <w:bCs/>
          <w:sz w:val="32"/>
          <w:szCs w:val="32"/>
          <w:u w:val="single"/>
          <w:lang w:bidi="he-IL"/>
        </w:rPr>
      </w:pPr>
      <w:r w:rsidRPr="0064048A">
        <w:rPr>
          <w:rFonts w:asciiTheme="minorBidi" w:hAnsiTheme="minorBidi" w:cstheme="minorBidi"/>
          <w:b/>
          <w:bCs/>
          <w:u w:val="single"/>
          <w:rtl/>
          <w:lang w:bidi="he-IL"/>
        </w:rPr>
        <w:t>חלופה 1 למטלה 3:</w:t>
      </w:r>
    </w:p>
    <w:p w14:paraId="46EB3DDF" w14:textId="5E7B734A" w:rsidR="00E31145" w:rsidRPr="00C62769" w:rsidRDefault="00C62769" w:rsidP="00C62769">
      <w:pPr>
        <w:bidi/>
        <w:spacing w:after="160" w:line="360" w:lineRule="auto"/>
        <w:rPr>
          <w:u w:val="single"/>
          <w:lang w:bidi="he-IL"/>
        </w:rPr>
      </w:pPr>
      <w:r w:rsidRPr="00C62769">
        <w:rPr>
          <w:noProof/>
          <w:u w:val="single"/>
          <w:rtl/>
          <w:lang w:bidi="he-IL"/>
        </w:rPr>
        <w:drawing>
          <wp:inline distT="0" distB="0" distL="0" distR="0" wp14:anchorId="5A05998A" wp14:editId="5598B598">
            <wp:extent cx="5759450" cy="1200785"/>
            <wp:effectExtent l="0" t="0" r="0" b="0"/>
            <wp:docPr id="9417305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30546" name=""/>
                    <pic:cNvPicPr/>
                  </pic:nvPicPr>
                  <pic:blipFill>
                    <a:blip r:embed="rId19"/>
                    <a:stretch>
                      <a:fillRect/>
                    </a:stretch>
                  </pic:blipFill>
                  <pic:spPr>
                    <a:xfrm>
                      <a:off x="0" y="0"/>
                      <a:ext cx="5759450" cy="1200785"/>
                    </a:xfrm>
                    <a:prstGeom prst="rect">
                      <a:avLst/>
                    </a:prstGeom>
                  </pic:spPr>
                </pic:pic>
              </a:graphicData>
            </a:graphic>
          </wp:inline>
        </w:drawing>
      </w:r>
    </w:p>
    <w:p w14:paraId="7A38BDD5" w14:textId="77777777" w:rsidR="00E31145" w:rsidRDefault="00E31145" w:rsidP="00E31145">
      <w:pPr>
        <w:spacing w:line="360" w:lineRule="auto"/>
        <w:rPr>
          <w:rtl/>
          <w:lang w:bidi="he-IL"/>
        </w:rPr>
      </w:pPr>
    </w:p>
    <w:p w14:paraId="6BCE2201" w14:textId="04B45C78" w:rsidR="00C62769" w:rsidRPr="00C62769" w:rsidRDefault="00E31145" w:rsidP="00D63E45">
      <w:pPr>
        <w:pStyle w:val="a6"/>
        <w:numPr>
          <w:ilvl w:val="0"/>
          <w:numId w:val="8"/>
        </w:numPr>
        <w:bidi/>
        <w:spacing w:line="360" w:lineRule="auto"/>
        <w:rPr>
          <w:rFonts w:asciiTheme="minorBidi" w:hAnsiTheme="minorBidi" w:cstheme="minorBidi"/>
          <w:sz w:val="20"/>
          <w:szCs w:val="20"/>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62769" w:rsidRPr="00C62769">
        <w:rPr>
          <w:rFonts w:asciiTheme="minorBidi" w:hAnsiTheme="minorBidi" w:cstheme="minorBidi"/>
          <w:b/>
          <w:bCs/>
          <w:sz w:val="20"/>
          <w:szCs w:val="20"/>
          <w:rtl/>
          <w:lang w:bidi="he-IL"/>
        </w:rPr>
        <w:t>שטחים</w:t>
      </w:r>
      <w:r w:rsidR="00C62769" w:rsidRPr="00C62769">
        <w:rPr>
          <w:rFonts w:asciiTheme="minorBidi" w:hAnsiTheme="minorBidi" w:cstheme="minorBidi"/>
          <w:b/>
          <w:bCs/>
          <w:sz w:val="20"/>
          <w:szCs w:val="20"/>
          <w:lang w:bidi="he-IL"/>
        </w:rPr>
        <w:t xml:space="preserve"> (Areas)</w:t>
      </w:r>
      <w:r w:rsidR="00C62769" w:rsidRPr="00C62769">
        <w:rPr>
          <w:rFonts w:asciiTheme="minorBidi" w:hAnsiTheme="minorBidi" w:cstheme="minorBidi"/>
          <w:sz w:val="20"/>
          <w:szCs w:val="20"/>
          <w:lang w:bidi="he-IL"/>
        </w:rPr>
        <w:t xml:space="preserve">: </w:t>
      </w:r>
      <w:r w:rsidR="00C62769" w:rsidRPr="00C62769">
        <w:rPr>
          <w:rFonts w:asciiTheme="minorBidi" w:hAnsiTheme="minorBidi" w:cstheme="minorBidi"/>
          <w:sz w:val="20"/>
          <w:szCs w:val="20"/>
          <w:rtl/>
          <w:lang w:bidi="he-IL"/>
        </w:rPr>
        <w:t>מפת החום משתמשת במלבנים המייצגים את החיתוך בין "שנה</w:t>
      </w:r>
      <w:r w:rsidR="00C62769" w:rsidRPr="00C62769">
        <w:rPr>
          <w:rFonts w:asciiTheme="minorBidi" w:hAnsiTheme="minorBidi" w:cstheme="minorBidi"/>
          <w:sz w:val="20"/>
          <w:szCs w:val="20"/>
          <w:lang w:bidi="he-IL"/>
        </w:rPr>
        <w:t xml:space="preserve">" </w:t>
      </w:r>
      <w:r w:rsidR="00C62769" w:rsidRPr="00C62769">
        <w:rPr>
          <w:rFonts w:asciiTheme="minorBidi" w:hAnsiTheme="minorBidi" w:cstheme="minorBidi" w:hint="cs"/>
          <w:sz w:val="20"/>
          <w:szCs w:val="20"/>
          <w:rtl/>
          <w:lang w:bidi="he-IL"/>
        </w:rPr>
        <w:t xml:space="preserve"> ( </w:t>
      </w:r>
      <w:r w:rsidR="00C62769" w:rsidRPr="00C62769">
        <w:rPr>
          <w:rFonts w:asciiTheme="minorBidi" w:hAnsiTheme="minorBidi" w:cstheme="minorBidi"/>
          <w:sz w:val="20"/>
          <w:szCs w:val="20"/>
          <w:rtl/>
          <w:lang w:bidi="he-IL"/>
        </w:rPr>
        <w:t>ציר ה</w:t>
      </w:r>
      <w:r w:rsidR="00C62769" w:rsidRPr="00C62769">
        <w:rPr>
          <w:rFonts w:asciiTheme="minorBidi" w:hAnsiTheme="minorBidi" w:cstheme="minorBidi"/>
          <w:sz w:val="20"/>
          <w:szCs w:val="20"/>
          <w:lang w:bidi="he-IL"/>
        </w:rPr>
        <w:t xml:space="preserve"> (X </w:t>
      </w:r>
      <w:r w:rsidR="00C62769" w:rsidRPr="00C62769">
        <w:rPr>
          <w:rFonts w:asciiTheme="minorBidi" w:hAnsiTheme="minorBidi" w:cstheme="minorBidi"/>
          <w:sz w:val="20"/>
          <w:szCs w:val="20"/>
          <w:rtl/>
          <w:lang w:bidi="he-IL"/>
        </w:rPr>
        <w:t>ו-"מספר תקריות</w:t>
      </w:r>
      <w:r w:rsidR="00C62769" w:rsidRPr="00C62769">
        <w:rPr>
          <w:rFonts w:asciiTheme="minorBidi" w:hAnsiTheme="minorBidi" w:cstheme="minorBidi"/>
          <w:sz w:val="20"/>
          <w:szCs w:val="20"/>
          <w:lang w:bidi="he-IL"/>
        </w:rPr>
        <w:t xml:space="preserve">) </w:t>
      </w:r>
      <w:r w:rsidR="00A27C70">
        <w:rPr>
          <w:rFonts w:asciiTheme="minorBidi" w:hAnsiTheme="minorBidi" w:cstheme="minorBidi"/>
          <w:sz w:val="20"/>
          <w:szCs w:val="20"/>
          <w:lang w:bidi="he-IL"/>
        </w:rPr>
        <w:t>"</w:t>
      </w:r>
      <w:r w:rsidR="00C62769" w:rsidRPr="00C62769">
        <w:rPr>
          <w:rFonts w:asciiTheme="minorBidi" w:hAnsiTheme="minorBidi" w:cstheme="minorBidi"/>
          <w:sz w:val="20"/>
          <w:szCs w:val="20"/>
          <w:rtl/>
          <w:lang w:bidi="he-IL"/>
        </w:rPr>
        <w:t>ציר ה</w:t>
      </w:r>
      <w:r w:rsidR="00C62769">
        <w:rPr>
          <w:rFonts w:asciiTheme="minorBidi" w:hAnsiTheme="minorBidi" w:cstheme="minorBidi"/>
          <w:sz w:val="20"/>
          <w:szCs w:val="20"/>
          <w:lang w:bidi="he-IL"/>
        </w:rPr>
        <w:t>(Y</w:t>
      </w:r>
    </w:p>
    <w:p w14:paraId="2E4F2A41" w14:textId="34F88A29" w:rsidR="00A27C70" w:rsidRPr="00A27C70" w:rsidRDefault="00E31145" w:rsidP="00A27C70">
      <w:pPr>
        <w:pStyle w:val="a6"/>
        <w:numPr>
          <w:ilvl w:val="0"/>
          <w:numId w:val="8"/>
        </w:numPr>
        <w:bidi/>
        <w:spacing w:line="360" w:lineRule="auto"/>
        <w:rPr>
          <w:rFonts w:asciiTheme="minorBidi" w:hAnsiTheme="minorBidi" w:cstheme="minorBidi"/>
          <w:sz w:val="20"/>
          <w:szCs w:val="20"/>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A27C70">
        <w:rPr>
          <w:rFonts w:asciiTheme="minorBidi" w:hAnsiTheme="minorBidi" w:cs="Arial" w:hint="cs"/>
          <w:sz w:val="20"/>
          <w:szCs w:val="20"/>
          <w:rtl/>
          <w:lang w:bidi="he-IL"/>
        </w:rPr>
        <w:t>1.</w:t>
      </w:r>
      <w:r w:rsidR="00A27C70" w:rsidRPr="00A27C70">
        <w:rPr>
          <w:rFonts w:asciiTheme="minorBidi" w:hAnsiTheme="minorBidi" w:cs="Arial"/>
          <w:sz w:val="20"/>
          <w:szCs w:val="20"/>
          <w:rtl/>
        </w:rPr>
        <w:t xml:space="preserve">  </w:t>
      </w:r>
      <w:r w:rsidR="00A27C70" w:rsidRPr="00A27C70">
        <w:rPr>
          <w:rFonts w:asciiTheme="minorBidi" w:hAnsiTheme="minorBidi" w:cs="Arial"/>
          <w:sz w:val="20"/>
          <w:szCs w:val="20"/>
          <w:rtl/>
          <w:lang w:bidi="he-IL"/>
        </w:rPr>
        <w:t>מיקום (</w:t>
      </w:r>
      <w:r w:rsidR="00A27C70" w:rsidRPr="00A27C70">
        <w:rPr>
          <w:rFonts w:asciiTheme="minorBidi" w:hAnsiTheme="minorBidi" w:cstheme="minorBidi"/>
          <w:sz w:val="20"/>
          <w:szCs w:val="20"/>
        </w:rPr>
        <w:t>Position</w:t>
      </w:r>
      <w:r w:rsidR="00A27C70" w:rsidRPr="00A27C70">
        <w:rPr>
          <w:rFonts w:asciiTheme="minorBidi" w:hAnsiTheme="minorBidi" w:cs="Arial"/>
          <w:sz w:val="20"/>
          <w:szCs w:val="20"/>
          <w:rtl/>
          <w:lang w:bidi="he-IL"/>
        </w:rPr>
        <w:t>):</w:t>
      </w:r>
    </w:p>
    <w:p w14:paraId="2E14CDFD" w14:textId="77777777" w:rsidR="00A27C70" w:rsidRPr="00A27C70" w:rsidRDefault="00A27C70" w:rsidP="00A27C70">
      <w:pPr>
        <w:pStyle w:val="a6"/>
        <w:numPr>
          <w:ilvl w:val="1"/>
          <w:numId w:val="8"/>
        </w:numPr>
        <w:bidi/>
        <w:spacing w:line="360" w:lineRule="auto"/>
        <w:rPr>
          <w:rFonts w:asciiTheme="minorBidi" w:hAnsiTheme="minorBidi" w:cstheme="minorBidi"/>
          <w:sz w:val="20"/>
          <w:szCs w:val="20"/>
        </w:rPr>
      </w:pPr>
      <w:r w:rsidRPr="00A27C70">
        <w:rPr>
          <w:rFonts w:asciiTheme="minorBidi" w:hAnsiTheme="minorBidi" w:cs="Arial"/>
          <w:sz w:val="20"/>
          <w:szCs w:val="20"/>
          <w:rtl/>
          <w:lang w:bidi="he-IL"/>
        </w:rPr>
        <w:t>אופקי: מייצג את השנה על ציר ה-</w:t>
      </w:r>
      <w:r w:rsidRPr="00A27C70">
        <w:rPr>
          <w:rFonts w:asciiTheme="minorBidi" w:hAnsiTheme="minorBidi" w:cstheme="minorBidi"/>
          <w:sz w:val="20"/>
          <w:szCs w:val="20"/>
        </w:rPr>
        <w:t>X</w:t>
      </w:r>
      <w:r w:rsidRPr="00A27C70">
        <w:rPr>
          <w:rFonts w:asciiTheme="minorBidi" w:hAnsiTheme="minorBidi" w:cs="Arial"/>
          <w:sz w:val="20"/>
          <w:szCs w:val="20"/>
          <w:rtl/>
          <w:lang w:bidi="he-IL"/>
        </w:rPr>
        <w:t>.</w:t>
      </w:r>
    </w:p>
    <w:p w14:paraId="6F2F3C99" w14:textId="77777777" w:rsidR="00A27C70" w:rsidRPr="00A27C70" w:rsidRDefault="00A27C70" w:rsidP="00A27C70">
      <w:pPr>
        <w:pStyle w:val="a6"/>
        <w:numPr>
          <w:ilvl w:val="1"/>
          <w:numId w:val="8"/>
        </w:numPr>
        <w:bidi/>
        <w:spacing w:line="360" w:lineRule="auto"/>
        <w:rPr>
          <w:rFonts w:asciiTheme="minorBidi" w:hAnsiTheme="minorBidi" w:cstheme="minorBidi"/>
          <w:sz w:val="20"/>
          <w:szCs w:val="20"/>
        </w:rPr>
      </w:pPr>
      <w:r w:rsidRPr="00A27C70">
        <w:rPr>
          <w:rFonts w:asciiTheme="minorBidi" w:hAnsiTheme="minorBidi" w:cs="Arial"/>
          <w:sz w:val="20"/>
          <w:szCs w:val="20"/>
          <w:rtl/>
          <w:lang w:bidi="he-IL"/>
        </w:rPr>
        <w:t>אנכי: מייצג את מספר התקריות (למרות שבמפה זו יש שורה אחת בלבד כי מדובר בסיכום שנתי).</w:t>
      </w:r>
    </w:p>
    <w:p w14:paraId="0234A3AF" w14:textId="66576E3B" w:rsidR="00A27C70" w:rsidRPr="00A27C70" w:rsidRDefault="00A27C70" w:rsidP="00A27C70">
      <w:pPr>
        <w:pStyle w:val="a6"/>
        <w:bidi/>
        <w:spacing w:line="360" w:lineRule="auto"/>
        <w:rPr>
          <w:rFonts w:asciiTheme="minorBidi" w:hAnsiTheme="minorBidi" w:cstheme="minorBidi"/>
          <w:sz w:val="20"/>
          <w:szCs w:val="20"/>
        </w:rPr>
      </w:pPr>
      <w:r>
        <w:rPr>
          <w:rFonts w:asciiTheme="minorBidi" w:hAnsiTheme="minorBidi" w:cs="Arial" w:hint="cs"/>
          <w:sz w:val="20"/>
          <w:szCs w:val="20"/>
          <w:rtl/>
          <w:lang w:bidi="he-IL"/>
        </w:rPr>
        <w:t>2.</w:t>
      </w:r>
      <w:r w:rsidRPr="00A27C70">
        <w:rPr>
          <w:rFonts w:asciiTheme="minorBidi" w:hAnsiTheme="minorBidi" w:cs="Arial"/>
          <w:sz w:val="20"/>
          <w:szCs w:val="20"/>
          <w:rtl/>
        </w:rPr>
        <w:t xml:space="preserve">  </w:t>
      </w:r>
      <w:r w:rsidRPr="00A27C70">
        <w:rPr>
          <w:rFonts w:asciiTheme="minorBidi" w:hAnsiTheme="minorBidi" w:cs="Arial"/>
          <w:sz w:val="20"/>
          <w:szCs w:val="20"/>
          <w:rtl/>
          <w:lang w:bidi="he-IL"/>
        </w:rPr>
        <w:t>צבע (</w:t>
      </w:r>
      <w:r w:rsidRPr="00A27C70">
        <w:rPr>
          <w:rFonts w:asciiTheme="minorBidi" w:hAnsiTheme="minorBidi" w:cstheme="minorBidi"/>
          <w:sz w:val="20"/>
          <w:szCs w:val="20"/>
        </w:rPr>
        <w:t>Color</w:t>
      </w:r>
      <w:r w:rsidRPr="00A27C70">
        <w:rPr>
          <w:rFonts w:asciiTheme="minorBidi" w:hAnsiTheme="minorBidi" w:cs="Arial"/>
          <w:sz w:val="20"/>
          <w:szCs w:val="20"/>
          <w:rtl/>
          <w:lang w:bidi="he-IL"/>
        </w:rPr>
        <w:t>):</w:t>
      </w:r>
    </w:p>
    <w:p w14:paraId="38782BD8" w14:textId="77777777" w:rsidR="00A27C70" w:rsidRPr="00A27C70" w:rsidRDefault="00A27C70" w:rsidP="00A27C70">
      <w:pPr>
        <w:pStyle w:val="a6"/>
        <w:numPr>
          <w:ilvl w:val="1"/>
          <w:numId w:val="8"/>
        </w:numPr>
        <w:bidi/>
        <w:spacing w:line="360" w:lineRule="auto"/>
        <w:rPr>
          <w:rFonts w:asciiTheme="minorBidi" w:hAnsiTheme="minorBidi" w:cstheme="minorBidi"/>
          <w:sz w:val="20"/>
          <w:szCs w:val="20"/>
        </w:rPr>
      </w:pPr>
      <w:r w:rsidRPr="00A27C70">
        <w:rPr>
          <w:rFonts w:asciiTheme="minorBidi" w:hAnsiTheme="minorBidi" w:cs="Arial"/>
          <w:sz w:val="20"/>
          <w:szCs w:val="20"/>
          <w:rtl/>
          <w:lang w:bidi="he-IL"/>
        </w:rPr>
        <w:t>עוצמת הצבע בכל מלבן מקודדת את מספר התקריות.</w:t>
      </w:r>
    </w:p>
    <w:p w14:paraId="7536CAF2" w14:textId="77777777" w:rsidR="00A27C70" w:rsidRPr="00A27C70" w:rsidRDefault="00A27C70" w:rsidP="00A27C70">
      <w:pPr>
        <w:pStyle w:val="a6"/>
        <w:numPr>
          <w:ilvl w:val="1"/>
          <w:numId w:val="8"/>
        </w:numPr>
        <w:bidi/>
        <w:spacing w:line="360" w:lineRule="auto"/>
        <w:rPr>
          <w:rFonts w:asciiTheme="minorBidi" w:hAnsiTheme="minorBidi" w:cstheme="minorBidi"/>
          <w:sz w:val="20"/>
          <w:szCs w:val="20"/>
        </w:rPr>
      </w:pPr>
      <w:r w:rsidRPr="00A27C70">
        <w:rPr>
          <w:rFonts w:asciiTheme="minorBidi" w:hAnsiTheme="minorBidi" w:cs="Arial"/>
          <w:sz w:val="20"/>
          <w:szCs w:val="20"/>
          <w:rtl/>
          <w:lang w:bidi="he-IL"/>
        </w:rPr>
        <w:t>צבע כהה מציין מספר גבוה יותר של תקריות, וצבע בהיר מציין מספר נמוך יותר.</w:t>
      </w:r>
    </w:p>
    <w:p w14:paraId="52148FB6" w14:textId="26C49DE5" w:rsidR="00A27C70" w:rsidRPr="00A27C70" w:rsidRDefault="00A27C70" w:rsidP="00A27C70">
      <w:pPr>
        <w:pStyle w:val="a6"/>
        <w:bidi/>
        <w:spacing w:line="360" w:lineRule="auto"/>
        <w:rPr>
          <w:rFonts w:asciiTheme="minorBidi" w:hAnsiTheme="minorBidi" w:cstheme="minorBidi"/>
          <w:sz w:val="20"/>
          <w:szCs w:val="20"/>
        </w:rPr>
      </w:pPr>
      <w:r>
        <w:rPr>
          <w:rFonts w:asciiTheme="minorBidi" w:hAnsiTheme="minorBidi" w:cs="Arial" w:hint="cs"/>
          <w:sz w:val="20"/>
          <w:szCs w:val="20"/>
          <w:rtl/>
          <w:lang w:bidi="he-IL"/>
        </w:rPr>
        <w:t>3.</w:t>
      </w:r>
      <w:r w:rsidRPr="00A27C70">
        <w:rPr>
          <w:rFonts w:asciiTheme="minorBidi" w:hAnsiTheme="minorBidi" w:cs="Arial"/>
          <w:sz w:val="20"/>
          <w:szCs w:val="20"/>
          <w:rtl/>
        </w:rPr>
        <w:t xml:space="preserve"> </w:t>
      </w:r>
      <w:r w:rsidRPr="00A27C70">
        <w:rPr>
          <w:rFonts w:asciiTheme="minorBidi" w:hAnsiTheme="minorBidi" w:cs="Arial"/>
          <w:sz w:val="20"/>
          <w:szCs w:val="20"/>
          <w:rtl/>
          <w:lang w:bidi="he-IL"/>
        </w:rPr>
        <w:t>גודל (</w:t>
      </w:r>
      <w:r w:rsidRPr="00A27C70">
        <w:rPr>
          <w:rFonts w:asciiTheme="minorBidi" w:hAnsiTheme="minorBidi" w:cstheme="minorBidi"/>
          <w:sz w:val="20"/>
          <w:szCs w:val="20"/>
        </w:rPr>
        <w:t>Size</w:t>
      </w:r>
      <w:r w:rsidRPr="00A27C70">
        <w:rPr>
          <w:rFonts w:asciiTheme="minorBidi" w:hAnsiTheme="minorBidi" w:cs="Arial"/>
          <w:sz w:val="20"/>
          <w:szCs w:val="20"/>
          <w:rtl/>
          <w:lang w:bidi="he-IL"/>
        </w:rPr>
        <w:t>) (מובנה ברשת):</w:t>
      </w:r>
    </w:p>
    <w:p w14:paraId="010779EB" w14:textId="5B97547F" w:rsidR="00E31145" w:rsidRPr="00A27C70" w:rsidRDefault="00A27C70" w:rsidP="00A27C70">
      <w:pPr>
        <w:pStyle w:val="a6"/>
        <w:numPr>
          <w:ilvl w:val="1"/>
          <w:numId w:val="8"/>
        </w:numPr>
        <w:bidi/>
        <w:spacing w:line="360" w:lineRule="auto"/>
        <w:rPr>
          <w:rFonts w:asciiTheme="minorBidi" w:hAnsiTheme="minorBidi" w:cstheme="minorBidi"/>
          <w:sz w:val="20"/>
          <w:szCs w:val="20"/>
        </w:rPr>
      </w:pPr>
      <w:r w:rsidRPr="00A27C70">
        <w:rPr>
          <w:rFonts w:asciiTheme="minorBidi" w:hAnsiTheme="minorBidi" w:cs="Arial"/>
          <w:sz w:val="20"/>
          <w:szCs w:val="20"/>
          <w:rtl/>
          <w:lang w:bidi="he-IL"/>
        </w:rPr>
        <w:t>גודל המלבנים אחיד ומבטיח פרשנות עקבית בין השנים, אך מבנה הרשת מארגן את המידע לפי שנים.</w:t>
      </w:r>
    </w:p>
    <w:p w14:paraId="16DCCC5E" w14:textId="70B477CB" w:rsidR="00E31145" w:rsidRPr="00374DB5" w:rsidRDefault="00E31145" w:rsidP="007851CA">
      <w:pPr>
        <w:pStyle w:val="a6"/>
        <w:numPr>
          <w:ilvl w:val="0"/>
          <w:numId w:val="8"/>
        </w:numPr>
        <w:bidi/>
        <w:spacing w:line="360" w:lineRule="auto"/>
        <w:rPr>
          <w:rFonts w:asciiTheme="minorBidi" w:hAnsiTheme="minorBidi" w:cstheme="minorBidi"/>
          <w:sz w:val="20"/>
          <w:szCs w:val="20"/>
          <w:lang w:bidi="he-IL"/>
        </w:rPr>
      </w:pPr>
      <w:r w:rsidRPr="00374DB5">
        <w:rPr>
          <w:rFonts w:asciiTheme="minorBidi" w:hAnsiTheme="minorBidi" w:cstheme="minorBidi"/>
          <w:b/>
          <w:bCs/>
          <w:rtl/>
          <w:lang w:bidi="he-IL"/>
        </w:rPr>
        <w:t>אקספרסיביות</w:t>
      </w:r>
      <w:r w:rsidRPr="00374DB5">
        <w:rPr>
          <w:rFonts w:asciiTheme="minorBidi" w:hAnsiTheme="minorBidi" w:cstheme="minorBidi"/>
          <w:b/>
          <w:bCs/>
          <w:sz w:val="20"/>
          <w:szCs w:val="20"/>
          <w:rtl/>
          <w:lang w:bidi="he-IL"/>
        </w:rPr>
        <w:t>:</w:t>
      </w:r>
      <w:r w:rsidRPr="00374DB5">
        <w:rPr>
          <w:rFonts w:asciiTheme="minorBidi" w:hAnsiTheme="minorBidi" w:cstheme="minorBidi"/>
          <w:sz w:val="20"/>
          <w:szCs w:val="20"/>
          <w:rtl/>
          <w:lang w:bidi="he-IL"/>
        </w:rPr>
        <w:br/>
      </w:r>
      <w:r w:rsidR="007851CA" w:rsidRPr="007851CA">
        <w:rPr>
          <w:rFonts w:asciiTheme="minorBidi" w:hAnsiTheme="minorBidi" w:cstheme="minorBidi"/>
          <w:sz w:val="20"/>
          <w:szCs w:val="20"/>
          <w:rtl/>
          <w:lang w:bidi="he-IL"/>
        </w:rPr>
        <w:t>מפת החום משתמשת בעקרון ההבעה על ידי התאמת ערוצי הוויזואליזציה לסוגי הנתונים. נתונים מסודרים, כמו שנים, מוצגים בציר ה</w:t>
      </w:r>
      <w:r w:rsidR="007851CA" w:rsidRPr="007851CA">
        <w:rPr>
          <w:rFonts w:asciiTheme="minorBidi" w:hAnsiTheme="minorBidi" w:cstheme="minorBidi"/>
          <w:sz w:val="20"/>
          <w:szCs w:val="20"/>
          <w:lang w:bidi="he-IL"/>
        </w:rPr>
        <w:t xml:space="preserve">-X </w:t>
      </w:r>
      <w:r w:rsidR="007851CA" w:rsidRPr="007851CA">
        <w:rPr>
          <w:rFonts w:asciiTheme="minorBidi" w:hAnsiTheme="minorBidi" w:cstheme="minorBidi"/>
          <w:sz w:val="20"/>
          <w:szCs w:val="20"/>
          <w:rtl/>
          <w:lang w:bidi="he-IL"/>
        </w:rPr>
        <w:t>בסדר רציף ולוגי. עוצמת מספר התקריות מקודדת באמצעות עוצמת הצבע, ערוץ כמותי, שבו צבע כהה מציין ערכים גבוהים וצבע בהיר מציין ערכים נמוכים. כך הוויזואליזציה אינטואיטיבית ומעבירה דפוסים בנתונים בצורה מדויקת, בהתאם לעיקרון שעבור כל סוג נתונים יש לבחור בערוץ מתאים</w:t>
      </w:r>
      <w:r w:rsidR="007851CA" w:rsidRPr="007851CA">
        <w:rPr>
          <w:rFonts w:asciiTheme="minorBidi" w:hAnsiTheme="minorBidi" w:cstheme="minorBidi"/>
          <w:sz w:val="20"/>
          <w:szCs w:val="20"/>
          <w:lang w:bidi="he-IL"/>
        </w:rPr>
        <w:t>.</w:t>
      </w:r>
    </w:p>
    <w:p w14:paraId="2F98FB22" w14:textId="6FC95C77" w:rsidR="00E31145" w:rsidRPr="00374DB5" w:rsidRDefault="00E31145" w:rsidP="007851CA">
      <w:pPr>
        <w:pStyle w:val="a6"/>
        <w:numPr>
          <w:ilvl w:val="0"/>
          <w:numId w:val="8"/>
        </w:numPr>
        <w:bidi/>
        <w:spacing w:after="160" w:line="360" w:lineRule="auto"/>
        <w:ind w:left="714" w:hanging="357"/>
        <w:rPr>
          <w:rFonts w:asciiTheme="minorBidi" w:hAnsiTheme="minorBidi" w:cstheme="minorBidi"/>
          <w:sz w:val="20"/>
          <w:szCs w:val="20"/>
          <w:rtl/>
          <w:lang w:bidi="he-IL"/>
        </w:rPr>
      </w:pPr>
      <w:r w:rsidRPr="00374DB5">
        <w:rPr>
          <w:rFonts w:asciiTheme="minorBidi" w:hAnsiTheme="minorBidi" w:cstheme="minorBidi"/>
          <w:b/>
          <w:bCs/>
          <w:rtl/>
          <w:lang w:bidi="he-IL"/>
        </w:rPr>
        <w:t>אפקטיביות</w:t>
      </w:r>
      <w:r w:rsidRPr="00374DB5">
        <w:rPr>
          <w:rFonts w:asciiTheme="minorBidi" w:hAnsiTheme="minorBidi" w:cstheme="minorBidi"/>
          <w:b/>
          <w:bCs/>
          <w:sz w:val="20"/>
          <w:szCs w:val="20"/>
          <w:rtl/>
          <w:lang w:bidi="he-IL"/>
        </w:rPr>
        <w:t>:</w:t>
      </w:r>
      <w:r w:rsidRPr="00374DB5">
        <w:rPr>
          <w:rFonts w:asciiTheme="minorBidi" w:hAnsiTheme="minorBidi" w:cstheme="minorBidi"/>
          <w:b/>
          <w:bCs/>
          <w:sz w:val="20"/>
          <w:szCs w:val="20"/>
          <w:rtl/>
          <w:lang w:bidi="he-IL"/>
        </w:rPr>
        <w:br/>
      </w:r>
      <w:r w:rsidR="007851CA" w:rsidRPr="007851CA">
        <w:rPr>
          <w:rFonts w:asciiTheme="minorBidi" w:hAnsiTheme="minorBidi" w:cstheme="minorBidi"/>
          <w:sz w:val="20"/>
          <w:szCs w:val="20"/>
          <w:rtl/>
          <w:lang w:bidi="he-IL"/>
        </w:rPr>
        <w:t>המיקום בציר האופקי (שנה)</w:t>
      </w:r>
      <w:r w:rsidR="007851CA" w:rsidRPr="007851CA">
        <w:rPr>
          <w:rFonts w:asciiTheme="minorBidi" w:hAnsiTheme="minorBidi" w:cstheme="minorBidi"/>
          <w:sz w:val="20"/>
          <w:szCs w:val="20"/>
          <w:rtl/>
        </w:rPr>
        <w:t xml:space="preserve"> </w:t>
      </w:r>
      <w:r w:rsidR="007851CA" w:rsidRPr="007851CA">
        <w:rPr>
          <w:rFonts w:asciiTheme="minorBidi" w:hAnsiTheme="minorBidi" w:cstheme="minorBidi"/>
          <w:sz w:val="20"/>
          <w:szCs w:val="20"/>
          <w:rtl/>
          <w:lang w:bidi="he-IL"/>
        </w:rPr>
        <w:t>מנצל ערוץ מדויק ובולט עבור נתונים מסודרים, מה שמאפשר למשתמשים לעקוב בקלות אחר שינויים לאורך זמן. בנוסף</w:t>
      </w:r>
      <w:r w:rsidR="007851CA" w:rsidRPr="007851CA">
        <w:rPr>
          <w:rFonts w:asciiTheme="minorBidi" w:hAnsiTheme="minorBidi" w:cstheme="minorBidi"/>
          <w:sz w:val="20"/>
          <w:szCs w:val="20"/>
          <w:lang w:bidi="he-IL"/>
        </w:rPr>
        <w:t xml:space="preserve">, </w:t>
      </w:r>
      <w:r w:rsidR="007851CA" w:rsidRPr="007851CA">
        <w:rPr>
          <w:rFonts w:asciiTheme="minorBidi" w:hAnsiTheme="minorBidi" w:cstheme="minorBidi"/>
          <w:sz w:val="20"/>
          <w:szCs w:val="20"/>
          <w:rtl/>
          <w:lang w:bidi="he-IL"/>
        </w:rPr>
        <w:t>עוצמת הצבע</w:t>
      </w:r>
      <w:r w:rsidR="007851CA" w:rsidRPr="007851CA">
        <w:rPr>
          <w:rFonts w:asciiTheme="minorBidi" w:hAnsiTheme="minorBidi" w:cstheme="minorBidi"/>
          <w:sz w:val="20"/>
          <w:szCs w:val="20"/>
          <w:rtl/>
        </w:rPr>
        <w:t xml:space="preserve"> </w:t>
      </w:r>
      <w:r w:rsidR="007851CA" w:rsidRPr="007851CA">
        <w:rPr>
          <w:rFonts w:asciiTheme="minorBidi" w:hAnsiTheme="minorBidi" w:cstheme="minorBidi"/>
          <w:sz w:val="20"/>
          <w:szCs w:val="20"/>
          <w:rtl/>
          <w:lang w:bidi="he-IL"/>
        </w:rPr>
        <w:t>מקודדת בצורה יעילה את עוצמת התקריות, כאשר צבעים כהים מייצגים באופן אינטואיטיבי ערכים גבוהים. בחירות אלו מקלות על זיהוי דפוסים, זיהוי נקודות שיא והשוואה בין שנים, וממקסמות דיוק, יכולת הבחנה וקיבוץ עבור המערכת הקוגניטיבית האנושית</w:t>
      </w:r>
      <w:r w:rsidR="007851CA" w:rsidRPr="007851CA">
        <w:rPr>
          <w:rFonts w:asciiTheme="minorBidi" w:hAnsiTheme="minorBidi" w:cstheme="minorBidi"/>
          <w:sz w:val="20"/>
          <w:szCs w:val="20"/>
          <w:lang w:bidi="he-IL"/>
        </w:rPr>
        <w:t>.</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242ECDC2" w14:textId="77777777" w:rsidR="00E31145" w:rsidRDefault="00E31145">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29846E5" w14:textId="18065E5C" w:rsidR="00E31145" w:rsidRPr="00856D88" w:rsidRDefault="00E31145" w:rsidP="00E31145">
      <w:pPr>
        <w:bidi/>
        <w:spacing w:after="160" w:line="360" w:lineRule="auto"/>
        <w:rPr>
          <w:rFonts w:asciiTheme="minorBidi" w:hAnsiTheme="minorBidi" w:cstheme="minorBidi"/>
          <w:b/>
          <w:bCs/>
          <w:sz w:val="32"/>
          <w:szCs w:val="32"/>
          <w:u w:val="single"/>
          <w:rtl/>
          <w:lang w:bidi="he-IL"/>
        </w:rPr>
      </w:pPr>
      <w:r w:rsidRPr="00856D88">
        <w:rPr>
          <w:rFonts w:asciiTheme="minorBidi" w:hAnsiTheme="minorBidi" w:cstheme="minorBidi"/>
          <w:b/>
          <w:bCs/>
          <w:u w:val="single"/>
          <w:rtl/>
          <w:lang w:bidi="he-IL"/>
        </w:rPr>
        <w:lastRenderedPageBreak/>
        <w:t>חלופה 2 למטלה 3:</w:t>
      </w:r>
    </w:p>
    <w:p w14:paraId="66F85373" w14:textId="406C5BB1" w:rsidR="00E31145" w:rsidRPr="00B74C90" w:rsidRDefault="001B4D1D" w:rsidP="00B74C90">
      <w:pPr>
        <w:bidi/>
        <w:spacing w:after="160" w:line="360" w:lineRule="auto"/>
        <w:rPr>
          <w:rFonts w:hint="cs"/>
          <w:u w:val="single"/>
          <w:lang w:bidi="he-IL"/>
        </w:rPr>
      </w:pPr>
      <w:r w:rsidRPr="001B4D1D">
        <w:rPr>
          <w:u w:val="single"/>
          <w:rtl/>
          <w:lang w:bidi="he-IL"/>
        </w:rPr>
        <w:drawing>
          <wp:inline distT="0" distB="0" distL="0" distR="0" wp14:anchorId="687364EE" wp14:editId="60D75070">
            <wp:extent cx="5759450" cy="3825875"/>
            <wp:effectExtent l="0" t="0" r="0" b="3175"/>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
                    <pic:cNvPicPr/>
                  </pic:nvPicPr>
                  <pic:blipFill>
                    <a:blip r:embed="rId20"/>
                    <a:stretch>
                      <a:fillRect/>
                    </a:stretch>
                  </pic:blipFill>
                  <pic:spPr>
                    <a:xfrm>
                      <a:off x="0" y="0"/>
                      <a:ext cx="5759450" cy="3825875"/>
                    </a:xfrm>
                    <a:prstGeom prst="rect">
                      <a:avLst/>
                    </a:prstGeom>
                  </pic:spPr>
                </pic:pic>
              </a:graphicData>
            </a:graphic>
          </wp:inline>
        </w:drawing>
      </w:r>
    </w:p>
    <w:p w14:paraId="5FA6405C" w14:textId="77777777" w:rsidR="00E31145" w:rsidRDefault="00E31145" w:rsidP="00E31145">
      <w:pPr>
        <w:spacing w:line="360" w:lineRule="auto"/>
        <w:rPr>
          <w:rtl/>
          <w:lang w:bidi="he-IL"/>
        </w:rPr>
      </w:pPr>
    </w:p>
    <w:p w14:paraId="0800049C" w14:textId="20EADB5D" w:rsidR="00E31145" w:rsidRPr="00B74C90"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1B4D1D" w:rsidRPr="001B4D1D">
        <w:rPr>
          <w:rFonts w:asciiTheme="minorBidi" w:hAnsiTheme="minorBidi" w:cstheme="minorBidi"/>
          <w:b/>
          <w:bCs/>
          <w:sz w:val="20"/>
          <w:szCs w:val="20"/>
          <w:rtl/>
          <w:lang w:bidi="he-IL"/>
        </w:rPr>
        <w:t>נקודות</w:t>
      </w:r>
      <w:r w:rsidR="001B4D1D" w:rsidRPr="001B4D1D">
        <w:rPr>
          <w:rFonts w:asciiTheme="minorBidi" w:hAnsiTheme="minorBidi" w:cstheme="minorBidi"/>
          <w:sz w:val="20"/>
          <w:szCs w:val="20"/>
          <w:lang w:bidi="he-IL"/>
        </w:rPr>
        <w:t xml:space="preserve">: </w:t>
      </w:r>
      <w:r w:rsidR="001B4D1D" w:rsidRPr="001B4D1D">
        <w:rPr>
          <w:rFonts w:asciiTheme="minorBidi" w:hAnsiTheme="minorBidi" w:cstheme="minorBidi"/>
          <w:sz w:val="20"/>
          <w:szCs w:val="20"/>
          <w:rtl/>
          <w:lang w:bidi="he-IL"/>
        </w:rPr>
        <w:t xml:space="preserve">כל בועה מייצגת קטגוריה של סוג </w:t>
      </w:r>
      <w:r w:rsidR="001B4D1D">
        <w:rPr>
          <w:rFonts w:asciiTheme="minorBidi" w:hAnsiTheme="minorBidi" w:cstheme="minorBidi" w:hint="cs"/>
          <w:sz w:val="20"/>
          <w:szCs w:val="20"/>
          <w:rtl/>
          <w:lang w:bidi="he-IL"/>
        </w:rPr>
        <w:t>ה</w:t>
      </w:r>
      <w:r w:rsidR="001B4D1D" w:rsidRPr="001B4D1D">
        <w:rPr>
          <w:rFonts w:asciiTheme="minorBidi" w:hAnsiTheme="minorBidi" w:cstheme="minorBidi"/>
          <w:sz w:val="20"/>
          <w:szCs w:val="20"/>
          <w:rtl/>
          <w:lang w:bidi="he-IL"/>
        </w:rPr>
        <w:t>נשק שבו נעשה שימוש בפיגועי טרור</w:t>
      </w:r>
      <w:r w:rsidR="001B4D1D" w:rsidRPr="001B4D1D">
        <w:rPr>
          <w:rFonts w:asciiTheme="minorBidi" w:hAnsiTheme="minorBidi" w:cstheme="minorBidi"/>
          <w:sz w:val="20"/>
          <w:szCs w:val="20"/>
          <w:lang w:bidi="he-IL"/>
        </w:rPr>
        <w:t>.</w:t>
      </w:r>
    </w:p>
    <w:p w14:paraId="5BC9E6BE" w14:textId="77777777" w:rsidR="001B4D1D" w:rsidRDefault="00E31145" w:rsidP="001B4D1D">
      <w:pPr>
        <w:pStyle w:val="a6"/>
        <w:numPr>
          <w:ilvl w:val="0"/>
          <w:numId w:val="8"/>
        </w:numPr>
        <w:bidi/>
        <w:spacing w:line="360" w:lineRule="auto"/>
        <w:rPr>
          <w:rFonts w:asciiTheme="minorBidi" w:hAnsiTheme="minorBidi" w:cstheme="minorBidi"/>
          <w:sz w:val="20"/>
          <w:szCs w:val="20"/>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p>
    <w:p w14:paraId="1177CB1B" w14:textId="5C93057D" w:rsidR="004858FE" w:rsidRDefault="004858FE" w:rsidP="004858FE">
      <w:pPr>
        <w:pStyle w:val="a6"/>
        <w:bidi/>
        <w:spacing w:line="360" w:lineRule="auto"/>
        <w:rPr>
          <w:rFonts w:asciiTheme="minorBidi" w:hAnsiTheme="minorBidi" w:cstheme="minorBidi"/>
          <w:sz w:val="20"/>
          <w:szCs w:val="20"/>
        </w:rPr>
      </w:pPr>
      <w:r w:rsidRPr="004858FE">
        <w:rPr>
          <w:rFonts w:asciiTheme="minorBidi" w:hAnsiTheme="minorBidi" w:cstheme="minorBidi"/>
          <w:sz w:val="20"/>
          <w:szCs w:val="20"/>
          <w:rtl/>
          <w:lang w:bidi="he-IL"/>
        </w:rPr>
        <w:t>המיקום בציר ה</w:t>
      </w:r>
      <w:r w:rsidRPr="004858FE">
        <w:rPr>
          <w:rFonts w:asciiTheme="minorBidi" w:hAnsiTheme="minorBidi" w:cstheme="minorBidi"/>
          <w:sz w:val="20"/>
          <w:szCs w:val="20"/>
        </w:rPr>
        <w:t xml:space="preserve">-X </w:t>
      </w:r>
      <w:r w:rsidRPr="004858FE">
        <w:rPr>
          <w:rFonts w:asciiTheme="minorBidi" w:hAnsiTheme="minorBidi" w:cstheme="minorBidi"/>
          <w:sz w:val="20"/>
          <w:szCs w:val="20"/>
          <w:rtl/>
          <w:lang w:bidi="he-IL"/>
        </w:rPr>
        <w:t>מייצג את לוג הפצועים, בעוד המיקום בציר ה</w:t>
      </w:r>
      <w:r w:rsidRPr="004858FE">
        <w:rPr>
          <w:rFonts w:asciiTheme="minorBidi" w:hAnsiTheme="minorBidi" w:cstheme="minorBidi"/>
          <w:sz w:val="20"/>
          <w:szCs w:val="20"/>
        </w:rPr>
        <w:t xml:space="preserve">-Y </w:t>
      </w:r>
      <w:r w:rsidRPr="004858FE">
        <w:rPr>
          <w:rFonts w:asciiTheme="minorBidi" w:hAnsiTheme="minorBidi" w:cstheme="minorBidi"/>
          <w:sz w:val="20"/>
          <w:szCs w:val="20"/>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Pr="004858FE">
        <w:rPr>
          <w:rFonts w:asciiTheme="minorBidi" w:hAnsiTheme="minorBidi" w:cstheme="minorBidi"/>
          <w:sz w:val="20"/>
          <w:szCs w:val="20"/>
        </w:rPr>
        <w:t>.</w:t>
      </w:r>
    </w:p>
    <w:p w14:paraId="463ECAC9" w14:textId="21393E9E" w:rsidR="001B4D1D" w:rsidRPr="004858FE" w:rsidRDefault="00E31145" w:rsidP="004858FE">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t>אקספרסיביות</w:t>
      </w:r>
      <w:r w:rsidRPr="004858FE">
        <w:rPr>
          <w:rFonts w:asciiTheme="minorBidi" w:hAnsiTheme="minorBidi" w:cstheme="minorBidi"/>
          <w:b/>
          <w:bCs/>
          <w:sz w:val="20"/>
          <w:szCs w:val="20"/>
          <w:rtl/>
          <w:lang w:bidi="he-IL"/>
        </w:rPr>
        <w:t>:</w:t>
      </w:r>
    </w:p>
    <w:p w14:paraId="4FD35066" w14:textId="4170C897" w:rsidR="001B4D1D" w:rsidRDefault="004858FE" w:rsidP="004858FE">
      <w:pPr>
        <w:pStyle w:val="a6"/>
        <w:bidi/>
        <w:spacing w:line="360" w:lineRule="auto"/>
        <w:rPr>
          <w:rFonts w:asciiTheme="minorBidi" w:hAnsiTheme="minorBidi" w:cstheme="minorBidi" w:hint="cs"/>
          <w:sz w:val="20"/>
          <w:szCs w:val="20"/>
          <w:rtl/>
          <w:lang w:bidi="he-IL"/>
        </w:rPr>
      </w:pPr>
      <w:r w:rsidRPr="004858FE">
        <w:rPr>
          <w:rFonts w:asciiTheme="minorBidi" w:hAnsiTheme="minorBidi" w:cstheme="minorBidi"/>
          <w:sz w:val="20"/>
          <w:szCs w:val="20"/>
          <w:rtl/>
          <w:lang w:bidi="he-IL"/>
        </w:rPr>
        <w:t>הגרף מתאים לנתונים בכך שהוא משתמש בשתי תכונות כמותיות, לוג של פצועים ולוג של הרוגים, כצירים, ותכונה קטגורית, סוג נשק, כדי להבדיל בין הבועות. שטח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Pr="004858FE">
        <w:rPr>
          <w:rFonts w:asciiTheme="minorBidi" w:hAnsiTheme="minorBidi" w:cstheme="minorBidi"/>
          <w:sz w:val="20"/>
          <w:szCs w:val="20"/>
          <w:lang w:bidi="he-IL"/>
        </w:rPr>
        <w:t>.</w:t>
      </w:r>
    </w:p>
    <w:p w14:paraId="1AB8677A" w14:textId="77777777" w:rsidR="001B4D1D" w:rsidRDefault="001B4D1D" w:rsidP="001B4D1D">
      <w:pPr>
        <w:pStyle w:val="a6"/>
        <w:bidi/>
        <w:spacing w:line="360" w:lineRule="auto"/>
        <w:rPr>
          <w:rFonts w:asciiTheme="minorBidi" w:hAnsiTheme="minorBidi" w:cstheme="minorBidi"/>
          <w:sz w:val="20"/>
          <w:szCs w:val="20"/>
          <w:rtl/>
          <w:lang w:bidi="he-IL"/>
        </w:rPr>
      </w:pPr>
    </w:p>
    <w:p w14:paraId="2065DF03" w14:textId="77777777" w:rsidR="004858FE" w:rsidRDefault="004858FE" w:rsidP="004858FE">
      <w:pPr>
        <w:pStyle w:val="a6"/>
        <w:bidi/>
        <w:spacing w:line="360" w:lineRule="auto"/>
        <w:rPr>
          <w:rFonts w:asciiTheme="minorBidi" w:hAnsiTheme="minorBidi" w:cstheme="minorBidi"/>
          <w:sz w:val="20"/>
          <w:szCs w:val="20"/>
          <w:rtl/>
          <w:lang w:bidi="he-IL"/>
        </w:rPr>
      </w:pPr>
    </w:p>
    <w:p w14:paraId="6C4B8D65" w14:textId="77777777" w:rsidR="004858FE" w:rsidRDefault="004858FE" w:rsidP="004858FE">
      <w:pPr>
        <w:pStyle w:val="a6"/>
        <w:bidi/>
        <w:spacing w:line="360" w:lineRule="auto"/>
        <w:rPr>
          <w:rFonts w:asciiTheme="minorBidi" w:hAnsiTheme="minorBidi" w:cstheme="minorBidi"/>
          <w:sz w:val="20"/>
          <w:szCs w:val="20"/>
          <w:rtl/>
          <w:lang w:bidi="he-IL"/>
        </w:rPr>
      </w:pPr>
    </w:p>
    <w:p w14:paraId="1DD66BE1" w14:textId="77777777" w:rsidR="004858FE" w:rsidRDefault="004858FE" w:rsidP="004858FE">
      <w:pPr>
        <w:pStyle w:val="a6"/>
        <w:bidi/>
        <w:spacing w:line="360" w:lineRule="auto"/>
        <w:rPr>
          <w:rFonts w:asciiTheme="minorBidi" w:hAnsiTheme="minorBidi" w:cstheme="minorBidi"/>
          <w:sz w:val="20"/>
          <w:szCs w:val="20"/>
          <w:rtl/>
          <w:lang w:bidi="he-IL"/>
        </w:rPr>
      </w:pPr>
    </w:p>
    <w:p w14:paraId="6FDEFE1F" w14:textId="77777777" w:rsidR="004858FE" w:rsidRDefault="004858FE" w:rsidP="004858FE">
      <w:pPr>
        <w:pStyle w:val="a6"/>
        <w:bidi/>
        <w:spacing w:line="360" w:lineRule="auto"/>
        <w:rPr>
          <w:rFonts w:asciiTheme="minorBidi" w:hAnsiTheme="minorBidi" w:cstheme="minorBidi"/>
          <w:sz w:val="20"/>
          <w:szCs w:val="20"/>
          <w:rtl/>
          <w:lang w:bidi="he-IL"/>
        </w:rPr>
      </w:pPr>
    </w:p>
    <w:p w14:paraId="074AF54C" w14:textId="77777777" w:rsidR="004858FE" w:rsidRDefault="004858FE" w:rsidP="004858FE">
      <w:pPr>
        <w:pStyle w:val="a6"/>
        <w:bidi/>
        <w:spacing w:line="360" w:lineRule="auto"/>
        <w:rPr>
          <w:rFonts w:asciiTheme="minorBidi" w:hAnsiTheme="minorBidi" w:cstheme="minorBidi"/>
          <w:sz w:val="20"/>
          <w:szCs w:val="20"/>
          <w:rtl/>
          <w:lang w:bidi="he-IL"/>
        </w:rPr>
      </w:pPr>
    </w:p>
    <w:p w14:paraId="60A584CB" w14:textId="77777777" w:rsidR="004858FE" w:rsidRPr="001B4D1D" w:rsidRDefault="004858FE" w:rsidP="004858FE">
      <w:pPr>
        <w:pStyle w:val="a6"/>
        <w:bidi/>
        <w:spacing w:line="360" w:lineRule="auto"/>
        <w:rPr>
          <w:rFonts w:asciiTheme="minorBidi" w:hAnsiTheme="minorBidi" w:cstheme="minorBidi"/>
          <w:sz w:val="20"/>
          <w:szCs w:val="20"/>
          <w:lang w:bidi="he-IL"/>
        </w:rPr>
      </w:pPr>
    </w:p>
    <w:p w14:paraId="59092DD2" w14:textId="77777777" w:rsidR="001B4D1D" w:rsidRPr="001B4D1D" w:rsidRDefault="00E31145" w:rsidP="001B4D1D">
      <w:pPr>
        <w:pStyle w:val="a6"/>
        <w:numPr>
          <w:ilvl w:val="0"/>
          <w:numId w:val="8"/>
        </w:numPr>
        <w:bidi/>
        <w:spacing w:after="160" w:line="360" w:lineRule="auto"/>
        <w:ind w:left="714" w:hanging="357"/>
        <w:rPr>
          <w:rFonts w:asciiTheme="minorBidi" w:hAnsiTheme="minorBidi" w:cstheme="minorBidi"/>
          <w:sz w:val="20"/>
          <w:szCs w:val="20"/>
          <w:lang w:bidi="he-IL"/>
        </w:rPr>
      </w:pPr>
      <w:r w:rsidRPr="00856D88">
        <w:rPr>
          <w:rFonts w:asciiTheme="minorBidi" w:hAnsiTheme="minorBidi" w:cstheme="minorBidi"/>
          <w:b/>
          <w:bCs/>
          <w:rtl/>
          <w:lang w:bidi="he-IL"/>
        </w:rPr>
        <w:lastRenderedPageBreak/>
        <w:t>אפקטיביות</w:t>
      </w:r>
      <w:r w:rsidRPr="00856D88">
        <w:rPr>
          <w:rFonts w:asciiTheme="minorBidi" w:hAnsiTheme="minorBidi" w:cstheme="minorBidi"/>
          <w:b/>
          <w:bCs/>
          <w:sz w:val="20"/>
          <w:szCs w:val="20"/>
          <w:rtl/>
          <w:lang w:bidi="he-IL"/>
        </w:rPr>
        <w:t>:</w:t>
      </w:r>
    </w:p>
    <w:p w14:paraId="17996E25" w14:textId="21AB0D1E" w:rsidR="00E31145" w:rsidRPr="004858FE" w:rsidRDefault="004858FE" w:rsidP="004858FE">
      <w:pPr>
        <w:pStyle w:val="a6"/>
        <w:bidi/>
        <w:spacing w:after="160" w:line="360" w:lineRule="auto"/>
        <w:ind w:left="714"/>
        <w:rPr>
          <w:rFonts w:asciiTheme="minorBidi" w:hAnsiTheme="minorBidi" w:cstheme="minorBidi" w:hint="cs"/>
          <w:sz w:val="20"/>
          <w:szCs w:val="20"/>
          <w:rtl/>
          <w:lang w:bidi="he-IL"/>
        </w:rPr>
      </w:pPr>
      <w:r w:rsidRPr="004858FE">
        <w:rPr>
          <w:rFonts w:asciiTheme="minorBidi" w:hAnsiTheme="minorBidi" w:cstheme="minorBidi"/>
          <w:sz w:val="20"/>
          <w:szCs w:val="20"/>
          <w:rtl/>
          <w:lang w:bidi="he-IL"/>
        </w:rPr>
        <w:t>הגרף מספק תובנות והשוואות ברורות</w:t>
      </w:r>
      <w:r w:rsidR="007B5CE5">
        <w:rPr>
          <w:rFonts w:asciiTheme="minorBidi" w:hAnsiTheme="minorBidi" w:cstheme="minorBidi" w:hint="cs"/>
          <w:sz w:val="20"/>
          <w:szCs w:val="20"/>
          <w:rtl/>
          <w:lang w:bidi="he-IL"/>
        </w:rPr>
        <w:t xml:space="preserve"> </w:t>
      </w:r>
      <w:r w:rsidRPr="004858FE">
        <w:rPr>
          <w:rFonts w:asciiTheme="minorBidi" w:hAnsiTheme="minorBidi" w:cstheme="minorBidi"/>
          <w:sz w:val="20"/>
          <w:szCs w:val="20"/>
          <w:rtl/>
          <w:lang w:bidi="he-IL"/>
        </w:rPr>
        <w:t>ומאפשר לזהות בקלות קטגוריות עם מספר גבוה של הרוגים ופצועים, כגון קטגוריית</w:t>
      </w:r>
      <w:r w:rsidRPr="004858FE">
        <w:rPr>
          <w:rFonts w:asciiTheme="minorBidi" w:hAnsiTheme="minorBidi" w:cstheme="minorBidi"/>
          <w:sz w:val="20"/>
          <w:szCs w:val="20"/>
          <w:lang w:bidi="he-IL"/>
        </w:rPr>
        <w:t xml:space="preserve"> "Explosives"</w:t>
      </w:r>
      <w:r w:rsidR="007B5CE5">
        <w:rPr>
          <w:rFonts w:asciiTheme="minorBidi" w:hAnsiTheme="minorBidi" w:cstheme="minorBidi" w:hint="cs"/>
          <w:sz w:val="20"/>
          <w:szCs w:val="20"/>
          <w:rtl/>
          <w:lang w:bidi="he-IL"/>
        </w:rPr>
        <w:t>.</w:t>
      </w:r>
      <w:r w:rsidR="007B5CE5">
        <w:rPr>
          <w:rFonts w:asciiTheme="minorBidi" w:hAnsiTheme="minorBidi" w:cstheme="minorBidi"/>
          <w:sz w:val="20"/>
          <w:szCs w:val="20"/>
          <w:lang w:bidi="he-IL"/>
        </w:rPr>
        <w:t xml:space="preserve"> </w:t>
      </w:r>
      <w:r w:rsidRPr="004858FE">
        <w:rPr>
          <w:rFonts w:asciiTheme="minorBidi" w:hAnsiTheme="minorBidi" w:cstheme="minorBidi"/>
          <w:sz w:val="20"/>
          <w:szCs w:val="20"/>
          <w:lang w:bidi="he-IL"/>
        </w:rPr>
        <w:t xml:space="preserve"> </w:t>
      </w:r>
      <w:r w:rsidRPr="004858FE">
        <w:rPr>
          <w:rFonts w:asciiTheme="minorBidi" w:hAnsiTheme="minorBidi" w:cstheme="minorBidi"/>
          <w:sz w:val="20"/>
          <w:szCs w:val="20"/>
          <w:rtl/>
          <w:lang w:bidi="he-IL"/>
        </w:rPr>
        <w:t xml:space="preserve">בועות קטנות יותר, הממוקמות נמוך בצירים, מייצגות קטגוריות עם פחות פיגועים, הרוגים ופצועים. השימוש בסקאלה לוגריתמית בגרף </w:t>
      </w:r>
      <w:r w:rsidR="004C513F">
        <w:rPr>
          <w:rFonts w:asciiTheme="minorBidi" w:hAnsiTheme="minorBidi" w:cstheme="minorBidi" w:hint="cs"/>
          <w:sz w:val="20"/>
          <w:szCs w:val="20"/>
          <w:rtl/>
          <w:lang w:bidi="he-IL"/>
        </w:rPr>
        <w:t>הכרחית</w:t>
      </w:r>
      <w:r w:rsidRPr="004858FE">
        <w:rPr>
          <w:rFonts w:asciiTheme="minorBidi" w:hAnsiTheme="minorBidi" w:cstheme="minorBidi"/>
          <w:sz w:val="20"/>
          <w:szCs w:val="20"/>
          <w:rtl/>
          <w:lang w:bidi="he-IL"/>
        </w:rPr>
        <w:t xml:space="preserve">, שכן </w:t>
      </w:r>
      <w:r w:rsidR="004C513F">
        <w:rPr>
          <w:rFonts w:asciiTheme="minorBidi" w:hAnsiTheme="minorBidi" w:cstheme="minorBidi" w:hint="cs"/>
          <w:sz w:val="20"/>
          <w:szCs w:val="20"/>
          <w:rtl/>
          <w:lang w:bidi="he-IL"/>
        </w:rPr>
        <w:t>הדבר</w:t>
      </w:r>
      <w:r w:rsidRPr="004858FE">
        <w:rPr>
          <w:rFonts w:asciiTheme="minorBidi" w:hAnsiTheme="minorBidi" w:cstheme="minorBidi"/>
          <w:sz w:val="20"/>
          <w:szCs w:val="20"/>
          <w:rtl/>
          <w:lang w:bidi="he-IL"/>
        </w:rPr>
        <w:t xml:space="preserve"> מדגיש את ההבדלים בין קטגוריות של נשקים. תוויות הממוקמות מעל הבועות מקלות על זיהוי הקטגוריות באופן ישיר, ללא צורך </w:t>
      </w:r>
      <w:r w:rsidR="004C513F">
        <w:rPr>
          <w:rFonts w:asciiTheme="minorBidi" w:hAnsiTheme="minorBidi" w:cstheme="minorBidi" w:hint="cs"/>
          <w:sz w:val="20"/>
          <w:szCs w:val="20"/>
          <w:rtl/>
          <w:lang w:bidi="he-IL"/>
        </w:rPr>
        <w:t>ב</w:t>
      </w:r>
      <w:r w:rsidR="004C513F">
        <w:rPr>
          <w:rFonts w:asciiTheme="minorBidi" w:hAnsiTheme="minorBidi" w:cstheme="minorBidi"/>
          <w:sz w:val="20"/>
          <w:szCs w:val="20"/>
          <w:lang w:bidi="he-IL"/>
        </w:rPr>
        <w:t>LEGEND</w:t>
      </w:r>
      <w:r w:rsidRPr="004858FE">
        <w:rPr>
          <w:rFonts w:asciiTheme="minorBidi" w:hAnsiTheme="minorBidi" w:cstheme="minorBidi"/>
          <w:sz w:val="20"/>
          <w:szCs w:val="20"/>
          <w:rtl/>
          <w:lang w:bidi="he-IL"/>
        </w:rPr>
        <w:t xml:space="preserve"> נפרד. בנוסף, השימוש בצבעים ברורים ומובחנים תורם למניעת בלבול ומקל על ההבחנה בין הקטגוריות השונות</w:t>
      </w:r>
      <w:r w:rsidRPr="004858FE">
        <w:rPr>
          <w:rFonts w:asciiTheme="minorBidi" w:hAnsiTheme="minorBidi" w:cstheme="minorBidi"/>
          <w:sz w:val="20"/>
          <w:szCs w:val="20"/>
          <w:lang w:bidi="he-IL"/>
        </w:rPr>
        <w:t>.</w:t>
      </w:r>
    </w:p>
    <w:p w14:paraId="17D14FE5" w14:textId="6A48E118" w:rsidR="00E31145" w:rsidRDefault="00E31145" w:rsidP="00E31145">
      <w:pPr>
        <w:pStyle w:val="a6"/>
        <w:bidi/>
        <w:spacing w:line="360" w:lineRule="auto"/>
        <w:ind w:left="1080"/>
        <w:rPr>
          <w:rFonts w:ascii="Segoe UI Semibold" w:hAnsi="Segoe UI Semibold" w:cs="Segoe UI Semibold"/>
          <w:sz w:val="20"/>
          <w:szCs w:val="20"/>
          <w:rtl/>
          <w:lang w:bidi="he-IL"/>
        </w:rPr>
      </w:pPr>
    </w:p>
    <w:p w14:paraId="08F0516E" w14:textId="77777777" w:rsidR="00E31145" w:rsidRDefault="00E31145">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E31145" w:rsidRPr="0057705F" w14:paraId="64E9EE3A"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670982B" w14:textId="77777777" w:rsidR="00E31145" w:rsidRPr="0057705F" w:rsidRDefault="00E31145" w:rsidP="000E2E83">
            <w:pPr>
              <w:pStyle w:val="a6"/>
              <w:spacing w:after="160" w:line="360" w:lineRule="auto"/>
              <w:ind w:left="714"/>
              <w:jc w:val="center"/>
              <w:rPr>
                <w:rFonts w:asciiTheme="minorBidi" w:hAnsiTheme="minorBidi" w:cstheme="minorBidi"/>
                <w:sz w:val="22"/>
                <w:szCs w:val="22"/>
                <w:rtl/>
              </w:rPr>
            </w:pPr>
          </w:p>
        </w:tc>
        <w:tc>
          <w:tcPr>
            <w:tcW w:w="3100" w:type="dxa"/>
          </w:tcPr>
          <w:p w14:paraId="288A6DBC" w14:textId="736F3792" w:rsidR="00E31145" w:rsidRPr="0057705F" w:rsidRDefault="00E31145" w:rsidP="007F58F8">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rPr>
              <w:t xml:space="preserve">חלופה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sidRPr="0057705F">
              <w:rPr>
                <w:rFonts w:asciiTheme="minorBidi" w:hAnsiTheme="minorBidi" w:cstheme="minorBidi"/>
                <w:sz w:val="22"/>
                <w:szCs w:val="22"/>
                <w:rtl/>
                <w:lang w:bidi="he-IL"/>
              </w:rPr>
              <w:t>ש</w:t>
            </w:r>
          </w:p>
        </w:tc>
        <w:tc>
          <w:tcPr>
            <w:tcW w:w="3480" w:type="dxa"/>
          </w:tcPr>
          <w:p w14:paraId="61A07D0B" w14:textId="6986EA38" w:rsidR="00E31145" w:rsidRPr="0057705F" w:rsidRDefault="00E31145" w:rsidP="007F58F8">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rPr>
              <w:t xml:space="preserve">חלופה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sidRPr="0057705F">
              <w:rPr>
                <w:rFonts w:asciiTheme="minorBidi" w:hAnsiTheme="minorBidi" w:cstheme="minorBidi"/>
                <w:sz w:val="22"/>
                <w:szCs w:val="22"/>
                <w:rtl/>
                <w:lang w:bidi="he-IL"/>
              </w:rPr>
              <w:t>ש</w:t>
            </w:r>
          </w:p>
        </w:tc>
      </w:tr>
      <w:tr w:rsidR="00E31145" w:rsidRPr="0057705F" w14:paraId="12F8F1DA"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42DFC16" w14:textId="532CC2FD" w:rsidR="00E31145" w:rsidRPr="0057705F" w:rsidRDefault="007F58F8" w:rsidP="000E2E83">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w:t>
            </w:r>
            <w:r w:rsidR="00E31145" w:rsidRPr="0057705F">
              <w:rPr>
                <w:rFonts w:asciiTheme="minorBidi" w:hAnsiTheme="minorBidi" w:cstheme="minorBidi"/>
                <w:sz w:val="22"/>
                <w:szCs w:val="22"/>
                <w:rtl/>
                <w:lang w:bidi="he-IL"/>
              </w:rPr>
              <w:t>יתרונות</w:t>
            </w:r>
            <w:r w:rsidRPr="0057705F">
              <w:rPr>
                <w:rFonts w:asciiTheme="minorBidi" w:hAnsiTheme="minorBidi" w:cstheme="minorBidi"/>
                <w:sz w:val="22"/>
                <w:szCs w:val="22"/>
                <w:rtl/>
                <w:lang w:bidi="he-IL"/>
              </w:rPr>
              <w:t xml:space="preserve"> </w:t>
            </w:r>
          </w:p>
          <w:p w14:paraId="7D652219" w14:textId="727198F1" w:rsidR="007F58F8" w:rsidRPr="0057705F" w:rsidRDefault="007F58F8" w:rsidP="000E2E83">
            <w:pPr>
              <w:pStyle w:val="a6"/>
              <w:spacing w:after="160" w:line="360" w:lineRule="auto"/>
              <w:ind w:left="714"/>
              <w:jc w:val="center"/>
              <w:rPr>
                <w:rFonts w:asciiTheme="minorBidi" w:hAnsiTheme="minorBidi" w:cstheme="minorBidi"/>
                <w:sz w:val="22"/>
                <w:szCs w:val="22"/>
                <w:lang w:bidi="he-IL"/>
              </w:rPr>
            </w:pPr>
          </w:p>
        </w:tc>
        <w:tc>
          <w:tcPr>
            <w:tcW w:w="3100" w:type="dxa"/>
          </w:tcPr>
          <w:p w14:paraId="2BDA2307" w14:textId="5747A0A6" w:rsidR="00E31145" w:rsidRPr="0057705F" w:rsidRDefault="00E31145" w:rsidP="007F58F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c>
          <w:tcPr>
            <w:tcW w:w="3480" w:type="dxa"/>
            <w:hideMark/>
          </w:tcPr>
          <w:p w14:paraId="6A7E8674" w14:textId="594C9449" w:rsidR="00E31145" w:rsidRPr="0057705F" w:rsidRDefault="00E31145" w:rsidP="007F58F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r>
      <w:tr w:rsidR="007F58F8" w:rsidRPr="0057705F" w14:paraId="408D671A"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674B6286" w14:textId="77777777" w:rsidR="007F58F8" w:rsidRPr="0057705F" w:rsidRDefault="007F58F8" w:rsidP="000E2E83">
            <w:pPr>
              <w:pStyle w:val="a6"/>
              <w:spacing w:after="160" w:line="360" w:lineRule="auto"/>
              <w:ind w:left="714"/>
              <w:jc w:val="center"/>
              <w:rPr>
                <w:rFonts w:asciiTheme="minorBidi" w:hAnsiTheme="minorBidi" w:cstheme="minorBidi"/>
                <w:b w:val="0"/>
                <w:bCs w:val="0"/>
                <w:sz w:val="22"/>
                <w:szCs w:val="22"/>
                <w:rtl/>
                <w:lang w:bidi="he-IL"/>
              </w:rPr>
            </w:pPr>
          </w:p>
          <w:p w14:paraId="6D2568E5" w14:textId="4F360ADB" w:rsidR="00E31145" w:rsidRPr="0057705F" w:rsidRDefault="00E31145" w:rsidP="000E2E83">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7362E646" w14:textId="77777777" w:rsidR="007F58F8" w:rsidRPr="0057705F" w:rsidRDefault="007F58F8" w:rsidP="000E2E83">
            <w:pPr>
              <w:pStyle w:val="a6"/>
              <w:spacing w:after="160" w:line="360" w:lineRule="auto"/>
              <w:ind w:left="714"/>
              <w:jc w:val="center"/>
              <w:rPr>
                <w:rFonts w:asciiTheme="minorBidi" w:hAnsiTheme="minorBidi" w:cstheme="minorBidi"/>
                <w:sz w:val="22"/>
                <w:szCs w:val="22"/>
                <w:rtl/>
                <w:lang w:bidi="he-IL"/>
              </w:rPr>
            </w:pPr>
          </w:p>
        </w:tc>
        <w:tc>
          <w:tcPr>
            <w:tcW w:w="3100" w:type="dxa"/>
          </w:tcPr>
          <w:p w14:paraId="34290078" w14:textId="015EFE55" w:rsidR="00E31145" w:rsidRPr="0057705F" w:rsidRDefault="00E31145" w:rsidP="007F58F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c>
          <w:tcPr>
            <w:tcW w:w="3480" w:type="dxa"/>
            <w:hideMark/>
          </w:tcPr>
          <w:p w14:paraId="2403CAF2" w14:textId="2CBF4168" w:rsidR="00E31145" w:rsidRPr="0057705F" w:rsidRDefault="00E31145" w:rsidP="007F58F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r>
    </w:tbl>
    <w:p w14:paraId="0BB92B56" w14:textId="77777777" w:rsidR="00E31145" w:rsidRPr="005F3EBF" w:rsidRDefault="00E31145" w:rsidP="00E31145">
      <w:pPr>
        <w:pStyle w:val="a6"/>
        <w:bidi/>
        <w:spacing w:after="160" w:line="360" w:lineRule="auto"/>
        <w:ind w:left="714"/>
        <w:rPr>
          <w:rFonts w:ascii="Segoe UI Semibold" w:hAnsi="Segoe UI Semibold" w:cs="Segoe UI Semibold"/>
          <w:sz w:val="20"/>
          <w:szCs w:val="20"/>
          <w:rtl/>
          <w:lang w:bidi="he-IL"/>
        </w:rPr>
      </w:pPr>
    </w:p>
    <w:p w14:paraId="59C04261" w14:textId="77777777" w:rsidR="00E31145" w:rsidRDefault="00E31145" w:rsidP="00E31145">
      <w:pPr>
        <w:pStyle w:val="a6"/>
        <w:bidi/>
        <w:spacing w:after="160" w:line="360" w:lineRule="auto"/>
        <w:ind w:left="714"/>
        <w:rPr>
          <w:u w:val="single"/>
          <w:rtl/>
          <w:lang w:bidi="he-IL"/>
        </w:rPr>
      </w:pPr>
    </w:p>
    <w:p w14:paraId="3FBF6FA9" w14:textId="77777777" w:rsidR="00E31145" w:rsidRPr="0057705F" w:rsidRDefault="00E31145" w:rsidP="00E31145">
      <w:pPr>
        <w:pStyle w:val="a6"/>
        <w:bidi/>
        <w:spacing w:after="160" w:line="360" w:lineRule="auto"/>
        <w:ind w:left="714"/>
        <w:rPr>
          <w:rFonts w:asciiTheme="minorBidi" w:hAnsiTheme="minorBidi" w:cstheme="minorBidi"/>
          <w:sz w:val="22"/>
          <w:szCs w:val="22"/>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sidRPr="0057705F">
        <w:rPr>
          <w:rFonts w:asciiTheme="minorBidi" w:hAnsiTheme="minorBidi" w:cstheme="minorBidi"/>
          <w:sz w:val="22"/>
          <w:szCs w:val="22"/>
          <w:lang w:bidi="he-IL"/>
        </w:rPr>
        <w:t>X</w:t>
      </w:r>
    </w:p>
    <w:p w14:paraId="28C009E8" w14:textId="77777777" w:rsidR="00E31145" w:rsidRPr="00E31145" w:rsidRDefault="00E31145" w:rsidP="00E31145">
      <w:pPr>
        <w:pStyle w:val="a6"/>
        <w:bidi/>
        <w:spacing w:line="360" w:lineRule="auto"/>
        <w:ind w:left="1080"/>
        <w:rPr>
          <w:rFonts w:ascii="Segoe UI Semibold" w:hAnsi="Segoe UI Semibold" w:cs="Segoe UI Semibold"/>
          <w:sz w:val="20"/>
          <w:szCs w:val="20"/>
          <w:rtl/>
          <w:lang w:bidi="he-IL"/>
        </w:rPr>
      </w:pPr>
    </w:p>
    <w:sectPr w:rsidR="00E31145" w:rsidRPr="00E31145" w:rsidSect="00EE226C">
      <w:headerReference w:type="default" r:id="rId21"/>
      <w:footerReference w:type="default" r:id="rId22"/>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7300A" w14:textId="77777777" w:rsidR="00F162DF" w:rsidRDefault="00F162DF">
      <w:r>
        <w:separator/>
      </w:r>
    </w:p>
  </w:endnote>
  <w:endnote w:type="continuationSeparator" w:id="0">
    <w:p w14:paraId="4EE31050" w14:textId="77777777" w:rsidR="00F162DF" w:rsidRDefault="00F16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4F6F9" w14:textId="77777777" w:rsidR="00F162DF" w:rsidRDefault="00F162DF">
      <w:r>
        <w:separator/>
      </w:r>
    </w:p>
  </w:footnote>
  <w:footnote w:type="continuationSeparator" w:id="0">
    <w:p w14:paraId="611BD64C" w14:textId="77777777" w:rsidR="00F162DF" w:rsidRDefault="00F162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16C07"/>
    <w:rsid w:val="00037383"/>
    <w:rsid w:val="00037DE7"/>
    <w:rsid w:val="000410C3"/>
    <w:rsid w:val="00042EAF"/>
    <w:rsid w:val="000465D1"/>
    <w:rsid w:val="00051B6D"/>
    <w:rsid w:val="00052A59"/>
    <w:rsid w:val="00065AFC"/>
    <w:rsid w:val="000742B0"/>
    <w:rsid w:val="0009673D"/>
    <w:rsid w:val="000A0B9C"/>
    <w:rsid w:val="000B19A1"/>
    <w:rsid w:val="000C1B25"/>
    <w:rsid w:val="000D3F5A"/>
    <w:rsid w:val="000D6221"/>
    <w:rsid w:val="000E1C60"/>
    <w:rsid w:val="000F5BA7"/>
    <w:rsid w:val="00113E55"/>
    <w:rsid w:val="00121F74"/>
    <w:rsid w:val="00122ADD"/>
    <w:rsid w:val="00140FCE"/>
    <w:rsid w:val="001447D1"/>
    <w:rsid w:val="00156004"/>
    <w:rsid w:val="00170756"/>
    <w:rsid w:val="00171612"/>
    <w:rsid w:val="00172BE6"/>
    <w:rsid w:val="001740C3"/>
    <w:rsid w:val="00177F1E"/>
    <w:rsid w:val="001851D6"/>
    <w:rsid w:val="001A05DE"/>
    <w:rsid w:val="001A17BC"/>
    <w:rsid w:val="001B2B19"/>
    <w:rsid w:val="001B4D1D"/>
    <w:rsid w:val="001C2BD4"/>
    <w:rsid w:val="001E011B"/>
    <w:rsid w:val="001E01F0"/>
    <w:rsid w:val="001F06F1"/>
    <w:rsid w:val="001F0B51"/>
    <w:rsid w:val="002121C8"/>
    <w:rsid w:val="002124C1"/>
    <w:rsid w:val="002336EF"/>
    <w:rsid w:val="0026217D"/>
    <w:rsid w:val="00262273"/>
    <w:rsid w:val="00275DD4"/>
    <w:rsid w:val="00277ADB"/>
    <w:rsid w:val="00280314"/>
    <w:rsid w:val="00281366"/>
    <w:rsid w:val="0029604C"/>
    <w:rsid w:val="00296376"/>
    <w:rsid w:val="002A326A"/>
    <w:rsid w:val="002A5810"/>
    <w:rsid w:val="002C7DCB"/>
    <w:rsid w:val="002D0A59"/>
    <w:rsid w:val="002D2E2F"/>
    <w:rsid w:val="002D32E3"/>
    <w:rsid w:val="002D7C22"/>
    <w:rsid w:val="002E2807"/>
    <w:rsid w:val="002E2EDF"/>
    <w:rsid w:val="002E433D"/>
    <w:rsid w:val="002F4B73"/>
    <w:rsid w:val="00306BBE"/>
    <w:rsid w:val="00330113"/>
    <w:rsid w:val="00341AFE"/>
    <w:rsid w:val="003438CE"/>
    <w:rsid w:val="00347D2C"/>
    <w:rsid w:val="00356406"/>
    <w:rsid w:val="00373DA4"/>
    <w:rsid w:val="00374DB5"/>
    <w:rsid w:val="00382C54"/>
    <w:rsid w:val="0039020C"/>
    <w:rsid w:val="003C6EAC"/>
    <w:rsid w:val="003D428A"/>
    <w:rsid w:val="003F320B"/>
    <w:rsid w:val="003F4D2D"/>
    <w:rsid w:val="004015AA"/>
    <w:rsid w:val="004117AF"/>
    <w:rsid w:val="00413999"/>
    <w:rsid w:val="004174DF"/>
    <w:rsid w:val="004227EA"/>
    <w:rsid w:val="00452C15"/>
    <w:rsid w:val="00453AA1"/>
    <w:rsid w:val="00460E92"/>
    <w:rsid w:val="00464B68"/>
    <w:rsid w:val="00472FB1"/>
    <w:rsid w:val="00483C7D"/>
    <w:rsid w:val="004858FE"/>
    <w:rsid w:val="004A2C73"/>
    <w:rsid w:val="004A61C2"/>
    <w:rsid w:val="004A73BF"/>
    <w:rsid w:val="004B3C6A"/>
    <w:rsid w:val="004C20B2"/>
    <w:rsid w:val="004C513F"/>
    <w:rsid w:val="004C5B25"/>
    <w:rsid w:val="004C5DC3"/>
    <w:rsid w:val="004D04B2"/>
    <w:rsid w:val="004D0E60"/>
    <w:rsid w:val="004E6585"/>
    <w:rsid w:val="004F6FD5"/>
    <w:rsid w:val="00512705"/>
    <w:rsid w:val="005231DD"/>
    <w:rsid w:val="0052533E"/>
    <w:rsid w:val="00530363"/>
    <w:rsid w:val="005655D4"/>
    <w:rsid w:val="005711CB"/>
    <w:rsid w:val="0057705F"/>
    <w:rsid w:val="00577716"/>
    <w:rsid w:val="0059125E"/>
    <w:rsid w:val="00591378"/>
    <w:rsid w:val="00591CEF"/>
    <w:rsid w:val="00591E9C"/>
    <w:rsid w:val="005958AE"/>
    <w:rsid w:val="005B02CC"/>
    <w:rsid w:val="005C162B"/>
    <w:rsid w:val="005D4E5F"/>
    <w:rsid w:val="005D5995"/>
    <w:rsid w:val="005E1A8E"/>
    <w:rsid w:val="005F3EBF"/>
    <w:rsid w:val="005F6713"/>
    <w:rsid w:val="005F6DAD"/>
    <w:rsid w:val="00613870"/>
    <w:rsid w:val="006157A6"/>
    <w:rsid w:val="00620AD1"/>
    <w:rsid w:val="00623AFF"/>
    <w:rsid w:val="00627679"/>
    <w:rsid w:val="00627D1B"/>
    <w:rsid w:val="00631CCD"/>
    <w:rsid w:val="0064048A"/>
    <w:rsid w:val="006417C5"/>
    <w:rsid w:val="00643918"/>
    <w:rsid w:val="00645069"/>
    <w:rsid w:val="00651B1D"/>
    <w:rsid w:val="0065314E"/>
    <w:rsid w:val="00655F37"/>
    <w:rsid w:val="00661C47"/>
    <w:rsid w:val="00664743"/>
    <w:rsid w:val="0067197E"/>
    <w:rsid w:val="0067323F"/>
    <w:rsid w:val="00694092"/>
    <w:rsid w:val="006A3B86"/>
    <w:rsid w:val="006B053E"/>
    <w:rsid w:val="006C5A7F"/>
    <w:rsid w:val="006C64EB"/>
    <w:rsid w:val="006E6F91"/>
    <w:rsid w:val="006F354D"/>
    <w:rsid w:val="006F6986"/>
    <w:rsid w:val="006F7B39"/>
    <w:rsid w:val="0070127A"/>
    <w:rsid w:val="0072161D"/>
    <w:rsid w:val="0072488B"/>
    <w:rsid w:val="00727CBC"/>
    <w:rsid w:val="00735BE0"/>
    <w:rsid w:val="00740234"/>
    <w:rsid w:val="00755538"/>
    <w:rsid w:val="0077590A"/>
    <w:rsid w:val="007851CA"/>
    <w:rsid w:val="00785EF6"/>
    <w:rsid w:val="00787755"/>
    <w:rsid w:val="007A1E0D"/>
    <w:rsid w:val="007A1FAD"/>
    <w:rsid w:val="007A2499"/>
    <w:rsid w:val="007B5CE5"/>
    <w:rsid w:val="007D2DDB"/>
    <w:rsid w:val="007D5AC1"/>
    <w:rsid w:val="007F3EA1"/>
    <w:rsid w:val="007F58F8"/>
    <w:rsid w:val="007F626A"/>
    <w:rsid w:val="00814765"/>
    <w:rsid w:val="00815A49"/>
    <w:rsid w:val="00815DCC"/>
    <w:rsid w:val="00821EF8"/>
    <w:rsid w:val="00833CEB"/>
    <w:rsid w:val="00856D88"/>
    <w:rsid w:val="0086275F"/>
    <w:rsid w:val="00877BEA"/>
    <w:rsid w:val="00885C55"/>
    <w:rsid w:val="0088797A"/>
    <w:rsid w:val="008943A0"/>
    <w:rsid w:val="008A3CE1"/>
    <w:rsid w:val="008A43F0"/>
    <w:rsid w:val="008A74E0"/>
    <w:rsid w:val="008B201C"/>
    <w:rsid w:val="008C340A"/>
    <w:rsid w:val="008D0722"/>
    <w:rsid w:val="008D5AE9"/>
    <w:rsid w:val="008D7B03"/>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619C9"/>
    <w:rsid w:val="00962D18"/>
    <w:rsid w:val="00967F2F"/>
    <w:rsid w:val="00973E53"/>
    <w:rsid w:val="0098643C"/>
    <w:rsid w:val="009A6FAB"/>
    <w:rsid w:val="009B296D"/>
    <w:rsid w:val="009E03D7"/>
    <w:rsid w:val="009F3324"/>
    <w:rsid w:val="009F676D"/>
    <w:rsid w:val="00A27C70"/>
    <w:rsid w:val="00A34A78"/>
    <w:rsid w:val="00A37E8F"/>
    <w:rsid w:val="00A46E38"/>
    <w:rsid w:val="00A65A2E"/>
    <w:rsid w:val="00A80198"/>
    <w:rsid w:val="00A81BB2"/>
    <w:rsid w:val="00A874F2"/>
    <w:rsid w:val="00A95528"/>
    <w:rsid w:val="00AA5A7F"/>
    <w:rsid w:val="00AB6733"/>
    <w:rsid w:val="00AC323D"/>
    <w:rsid w:val="00AC5296"/>
    <w:rsid w:val="00AD546F"/>
    <w:rsid w:val="00AF505D"/>
    <w:rsid w:val="00B00858"/>
    <w:rsid w:val="00B073BB"/>
    <w:rsid w:val="00B3059B"/>
    <w:rsid w:val="00B30918"/>
    <w:rsid w:val="00B32B6D"/>
    <w:rsid w:val="00B44D2B"/>
    <w:rsid w:val="00B531A1"/>
    <w:rsid w:val="00B55F38"/>
    <w:rsid w:val="00B6140B"/>
    <w:rsid w:val="00B62F80"/>
    <w:rsid w:val="00B74C90"/>
    <w:rsid w:val="00B83D4C"/>
    <w:rsid w:val="00B856BE"/>
    <w:rsid w:val="00BA3572"/>
    <w:rsid w:val="00BB17C5"/>
    <w:rsid w:val="00BB19E0"/>
    <w:rsid w:val="00BB5100"/>
    <w:rsid w:val="00BD03F8"/>
    <w:rsid w:val="00BD4C2C"/>
    <w:rsid w:val="00BE34C5"/>
    <w:rsid w:val="00BE4627"/>
    <w:rsid w:val="00BE7CAA"/>
    <w:rsid w:val="00BF423D"/>
    <w:rsid w:val="00BF5C73"/>
    <w:rsid w:val="00C219EA"/>
    <w:rsid w:val="00C26F7F"/>
    <w:rsid w:val="00C4186C"/>
    <w:rsid w:val="00C42536"/>
    <w:rsid w:val="00C45A88"/>
    <w:rsid w:val="00C62769"/>
    <w:rsid w:val="00C6785D"/>
    <w:rsid w:val="00C71608"/>
    <w:rsid w:val="00C7598B"/>
    <w:rsid w:val="00C816AF"/>
    <w:rsid w:val="00C87149"/>
    <w:rsid w:val="00C875D7"/>
    <w:rsid w:val="00C974DF"/>
    <w:rsid w:val="00C97FAC"/>
    <w:rsid w:val="00CA475F"/>
    <w:rsid w:val="00CA67B1"/>
    <w:rsid w:val="00CB0665"/>
    <w:rsid w:val="00CD33CB"/>
    <w:rsid w:val="00CD44BF"/>
    <w:rsid w:val="00CE1DDF"/>
    <w:rsid w:val="00CE3CB0"/>
    <w:rsid w:val="00CE4190"/>
    <w:rsid w:val="00CF7F4A"/>
    <w:rsid w:val="00D210AF"/>
    <w:rsid w:val="00D23C11"/>
    <w:rsid w:val="00D278F8"/>
    <w:rsid w:val="00D40929"/>
    <w:rsid w:val="00D41077"/>
    <w:rsid w:val="00D45BC5"/>
    <w:rsid w:val="00D55799"/>
    <w:rsid w:val="00D754FB"/>
    <w:rsid w:val="00DA2D0F"/>
    <w:rsid w:val="00DA5597"/>
    <w:rsid w:val="00DA5686"/>
    <w:rsid w:val="00DC08D3"/>
    <w:rsid w:val="00DC71C8"/>
    <w:rsid w:val="00DE6352"/>
    <w:rsid w:val="00DF2754"/>
    <w:rsid w:val="00DF7206"/>
    <w:rsid w:val="00E14898"/>
    <w:rsid w:val="00E17A11"/>
    <w:rsid w:val="00E22737"/>
    <w:rsid w:val="00E2597A"/>
    <w:rsid w:val="00E31145"/>
    <w:rsid w:val="00E31777"/>
    <w:rsid w:val="00E55666"/>
    <w:rsid w:val="00E5738E"/>
    <w:rsid w:val="00E64E68"/>
    <w:rsid w:val="00E67CAF"/>
    <w:rsid w:val="00E706A8"/>
    <w:rsid w:val="00E71BAF"/>
    <w:rsid w:val="00E71C3F"/>
    <w:rsid w:val="00E8230C"/>
    <w:rsid w:val="00E93A17"/>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162DF"/>
    <w:rsid w:val="00F24272"/>
    <w:rsid w:val="00F404BC"/>
    <w:rsid w:val="00F406CE"/>
    <w:rsid w:val="00F43A07"/>
    <w:rsid w:val="00F44C0A"/>
    <w:rsid w:val="00F93846"/>
    <w:rsid w:val="00FA0E67"/>
    <w:rsid w:val="00FB435D"/>
    <w:rsid w:val="00FC1644"/>
    <w:rsid w:val="00FC2E98"/>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TART-UMD/gtd/data"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microsoft.com/office/2007/relationships/hdphoto" Target="media/hdphoto2.wdp"/><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Template>
  <TotalTime>1143</TotalTime>
  <Pages>15</Pages>
  <Words>2232</Words>
  <Characters>11163</Characters>
  <Application>Microsoft Office Word</Application>
  <DocSecurity>0</DocSecurity>
  <Lines>93</Lines>
  <Paragraphs>26</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PowerPoint Template</vt:lpstr>
      <vt:lpstr>PowerPoint Template</vt:lpstr>
      <vt:lpstr>PowerPoint Template</vt:lpstr>
    </vt:vector>
  </TitlesOfParts>
  <Company/>
  <LinksUpToDate>false</LinksUpToDate>
  <CharactersWithSpaces>13369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Yarin Shohat</dc:creator>
  <cp:keywords/>
  <dc:description/>
  <cp:lastModifiedBy>מקסים ליסיאנסקי</cp:lastModifiedBy>
  <cp:revision>100</cp:revision>
  <cp:lastPrinted>2024-12-30T20:58:00Z</cp:lastPrinted>
  <dcterms:created xsi:type="dcterms:W3CDTF">2024-11-25T08:14:00Z</dcterms:created>
  <dcterms:modified xsi:type="dcterms:W3CDTF">2025-01-17T11:56:00Z</dcterms:modified>
</cp:coreProperties>
</file>