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D378AE" w:rsidRPr="00D378AE" w:rsidRDefault="00D378AE" w:rsidP="00D378AE">
      <w:pPr>
        <w:jc w:val="center"/>
        <w:rPr>
          <w:b/>
        </w:rPr>
      </w:pPr>
      <w:r w:rsidRPr="00D378AE">
        <w:rPr>
          <w:b/>
        </w:rPr>
        <w:lastRenderedPageBreak/>
        <w:t>Практична робота № 1</w:t>
      </w:r>
    </w:p>
    <w:p w:rsidR="00BD48CE" w:rsidRDefault="00D378AE">
      <w:r w:rsidRPr="00D378AE">
        <w:rPr>
          <w:b/>
        </w:rPr>
        <w:t xml:space="preserve">Тема. </w:t>
      </w:r>
      <w:proofErr w:type="spellStart"/>
      <w:r w:rsidRPr="00D378AE">
        <w:rPr>
          <w:b/>
        </w:rPr>
        <w:t>Асимптотична</w:t>
      </w:r>
      <w:proofErr w:type="spellEnd"/>
      <w:r w:rsidRPr="00D378AE">
        <w:rPr>
          <w:b/>
        </w:rPr>
        <w:t xml:space="preserve"> </w:t>
      </w:r>
      <w:proofErr w:type="spellStart"/>
      <w:r w:rsidRPr="00D378AE">
        <w:rPr>
          <w:b/>
        </w:rPr>
        <w:t>складність</w:t>
      </w:r>
      <w:proofErr w:type="spellEnd"/>
      <w:r w:rsidRPr="00D378AE">
        <w:rPr>
          <w:b/>
        </w:rPr>
        <w:t xml:space="preserve"> </w:t>
      </w:r>
      <w:proofErr w:type="spellStart"/>
      <w:r w:rsidRPr="00D378AE">
        <w:rPr>
          <w:b/>
        </w:rPr>
        <w:t>алгоритмів</w:t>
      </w:r>
      <w:proofErr w:type="spellEnd"/>
      <w:r w:rsidRPr="00D378AE">
        <w:rPr>
          <w:b/>
        </w:rPr>
        <w:t xml:space="preserve">. </w:t>
      </w:r>
      <w:r w:rsidRPr="00D378AE">
        <w:rPr>
          <w:rFonts w:ascii="Cambria Math" w:hAnsi="Cambria Math" w:cs="Cambria Math"/>
          <w:b/>
        </w:rPr>
        <w:t>𝐎</w:t>
      </w:r>
      <w:r w:rsidRPr="00D378AE">
        <w:rPr>
          <w:b/>
        </w:rPr>
        <w:t>-</w:t>
      </w:r>
      <w:proofErr w:type="spellStart"/>
      <w:r w:rsidRPr="00D378AE">
        <w:rPr>
          <w:b/>
        </w:rPr>
        <w:t>нотація</w:t>
      </w:r>
      <w:proofErr w:type="spellEnd"/>
      <w:r w:rsidRPr="00D378AE">
        <w:rPr>
          <w:b/>
        </w:rPr>
        <w:t xml:space="preserve"> Мета:</w:t>
      </w:r>
      <w:r>
        <w:t xml:space="preserve">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</w:t>
      </w:r>
      <w:r>
        <w:rPr>
          <w:rFonts w:ascii="Cambria Math" w:hAnsi="Cambria Math" w:cs="Cambria Math"/>
        </w:rPr>
        <w:t>𝑂</w:t>
      </w:r>
      <w:r>
        <w:t>.</w:t>
      </w:r>
    </w:p>
    <w:p w:rsidR="00D378AE" w:rsidRDefault="00D378AE"/>
    <w:p w:rsidR="00D378AE" w:rsidRDefault="00D378AE" w:rsidP="00D378AE">
      <w:pPr>
        <w:jc w:val="center"/>
        <w:rPr>
          <w:b/>
          <w:lang w:val="uk-UA"/>
        </w:rPr>
      </w:pPr>
      <w:r w:rsidRPr="00D378AE">
        <w:rPr>
          <w:b/>
          <w:lang w:val="uk-UA"/>
        </w:rPr>
        <w:t>Завдання</w:t>
      </w:r>
    </w:p>
    <w:p w:rsidR="00D378AE" w:rsidRDefault="00D378AE" w:rsidP="00D378AE">
      <w:pPr>
        <w:jc w:val="left"/>
        <w:rPr>
          <w:lang w:val="uk-UA"/>
        </w:rPr>
      </w:pPr>
      <w:r w:rsidRPr="00D378AE">
        <w:rPr>
          <w:lang w:val="uk-UA"/>
        </w:rPr>
        <w:t xml:space="preserve">2. Дано функцію </w:t>
      </w:r>
      <w:r>
        <w:rPr>
          <w:rFonts w:ascii="Cambria Math" w:hAnsi="Cambria Math" w:cs="Cambria Math"/>
        </w:rPr>
        <w:t>𝑓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>) = 7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2</w:t>
      </w:r>
      <w:r w:rsidRPr="00D378AE">
        <w:rPr>
          <w:lang w:val="uk-UA"/>
        </w:rPr>
        <w:t xml:space="preserve"> 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rPr>
          <w:lang w:val="uk-UA"/>
        </w:rPr>
        <w:t xml:space="preserve"> </w:t>
      </w:r>
      <w:proofErr w:type="spellStart"/>
      <w:r>
        <w:t>складність</w:t>
      </w:r>
      <w:proofErr w:type="spellEnd"/>
      <w:r>
        <w:t xml:space="preserve"> у </w:t>
      </w:r>
      <w:r>
        <w:rPr>
          <w:rFonts w:ascii="Cambria Math" w:hAnsi="Cambria Math" w:cs="Cambria Math"/>
        </w:rPr>
        <w:t>𝑂</w:t>
      </w:r>
      <w:r>
        <w:t>-</w:t>
      </w:r>
      <w:proofErr w:type="spellStart"/>
      <w:r>
        <w:t>нотації</w:t>
      </w:r>
      <w:proofErr w:type="spellEnd"/>
      <w:r>
        <w:rPr>
          <w:lang w:val="uk-UA"/>
        </w:rPr>
        <w:t>.</w:t>
      </w:r>
    </w:p>
    <w:p w:rsidR="00C038C5" w:rsidRPr="00CA7F50" w:rsidRDefault="00C038C5" w:rsidP="00C038C5">
      <w:pPr>
        <w:jc w:val="left"/>
        <w:rPr>
          <w:lang w:val="uk-UA"/>
        </w:rPr>
      </w:pPr>
      <w:r>
        <w:rPr>
          <w:rFonts w:ascii="Cambria Math" w:hAnsi="Cambria Math" w:cs="Cambria Math"/>
        </w:rPr>
        <w:t>𝑓</w:t>
      </w:r>
      <w:r w:rsidRPr="00C038C5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C038C5">
        <w:rPr>
          <w:lang w:val="uk-UA"/>
        </w:rPr>
        <w:t xml:space="preserve">) = </w:t>
      </w:r>
      <w:proofErr w:type="gramStart"/>
      <w:r>
        <w:rPr>
          <w:rFonts w:ascii="Cambria Math" w:hAnsi="Cambria Math" w:cs="Cambria Math"/>
        </w:rPr>
        <w:t>𝑂</w:t>
      </w:r>
      <w:r w:rsidRPr="00C038C5">
        <w:rPr>
          <w:lang w:val="uk-UA"/>
        </w:rPr>
        <w:t>(</w:t>
      </w:r>
      <w:proofErr w:type="gramEnd"/>
      <w:r>
        <w:rPr>
          <w:rFonts w:ascii="Cambria Math" w:hAnsi="Cambria Math" w:cs="Cambria Math"/>
        </w:rPr>
        <w:t>𝑛</w:t>
      </w:r>
      <w:r w:rsidRPr="00CA7F50">
        <w:rPr>
          <w:rFonts w:ascii="Cambria Math" w:hAnsi="Cambria Math" w:cs="Cambria Math"/>
          <w:vertAlign w:val="superscript"/>
          <w:lang w:val="uk-UA"/>
        </w:rPr>
        <w:t>2</w:t>
      </w:r>
      <w:r w:rsidRPr="00C038C5">
        <w:rPr>
          <w:lang w:val="uk-UA"/>
        </w:rPr>
        <w:t xml:space="preserve"> ).</w:t>
      </w:r>
    </w:p>
    <w:p w:rsidR="00C038C5" w:rsidRPr="00CA7F50" w:rsidRDefault="00C038C5" w:rsidP="00C038C5">
      <w:pPr>
        <w:jc w:val="left"/>
        <w:rPr>
          <w:lang w:val="uk-UA"/>
        </w:rPr>
      </w:pPr>
    </w:p>
    <w:p w:rsidR="00D378AE" w:rsidRDefault="00D378AE" w:rsidP="00D378AE">
      <w:pPr>
        <w:jc w:val="left"/>
        <w:rPr>
          <w:lang w:val="uk-UA"/>
        </w:rPr>
      </w:pPr>
      <w:r w:rsidRPr="00D378AE">
        <w:rPr>
          <w:lang w:val="uk-UA"/>
        </w:rPr>
        <w:t xml:space="preserve">12. Задано функції </w:t>
      </w:r>
      <w:r>
        <w:rPr>
          <w:rFonts w:ascii="Cambria Math" w:hAnsi="Cambria Math" w:cs="Cambria Math"/>
        </w:rPr>
        <w:t>𝑓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>) = 200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D378AE">
        <w:rPr>
          <w:lang w:val="uk-UA"/>
        </w:rPr>
        <w:t xml:space="preserve"> + 15 і </w:t>
      </w:r>
      <w:r>
        <w:rPr>
          <w:rFonts w:ascii="Cambria Math" w:hAnsi="Cambria Math" w:cs="Cambria Math"/>
        </w:rPr>
        <w:t>𝑔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D378AE">
        <w:rPr>
          <w:lang w:val="uk-UA"/>
        </w:rPr>
        <w:t xml:space="preserve"> . Доведіть, що </w:t>
      </w:r>
      <w:r>
        <w:rPr>
          <w:rFonts w:ascii="Cambria Math" w:hAnsi="Cambria Math" w:cs="Cambria Math"/>
        </w:rPr>
        <w:t>𝑓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 xml:space="preserve">) = </w:t>
      </w:r>
      <w:r>
        <w:rPr>
          <w:rFonts w:ascii="Cambria Math" w:hAnsi="Cambria Math" w:cs="Cambria Math"/>
        </w:rPr>
        <w:t>𝑂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𝑔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>)).</w:t>
      </w:r>
    </w:p>
    <w:p w:rsidR="007D3433" w:rsidRPr="007D3433" w:rsidRDefault="007D3433" w:rsidP="007D3433">
      <w:pPr>
        <w:jc w:val="left"/>
        <w:rPr>
          <w:lang w:val="uk-UA"/>
        </w:rPr>
      </w:pPr>
      <w:r w:rsidRPr="007D3433">
        <w:rPr>
          <w:rFonts w:ascii="Cambria Math" w:hAnsi="Cambria Math" w:cs="Cambria Math"/>
          <w:lang w:val="uk-UA"/>
        </w:rPr>
        <w:t xml:space="preserve">1) </w:t>
      </w:r>
      <w:r>
        <w:rPr>
          <w:rFonts w:ascii="Cambria Math" w:hAnsi="Cambria Math" w:cs="Cambria Math"/>
        </w:rPr>
        <w:t>𝑓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>) = 200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D378AE">
        <w:rPr>
          <w:lang w:val="uk-UA"/>
        </w:rPr>
        <w:t xml:space="preserve"> + 15 і </w:t>
      </w:r>
      <w:r>
        <w:rPr>
          <w:rFonts w:ascii="Cambria Math" w:hAnsi="Cambria Math" w:cs="Cambria Math"/>
        </w:rPr>
        <w:t>𝑔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 </w:t>
      </w:r>
    </w:p>
    <w:p w:rsidR="007D3433" w:rsidRPr="007D3433" w:rsidRDefault="007D3433" w:rsidP="007D3433">
      <w:pPr>
        <w:jc w:val="left"/>
        <w:rPr>
          <w:lang w:val="uk-UA"/>
        </w:rPr>
      </w:pPr>
      <w:r w:rsidRPr="007D3433">
        <w:rPr>
          <w:lang w:val="uk-UA"/>
        </w:rPr>
        <w:t>200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>+15&lt;=200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>+15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  = 215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,     </w:t>
      </w:r>
      <w:r>
        <w:rPr>
          <w:lang w:val="en-US"/>
        </w:rPr>
        <w:t>n</w:t>
      </w:r>
      <w:r w:rsidRPr="007D3433">
        <w:rPr>
          <w:lang w:val="uk-UA"/>
        </w:rPr>
        <w:t>&gt;=1</w:t>
      </w:r>
    </w:p>
    <w:p w:rsidR="007D3433" w:rsidRPr="007D3433" w:rsidRDefault="007D3433" w:rsidP="007D3433">
      <w:pPr>
        <w:jc w:val="left"/>
        <w:rPr>
          <w:lang w:val="uk-UA"/>
        </w:rPr>
      </w:pPr>
      <w:r>
        <w:rPr>
          <w:lang w:val="en-US"/>
        </w:rPr>
        <w:t>C</w:t>
      </w:r>
      <w:r w:rsidRPr="007D3433">
        <w:rPr>
          <w:lang w:val="uk-UA"/>
        </w:rPr>
        <w:t xml:space="preserve">=215, </w:t>
      </w:r>
      <w:r>
        <w:rPr>
          <w:lang w:val="en-US"/>
        </w:rPr>
        <w:t>n</w:t>
      </w:r>
      <w:r w:rsidRPr="007D3433">
        <w:rPr>
          <w:vertAlign w:val="subscript"/>
          <w:lang w:val="uk-UA"/>
        </w:rPr>
        <w:t>0</w:t>
      </w:r>
      <w:r w:rsidRPr="007D3433">
        <w:rPr>
          <w:lang w:val="uk-UA"/>
        </w:rPr>
        <w:t>=</w:t>
      </w:r>
      <w:proofErr w:type="gramStart"/>
      <w:r w:rsidRPr="007D3433">
        <w:rPr>
          <w:lang w:val="uk-UA"/>
        </w:rPr>
        <w:t>1</w:t>
      </w:r>
      <w:proofErr w:type="gramEnd"/>
      <w:r w:rsidRPr="007D3433">
        <w:rPr>
          <w:lang w:val="uk-UA"/>
        </w:rPr>
        <w:t>.</w:t>
      </w:r>
    </w:p>
    <w:p w:rsidR="007D3433" w:rsidRDefault="007D3433" w:rsidP="007D3433">
      <w:pPr>
        <w:jc w:val="left"/>
        <w:rPr>
          <w:lang w:val="uk-UA"/>
        </w:rPr>
      </w:pPr>
    </w:p>
    <w:p w:rsidR="007D3433" w:rsidRDefault="007D3433" w:rsidP="007D3433">
      <w:pPr>
        <w:jc w:val="left"/>
        <w:rPr>
          <w:lang w:val="uk-UA"/>
        </w:rPr>
      </w:pPr>
      <w:r w:rsidRPr="00CA7F50">
        <w:rPr>
          <w:rFonts w:ascii="Cambria Math" w:hAnsi="Cambria Math" w:cs="Cambria Math"/>
          <w:lang w:val="uk-UA"/>
        </w:rPr>
        <w:t xml:space="preserve">2) 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>) = 200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D378AE">
        <w:rPr>
          <w:lang w:val="uk-UA"/>
        </w:rPr>
        <w:t xml:space="preserve"> + 15 і </w:t>
      </w:r>
      <w:r>
        <w:rPr>
          <w:rFonts w:ascii="Cambria Math" w:hAnsi="Cambria Math" w:cs="Cambria Math"/>
        </w:rPr>
        <w:t>𝑔</w:t>
      </w:r>
      <w:r w:rsidRPr="00D378A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D378AE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D378AE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 </w:t>
      </w:r>
    </w:p>
    <w:p w:rsidR="007D3433" w:rsidRPr="00CA7F50" w:rsidRDefault="007D3433" w:rsidP="007D3433">
      <w:pPr>
        <w:jc w:val="left"/>
        <w:rPr>
          <w:lang w:val="uk-UA"/>
        </w:rPr>
      </w:pPr>
      <w:r w:rsidRPr="007D3433">
        <w:rPr>
          <w:lang w:val="uk-UA"/>
        </w:rPr>
        <w:t>200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>+15&lt;=200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>
        <w:rPr>
          <w:lang w:val="uk-UA"/>
        </w:rPr>
        <w:t>+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  = 2</w:t>
      </w:r>
      <w:r w:rsidRPr="00CA7F50">
        <w:rPr>
          <w:lang w:val="uk-UA"/>
        </w:rPr>
        <w:t>0</w:t>
      </w:r>
      <w:r w:rsidRPr="007D3433">
        <w:rPr>
          <w:lang w:val="uk-UA"/>
        </w:rPr>
        <w:t>1</w:t>
      </w:r>
      <w:r>
        <w:rPr>
          <w:lang w:val="en-US"/>
        </w:rPr>
        <w:t>n</w:t>
      </w:r>
      <w:r w:rsidRPr="007D3433">
        <w:rPr>
          <w:vertAlign w:val="superscript"/>
          <w:lang w:val="uk-UA"/>
        </w:rPr>
        <w:t>3</w:t>
      </w:r>
      <w:r w:rsidRPr="007D3433">
        <w:rPr>
          <w:lang w:val="uk-UA"/>
        </w:rPr>
        <w:t xml:space="preserve">,     </w:t>
      </w:r>
      <w:r>
        <w:rPr>
          <w:lang w:val="en-US"/>
        </w:rPr>
        <w:t>n</w:t>
      </w:r>
      <w:r w:rsidRPr="007D3433">
        <w:rPr>
          <w:lang w:val="uk-UA"/>
        </w:rPr>
        <w:t>&gt;=1</w:t>
      </w:r>
      <w:r w:rsidRPr="00CA7F50">
        <w:rPr>
          <w:lang w:val="uk-UA"/>
        </w:rPr>
        <w:t>5</w:t>
      </w:r>
    </w:p>
    <w:p w:rsidR="007D3433" w:rsidRPr="007D3433" w:rsidRDefault="007D3433" w:rsidP="007D3433">
      <w:pPr>
        <w:jc w:val="left"/>
        <w:rPr>
          <w:lang w:val="uk-UA"/>
        </w:rPr>
      </w:pPr>
      <w:r>
        <w:rPr>
          <w:lang w:val="en-US"/>
        </w:rPr>
        <w:t>C</w:t>
      </w:r>
      <w:r w:rsidRPr="007D3433">
        <w:rPr>
          <w:lang w:val="uk-UA"/>
        </w:rPr>
        <w:t>=2</w:t>
      </w:r>
      <w:r>
        <w:rPr>
          <w:lang w:val="en-US"/>
        </w:rPr>
        <w:t>01</w:t>
      </w:r>
      <w:r w:rsidRPr="007D3433">
        <w:rPr>
          <w:lang w:val="uk-UA"/>
        </w:rPr>
        <w:t xml:space="preserve">, </w:t>
      </w:r>
      <w:r>
        <w:rPr>
          <w:lang w:val="en-US"/>
        </w:rPr>
        <w:t>n</w:t>
      </w:r>
      <w:r w:rsidRPr="007D3433">
        <w:rPr>
          <w:vertAlign w:val="subscript"/>
          <w:lang w:val="uk-UA"/>
        </w:rPr>
        <w:t>0</w:t>
      </w:r>
      <w:r w:rsidRPr="007D3433">
        <w:rPr>
          <w:lang w:val="uk-UA"/>
        </w:rPr>
        <w:t>=1</w:t>
      </w:r>
      <w:r>
        <w:rPr>
          <w:lang w:val="en-US"/>
        </w:rPr>
        <w:t>5</w:t>
      </w:r>
      <w:r w:rsidRPr="007D3433">
        <w:rPr>
          <w:lang w:val="uk-UA"/>
        </w:rPr>
        <w:t>.</w:t>
      </w:r>
      <w:bookmarkStart w:id="1" w:name="_GoBack"/>
      <w:bookmarkEnd w:id="1"/>
    </w:p>
    <w:sectPr w:rsidR="007D3433" w:rsidRPr="007D3433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220B0B"/>
    <w:rsid w:val="003663C0"/>
    <w:rsid w:val="006E2DB4"/>
    <w:rsid w:val="0076014A"/>
    <w:rsid w:val="007D3433"/>
    <w:rsid w:val="009A1801"/>
    <w:rsid w:val="00B4548F"/>
    <w:rsid w:val="00C038C5"/>
    <w:rsid w:val="00CA7F50"/>
    <w:rsid w:val="00D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33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2024-02-26T17:51:00Z</dcterms:created>
  <dcterms:modified xsi:type="dcterms:W3CDTF">2024-03-04T18:12:00Z</dcterms:modified>
</cp:coreProperties>
</file>