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6F45" w14:textId="59F79E59" w:rsidR="006B15F5" w:rsidRDefault="006B15F5" w:rsidP="006B15F5">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0B82A7DC" w14:textId="76A7205C" w:rsidR="006B15F5" w:rsidRDefault="006B15F5" w:rsidP="006B15F5">
      <w:pPr>
        <w:spacing w:line="240" w:lineRule="auto"/>
        <w:rPr>
          <w:rFonts w:ascii="Times New Roman" w:hAnsi="Times New Roman" w:cs="Times New Roman"/>
          <w:sz w:val="24"/>
          <w:szCs w:val="24"/>
        </w:rPr>
      </w:pPr>
      <w:r>
        <w:rPr>
          <w:rFonts w:ascii="Times New Roman" w:hAnsi="Times New Roman" w:cs="Times New Roman"/>
          <w:sz w:val="24"/>
          <w:szCs w:val="24"/>
        </w:rPr>
        <w:t>English 250H TE</w:t>
      </w:r>
    </w:p>
    <w:p w14:paraId="04915792" w14:textId="2739796F" w:rsidR="006B15F5" w:rsidRDefault="006B15F5" w:rsidP="006B15F5">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62F44F12" w14:textId="4D0D13D7" w:rsidR="006B15F5" w:rsidRDefault="006B15F5" w:rsidP="006B15F5">
      <w:pPr>
        <w:spacing w:line="240" w:lineRule="auto"/>
        <w:rPr>
          <w:rFonts w:ascii="Times New Roman" w:hAnsi="Times New Roman" w:cs="Times New Roman"/>
          <w:sz w:val="24"/>
          <w:szCs w:val="24"/>
        </w:rPr>
      </w:pPr>
      <w:r>
        <w:rPr>
          <w:rFonts w:ascii="Times New Roman" w:hAnsi="Times New Roman" w:cs="Times New Roman"/>
          <w:sz w:val="24"/>
          <w:szCs w:val="24"/>
        </w:rPr>
        <w:t>10/25/19</w:t>
      </w:r>
    </w:p>
    <w:p w14:paraId="7F986D2D" w14:textId="20E1E801" w:rsidR="00A1675A" w:rsidRPr="00886CE3" w:rsidRDefault="00886CE3" w:rsidP="006B15F5">
      <w:pPr>
        <w:spacing w:line="480" w:lineRule="auto"/>
        <w:jc w:val="center"/>
        <w:rPr>
          <w:rFonts w:ascii="Times New Roman" w:hAnsi="Times New Roman" w:cs="Times New Roman"/>
          <w:sz w:val="24"/>
          <w:szCs w:val="24"/>
        </w:rPr>
      </w:pPr>
      <w:r w:rsidRPr="00886CE3">
        <w:rPr>
          <w:rFonts w:ascii="Times New Roman" w:hAnsi="Times New Roman" w:cs="Times New Roman"/>
          <w:sz w:val="24"/>
          <w:szCs w:val="24"/>
        </w:rPr>
        <w:t>Bouldering</w:t>
      </w:r>
    </w:p>
    <w:p w14:paraId="49CE24FB" w14:textId="15D0A8EE" w:rsidR="00886CE3" w:rsidRDefault="00886CE3" w:rsidP="006B15F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Have you ever watched a world championship bouldering competition? If you haven’t, consider making a quick YouTube search. It’s an incredible activity that I’ve found myself addicted to. At the present moment, I can </w:t>
      </w:r>
      <w:r w:rsidR="009B37A6">
        <w:rPr>
          <w:rFonts w:ascii="Times New Roman" w:hAnsi="Times New Roman" w:cs="Times New Roman"/>
          <w:sz w:val="24"/>
          <w:szCs w:val="24"/>
        </w:rPr>
        <w:t>boulder four to five days a week. It’s like a strict training regimen for a varsity sports team. I might commit a whopping twenty hours a week to bouldering.</w:t>
      </w:r>
    </w:p>
    <w:p w14:paraId="41922207" w14:textId="5D0E36BC" w:rsidR="007C661E" w:rsidRDefault="006B15F5" w:rsidP="006B15F5">
      <w:pPr>
        <w:spacing w:line="480" w:lineRule="auto"/>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0288" behindDoc="1" locked="0" layoutInCell="1" allowOverlap="1" wp14:anchorId="7F6E4067" wp14:editId="646E3D34">
                <wp:simplePos x="0" y="0"/>
                <wp:positionH relativeFrom="margin">
                  <wp:posOffset>2148840</wp:posOffset>
                </wp:positionH>
                <wp:positionV relativeFrom="paragraph">
                  <wp:posOffset>2491740</wp:posOffset>
                </wp:positionV>
                <wp:extent cx="3787140" cy="228600"/>
                <wp:effectExtent l="0" t="0" r="22860" b="19050"/>
                <wp:wrapTight wrapText="bothSides">
                  <wp:wrapPolygon edited="0">
                    <wp:start x="0" y="0"/>
                    <wp:lineTo x="0" y="21600"/>
                    <wp:lineTo x="21622" y="21600"/>
                    <wp:lineTo x="2162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28600"/>
                        </a:xfrm>
                        <a:prstGeom prst="rect">
                          <a:avLst/>
                        </a:prstGeom>
                        <a:solidFill>
                          <a:srgbClr val="FFFFFF"/>
                        </a:solidFill>
                        <a:ln w="9525">
                          <a:solidFill>
                            <a:srgbClr val="000000"/>
                          </a:solidFill>
                          <a:miter lim="800000"/>
                          <a:headEnd/>
                          <a:tailEnd/>
                        </a:ln>
                      </wps:spPr>
                      <wps:txbx>
                        <w:txbxContent>
                          <w:p w14:paraId="6C927B59" w14:textId="259447D1" w:rsidR="006B15F5" w:rsidRPr="006B15F5" w:rsidRDefault="006B15F5" w:rsidP="006B15F5">
                            <w:pPr>
                              <w:rPr>
                                <w:rFonts w:ascii="Times New Roman" w:hAnsi="Times New Roman" w:cs="Times New Roman"/>
                                <w:color w:val="808080" w:themeColor="background1" w:themeShade="80"/>
                                <w:sz w:val="16"/>
                                <w:szCs w:val="16"/>
                              </w:rPr>
                            </w:pPr>
                            <w:r>
                              <w:rPr>
                                <w:rFonts w:ascii="Times New Roman" w:hAnsi="Times New Roman" w:cs="Times New Roman"/>
                                <w:color w:val="808080" w:themeColor="background1" w:themeShade="80"/>
                                <w:sz w:val="16"/>
                                <w:szCs w:val="16"/>
                              </w:rPr>
                              <w:t>Tomoa Narasaki on a five-move jump at the 2018 Meiringen Bouldering World Cup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E4067" id="_x0000_t202" coordsize="21600,21600" o:spt="202" path="m,l,21600r21600,l21600,xe">
                <v:stroke joinstyle="miter"/>
                <v:path gradientshapeok="t" o:connecttype="rect"/>
              </v:shapetype>
              <v:shape id="Text Box 2" o:spid="_x0000_s1026" type="#_x0000_t202" style="position:absolute;left:0;text-align:left;margin-left:169.2pt;margin-top:196.2pt;width:298.2pt;height:1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HX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">
                <v:textbox>
                  <w:txbxContent>
                    <w:p w14:paraId="6C927B59" w14:textId="259447D1" w:rsidR="006B15F5" w:rsidRPr="006B15F5" w:rsidRDefault="006B15F5" w:rsidP="006B15F5">
                      <w:pPr>
                        <w:rPr>
                          <w:rFonts w:ascii="Times New Roman" w:hAnsi="Times New Roman" w:cs="Times New Roman"/>
                          <w:color w:val="808080" w:themeColor="background1" w:themeShade="80"/>
                          <w:sz w:val="16"/>
                          <w:szCs w:val="16"/>
                        </w:rPr>
                      </w:pPr>
                      <w:r>
                        <w:rPr>
                          <w:rFonts w:ascii="Times New Roman" w:hAnsi="Times New Roman" w:cs="Times New Roman"/>
                          <w:color w:val="808080" w:themeColor="background1" w:themeShade="80"/>
                          <w:sz w:val="16"/>
                          <w:szCs w:val="16"/>
                        </w:rPr>
                        <w:t>Tomoa Narasaki on a five-move jump at the 2018 Meiringen Bouldering World Cup [1]</w:t>
                      </w:r>
                    </w:p>
                  </w:txbxContent>
                </v:textbox>
                <w10:wrap type="tight" anchorx="margin"/>
              </v:shape>
            </w:pict>
          </mc:Fallback>
        </mc:AlternateContent>
      </w:r>
      <w:r w:rsidRPr="00886CE3">
        <w:rPr>
          <w:rFonts w:ascii="Times New Roman" w:hAnsi="Times New Roman" w:cs="Times New Roman"/>
          <w:noProof/>
          <w:sz w:val="24"/>
          <w:szCs w:val="24"/>
        </w:rPr>
        <w:drawing>
          <wp:anchor distT="0" distB="0" distL="114300" distR="114300" simplePos="0" relativeHeight="251658240" behindDoc="0" locked="0" layoutInCell="1" allowOverlap="1" wp14:anchorId="6B10B733" wp14:editId="54D91CAB">
            <wp:simplePos x="0" y="0"/>
            <wp:positionH relativeFrom="margin">
              <wp:align>right</wp:align>
            </wp:positionH>
            <wp:positionV relativeFrom="paragraph">
              <wp:posOffset>10160</wp:posOffset>
            </wp:positionV>
            <wp:extent cx="3794760" cy="2529840"/>
            <wp:effectExtent l="0" t="0" r="0" b="3810"/>
            <wp:wrapSquare wrapText="bothSides"/>
            <wp:docPr id="1" name="Picture 1" descr="Image result for bouldering compeiti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uldering compeitito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760" cy="2529840"/>
                    </a:xfrm>
                    <a:prstGeom prst="rect">
                      <a:avLst/>
                    </a:prstGeom>
                    <a:noFill/>
                    <a:ln>
                      <a:noFill/>
                    </a:ln>
                  </pic:spPr>
                </pic:pic>
              </a:graphicData>
            </a:graphic>
          </wp:anchor>
        </w:drawing>
      </w:r>
      <w:r w:rsidR="009B37A6">
        <w:rPr>
          <w:rFonts w:ascii="Times New Roman" w:hAnsi="Times New Roman" w:cs="Times New Roman"/>
          <w:sz w:val="24"/>
          <w:szCs w:val="24"/>
        </w:rPr>
        <w:tab/>
      </w:r>
      <w:r>
        <w:rPr>
          <w:rFonts w:ascii="Times New Roman" w:hAnsi="Times New Roman" w:cs="Times New Roman"/>
          <w:sz w:val="24"/>
          <w:szCs w:val="24"/>
        </w:rPr>
        <w:t>A key</w:t>
      </w:r>
      <w:r w:rsidR="009B37A6">
        <w:rPr>
          <w:rFonts w:ascii="Times New Roman" w:hAnsi="Times New Roman" w:cs="Times New Roman"/>
          <w:sz w:val="24"/>
          <w:szCs w:val="24"/>
        </w:rPr>
        <w:t xml:space="preserve"> component of bouldering is having access to either a crag or climb gym. A crag is a term for an outdoor climbing location on real rock. Since I’m at Iowa State University, I have access to the LIE</w:t>
      </w:r>
      <w:r w:rsidR="007C661E">
        <w:rPr>
          <w:rFonts w:ascii="Times New Roman" w:hAnsi="Times New Roman" w:cs="Times New Roman"/>
          <w:sz w:val="24"/>
          <w:szCs w:val="24"/>
        </w:rPr>
        <w:t xml:space="preserve">D and State Gym bouldering walls. I personally favor LIED; but I digress. To participate in bouldering, it’s best to have a pair of climbing shoes and a bag of suspicious white powder (chalk). </w:t>
      </w:r>
      <w:r w:rsidR="00F26CD9">
        <w:rPr>
          <w:rFonts w:ascii="Times New Roman" w:hAnsi="Times New Roman" w:cs="Times New Roman"/>
          <w:sz w:val="24"/>
          <w:szCs w:val="24"/>
        </w:rPr>
        <w:t xml:space="preserve">The climbing </w:t>
      </w:r>
      <w:bookmarkStart w:id="0" w:name="_GoBack"/>
      <w:bookmarkEnd w:id="0"/>
      <w:r w:rsidR="00F26CD9">
        <w:rPr>
          <w:rFonts w:ascii="Times New Roman" w:hAnsi="Times New Roman" w:cs="Times New Roman"/>
          <w:sz w:val="24"/>
          <w:szCs w:val="24"/>
        </w:rPr>
        <w:t>shoes give you the ability to use the footholds on the wall, as the rubber on the bottom of the shoe has better grip that your everyday trainers. The chalk might not be obvious at first, but it is crucial in any kind of climbing. Your hands will sweat when you’re on the wall. The chalk will keep your hands dry for maximum friction and grip.</w:t>
      </w:r>
    </w:p>
    <w:p w14:paraId="181D8382" w14:textId="0587B591" w:rsidR="00F26CD9" w:rsidRDefault="00F26CD9" w:rsidP="006B15F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To understand what bouldering is like completely, you got to know what types of holds are on the wall. The first one is beginner friendly: The Jug. A jug’s defining feature is a spot where your hand can curl inside. Beginner level jugs usually feel like a rough ladder rung, while advanced ones border the line between a flag surface and a jug. The second category of holds include pinches and </w:t>
      </w:r>
      <w:proofErr w:type="spellStart"/>
      <w:r>
        <w:rPr>
          <w:rFonts w:ascii="Times New Roman" w:hAnsi="Times New Roman" w:cs="Times New Roman"/>
          <w:sz w:val="24"/>
          <w:szCs w:val="24"/>
        </w:rPr>
        <w:t>slopers</w:t>
      </w:r>
      <w:proofErr w:type="spellEnd"/>
      <w:r>
        <w:rPr>
          <w:rFonts w:ascii="Times New Roman" w:hAnsi="Times New Roman" w:cs="Times New Roman"/>
          <w:sz w:val="24"/>
          <w:szCs w:val="24"/>
        </w:rPr>
        <w:t xml:space="preserve">. Pinches are self-explanatory. The only way to explain </w:t>
      </w:r>
      <w:proofErr w:type="spellStart"/>
      <w:r>
        <w:rPr>
          <w:rFonts w:ascii="Times New Roman" w:hAnsi="Times New Roman" w:cs="Times New Roman"/>
          <w:sz w:val="24"/>
          <w:szCs w:val="24"/>
        </w:rPr>
        <w:t>slopers</w:t>
      </w:r>
      <w:proofErr w:type="spellEnd"/>
      <w:r>
        <w:rPr>
          <w:rFonts w:ascii="Times New Roman" w:hAnsi="Times New Roman" w:cs="Times New Roman"/>
          <w:sz w:val="24"/>
          <w:szCs w:val="24"/>
        </w:rPr>
        <w:t xml:space="preserve">, is to say that jugs inspire joy, while </w:t>
      </w:r>
      <w:proofErr w:type="spellStart"/>
      <w:r>
        <w:rPr>
          <w:rFonts w:ascii="Times New Roman" w:hAnsi="Times New Roman" w:cs="Times New Roman"/>
          <w:sz w:val="24"/>
          <w:szCs w:val="24"/>
        </w:rPr>
        <w:t>slopers</w:t>
      </w:r>
      <w:proofErr w:type="spellEnd"/>
      <w:r>
        <w:rPr>
          <w:rFonts w:ascii="Times New Roman" w:hAnsi="Times New Roman" w:cs="Times New Roman"/>
          <w:sz w:val="24"/>
          <w:szCs w:val="24"/>
        </w:rPr>
        <w:t xml:space="preserve"> do not. They are the opposite of jugs, where it is a sloping surface that is hard to get established on. It’s like the difference between picking up a shallow bowl from the </w:t>
      </w:r>
      <w:r w:rsidR="0083096B">
        <w:rPr>
          <w:rFonts w:ascii="Times New Roman" w:hAnsi="Times New Roman" w:cs="Times New Roman"/>
          <w:sz w:val="24"/>
          <w:szCs w:val="24"/>
        </w:rPr>
        <w:t>inside</w:t>
      </w:r>
      <w:r>
        <w:rPr>
          <w:rFonts w:ascii="Times New Roman" w:hAnsi="Times New Roman" w:cs="Times New Roman"/>
          <w:sz w:val="24"/>
          <w:szCs w:val="24"/>
        </w:rPr>
        <w:t xml:space="preserve"> and from</w:t>
      </w:r>
      <w:r w:rsidR="0083096B">
        <w:rPr>
          <w:rFonts w:ascii="Times New Roman" w:hAnsi="Times New Roman" w:cs="Times New Roman"/>
          <w:sz w:val="24"/>
          <w:szCs w:val="24"/>
        </w:rPr>
        <w:t xml:space="preserve"> the outside. You would struggle to pickup the sloped side. The third category of holds are crimps. They are simple, small edges that you usually can’t fit more than a pad of your fingers on the holds.</w:t>
      </w:r>
    </w:p>
    <w:p w14:paraId="576B2A3B" w14:textId="6AF0C38F" w:rsidR="00B86527" w:rsidRDefault="00B86527" w:rsidP="006B15F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Climbing is full of technique that can’t be explained in a </w:t>
      </w:r>
      <w:proofErr w:type="gramStart"/>
      <w:r>
        <w:rPr>
          <w:rFonts w:ascii="Times New Roman" w:hAnsi="Times New Roman" w:cs="Times New Roman"/>
          <w:sz w:val="24"/>
          <w:szCs w:val="24"/>
        </w:rPr>
        <w:t>600 word</w:t>
      </w:r>
      <w:proofErr w:type="gramEnd"/>
      <w:r>
        <w:rPr>
          <w:rFonts w:ascii="Times New Roman" w:hAnsi="Times New Roman" w:cs="Times New Roman"/>
          <w:sz w:val="24"/>
          <w:szCs w:val="24"/>
        </w:rPr>
        <w:t xml:space="preserve"> essay. But in a nutshell, it involves core intension, coordination, finger and pulling power, and of course endurance. It’s why I love it so much. I started climbing in January when my ex-girlfriend took my climbing on a date. I liked it so much I went back with friends. I kept climbing through the months without any real breaks. The longest I probably went without climbing was one week, when I rode the entirety of RAGBRAI. Now, it is a permanent part of my weekly routine. When needed (which is often), I will go to the bouldering wall to unwind.</w:t>
      </w:r>
    </w:p>
    <w:p w14:paraId="72577A3F" w14:textId="427FF882" w:rsidR="00B86527" w:rsidRDefault="00B86527" w:rsidP="006B15F5">
      <w:pPr>
        <w:spacing w:line="480" w:lineRule="auto"/>
        <w:jc w:val="both"/>
        <w:rPr>
          <w:rFonts w:ascii="Times New Roman" w:hAnsi="Times New Roman" w:cs="Times New Roman"/>
          <w:sz w:val="24"/>
          <w:szCs w:val="24"/>
        </w:rPr>
      </w:pPr>
    </w:p>
    <w:p w14:paraId="2617B9A0" w14:textId="632FD83E" w:rsidR="00B86527" w:rsidRDefault="00B86527" w:rsidP="006B15F5">
      <w:pPr>
        <w:spacing w:line="480" w:lineRule="auto"/>
        <w:jc w:val="both"/>
        <w:rPr>
          <w:rFonts w:ascii="Times New Roman" w:hAnsi="Times New Roman" w:cs="Times New Roman"/>
          <w:sz w:val="24"/>
          <w:szCs w:val="24"/>
        </w:rPr>
      </w:pPr>
    </w:p>
    <w:p w14:paraId="5F597D16" w14:textId="3C79F498" w:rsidR="00B86527" w:rsidRDefault="00B86527" w:rsidP="006B15F5">
      <w:pPr>
        <w:spacing w:line="480" w:lineRule="auto"/>
        <w:jc w:val="both"/>
        <w:rPr>
          <w:rFonts w:ascii="Times New Roman" w:hAnsi="Times New Roman" w:cs="Times New Roman"/>
          <w:sz w:val="24"/>
          <w:szCs w:val="24"/>
        </w:rPr>
      </w:pPr>
    </w:p>
    <w:p w14:paraId="5E6B2470" w14:textId="29F68105" w:rsidR="00B86527" w:rsidRDefault="00B86527" w:rsidP="006B15F5">
      <w:pPr>
        <w:pStyle w:val="NormalWeb"/>
        <w:spacing w:line="480" w:lineRule="auto"/>
        <w:ind w:left="567" w:hanging="567"/>
      </w:pPr>
      <w:r>
        <w:lastRenderedPageBreak/>
        <w:t xml:space="preserve">Fowke, Eddie. “Recap and Photo Gallery: IFSC 2018 Bouldering World Cup Meiringen.” </w:t>
      </w:r>
      <w:r>
        <w:rPr>
          <w:i/>
          <w:iCs/>
        </w:rPr>
        <w:t>Climbing Magazine</w:t>
      </w:r>
      <w:r>
        <w:t>, Cruz Bay Publishing, 16 Apr. 2018, www.climbing.com/news/recap-and-photo-gallery-ifsc-2018-bouldering-world-cup-meiringen/.</w:t>
      </w:r>
    </w:p>
    <w:p w14:paraId="08DA7E9F" w14:textId="77777777" w:rsidR="00B86527" w:rsidRPr="00886CE3" w:rsidRDefault="00B86527" w:rsidP="006B15F5">
      <w:pPr>
        <w:spacing w:line="480" w:lineRule="auto"/>
        <w:jc w:val="both"/>
        <w:rPr>
          <w:rFonts w:ascii="Times New Roman" w:hAnsi="Times New Roman" w:cs="Times New Roman"/>
          <w:sz w:val="24"/>
          <w:szCs w:val="24"/>
        </w:rPr>
      </w:pPr>
    </w:p>
    <w:sectPr w:rsidR="00B86527" w:rsidRPr="0088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5A"/>
    <w:rsid w:val="006B15F5"/>
    <w:rsid w:val="007C661E"/>
    <w:rsid w:val="0083096B"/>
    <w:rsid w:val="00886CE3"/>
    <w:rsid w:val="009B37A6"/>
    <w:rsid w:val="00A1675A"/>
    <w:rsid w:val="00B86527"/>
    <w:rsid w:val="00F26CD9"/>
    <w:rsid w:val="00FA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F176"/>
  <w15:chartTrackingRefBased/>
  <w15:docId w15:val="{B9F7901C-4803-46A9-A425-88C42413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C61"/>
    <w:rPr>
      <w:color w:val="0563C1" w:themeColor="hyperlink"/>
      <w:u w:val="single"/>
    </w:rPr>
  </w:style>
  <w:style w:type="character" w:styleId="UnresolvedMention">
    <w:name w:val="Unresolved Mention"/>
    <w:basedOn w:val="DefaultParagraphFont"/>
    <w:uiPriority w:val="99"/>
    <w:semiHidden/>
    <w:unhideWhenUsed/>
    <w:rsid w:val="00FA4C61"/>
    <w:rPr>
      <w:color w:val="605E5C"/>
      <w:shd w:val="clear" w:color="auto" w:fill="E1DFDD"/>
    </w:rPr>
  </w:style>
  <w:style w:type="paragraph" w:styleId="NormalWeb">
    <w:name w:val="Normal (Web)"/>
    <w:basedOn w:val="Normal"/>
    <w:uiPriority w:val="99"/>
    <w:semiHidden/>
    <w:unhideWhenUsed/>
    <w:rsid w:val="00B86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69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2</cp:revision>
  <dcterms:created xsi:type="dcterms:W3CDTF">2019-10-25T18:30:00Z</dcterms:created>
  <dcterms:modified xsi:type="dcterms:W3CDTF">2019-10-25T20:45:00Z</dcterms:modified>
</cp:coreProperties>
</file>