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69A2" w14:textId="54B34960" w:rsidR="00CC7E4D" w:rsidRDefault="00B47F91" w:rsidP="00E81191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47F91">
        <w:rPr>
          <w:rFonts w:ascii="Times New Roman" w:hAnsi="Times New Roman" w:cs="Times New Roman"/>
          <w:sz w:val="24"/>
          <w:szCs w:val="24"/>
          <w:u w:val="single"/>
        </w:rPr>
        <w:t>Hook</w:t>
      </w:r>
    </w:p>
    <w:p w14:paraId="7D12DD22" w14:textId="6B9769B8" w:rsidR="00E81191" w:rsidRDefault="00E81191" w:rsidP="00E811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1191">
        <w:rPr>
          <w:rFonts w:ascii="Times New Roman" w:hAnsi="Times New Roman" w:cs="Times New Roman"/>
          <w:sz w:val="24"/>
          <w:szCs w:val="24"/>
          <w:lang w:val="es-ES"/>
        </w:rPr>
        <w:t xml:space="preserve">Social Media </w:t>
      </w:r>
      <w:r w:rsidRPr="00E81191">
        <w:rPr>
          <w:rFonts w:ascii="Times New Roman" w:hAnsi="Times New Roman" w:cs="Times New Roman"/>
          <w:sz w:val="24"/>
          <w:szCs w:val="24"/>
        </w:rPr>
        <w:t>Analytics</w:t>
      </w:r>
      <w:r w:rsidRPr="00E81191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ABF9A87" w14:textId="08F4266D" w:rsidR="00E81191" w:rsidRDefault="00E81191" w:rsidP="00E811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4" w:history="1">
        <w:proofErr w:type="spellStart"/>
        <w:r w:rsidRPr="00E81191">
          <w:rPr>
            <w:rStyle w:val="Hyperlink"/>
            <w:rFonts w:ascii="Times New Roman" w:hAnsi="Times New Roman" w:cs="Times New Roman"/>
            <w:sz w:val="24"/>
            <w:szCs w:val="24"/>
          </w:rPr>
          <w:t>ResearchAndMarkets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>: expected to grow from 3.2b-9.3b, nearly tripling over five years.</w:t>
      </w:r>
    </w:p>
    <w:p w14:paraId="1972E8E9" w14:textId="7E389E46" w:rsidR="0071237E" w:rsidRDefault="0071237E" w:rsidP="00E811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Marketing departments, influencers, and content creators</w:t>
      </w:r>
    </w:p>
    <w:p w14:paraId="6812729E" w14:textId="18B227DB" w:rsidR="00C05A1D" w:rsidRDefault="00C05A1D" w:rsidP="00E811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Incoming: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NextLevel</w:t>
      </w:r>
      <w:proofErr w:type="spellEnd"/>
    </w:p>
    <w:p w14:paraId="5D913F40" w14:textId="2834616E" w:rsidR="00072952" w:rsidRDefault="00C05A1D" w:rsidP="00E81191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Body</w:t>
      </w:r>
    </w:p>
    <w:p w14:paraId="6F5D665E" w14:textId="0DF3B3A7" w:rsidR="005D7DF7" w:rsidRDefault="00072952" w:rsidP="001B716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NL is the one stop shop for social media analytics</w:t>
      </w:r>
    </w:p>
    <w:p w14:paraId="5279F722" w14:textId="38A0339D" w:rsidR="00C05A1D" w:rsidRDefault="0071237E" w:rsidP="001B716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latest technologies, </w:t>
      </w:r>
      <w:r w:rsidR="0088469E">
        <w:rPr>
          <w:rFonts w:ascii="Times New Roman" w:hAnsi="Times New Roman" w:cs="Times New Roman"/>
          <w:sz w:val="24"/>
          <w:szCs w:val="24"/>
        </w:rPr>
        <w:t>my team and I</w:t>
      </w:r>
      <w:r>
        <w:rPr>
          <w:rFonts w:ascii="Times New Roman" w:hAnsi="Times New Roman" w:cs="Times New Roman"/>
          <w:sz w:val="24"/>
          <w:szCs w:val="24"/>
        </w:rPr>
        <w:t xml:space="preserve"> are building a unique se</w:t>
      </w:r>
      <w:r w:rsidR="005A4191">
        <w:rPr>
          <w:rFonts w:ascii="Times New Roman" w:hAnsi="Times New Roman" w:cs="Times New Roman"/>
          <w:sz w:val="24"/>
          <w:szCs w:val="24"/>
        </w:rPr>
        <w:t>rvice</w:t>
      </w:r>
      <w:r>
        <w:rPr>
          <w:rFonts w:ascii="Times New Roman" w:hAnsi="Times New Roman" w:cs="Times New Roman"/>
          <w:sz w:val="24"/>
          <w:szCs w:val="24"/>
        </w:rPr>
        <w:t xml:space="preserve">, with the goal to </w:t>
      </w:r>
      <w:r w:rsidR="0040171A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 xml:space="preserve"> our clients with</w:t>
      </w:r>
      <w:r w:rsidR="005A4191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171A">
        <w:rPr>
          <w:rFonts w:ascii="Times New Roman" w:hAnsi="Times New Roman" w:cs="Times New Roman"/>
          <w:sz w:val="24"/>
          <w:szCs w:val="24"/>
        </w:rPr>
        <w:t>fully interactive</w:t>
      </w:r>
      <w:r w:rsidR="005A4191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40171A">
        <w:rPr>
          <w:rFonts w:ascii="Times New Roman" w:hAnsi="Times New Roman" w:cs="Times New Roman"/>
          <w:sz w:val="24"/>
          <w:szCs w:val="24"/>
        </w:rPr>
        <w:t>,</w:t>
      </w:r>
      <w:r w:rsidR="005A4191">
        <w:rPr>
          <w:rFonts w:ascii="Times New Roman" w:hAnsi="Times New Roman" w:cs="Times New Roman"/>
          <w:sz w:val="24"/>
          <w:szCs w:val="24"/>
        </w:rPr>
        <w:t xml:space="preserve"> including</w:t>
      </w:r>
      <w:r w:rsidR="004017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demand visualizations</w:t>
      </w:r>
      <w:r w:rsidR="0040171A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AI assisted analytics</w:t>
      </w:r>
      <w:r w:rsidR="0040171A">
        <w:rPr>
          <w:rFonts w:ascii="Times New Roman" w:hAnsi="Times New Roman" w:cs="Times New Roman"/>
          <w:sz w:val="24"/>
          <w:szCs w:val="24"/>
        </w:rPr>
        <w:t>.</w:t>
      </w:r>
    </w:p>
    <w:p w14:paraId="5009F3BE" w14:textId="747922DC" w:rsidR="00C166F9" w:rsidRDefault="00C166F9" w:rsidP="001B716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only will companies be able to analyze their performance on individual social media platforms, </w:t>
      </w:r>
      <w:proofErr w:type="gramStart"/>
      <w:r>
        <w:rPr>
          <w:rFonts w:ascii="Times New Roman" w:hAnsi="Times New Roman" w:cs="Times New Roman"/>
          <w:sz w:val="24"/>
          <w:szCs w:val="24"/>
        </w:rPr>
        <w:t>they will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 the power to empirically measure</w:t>
      </w:r>
      <w:r>
        <w:rPr>
          <w:rFonts w:ascii="Times New Roman" w:hAnsi="Times New Roman" w:cs="Times New Roman"/>
          <w:sz w:val="24"/>
          <w:szCs w:val="24"/>
        </w:rPr>
        <w:t xml:space="preserve"> their brand’s performance using aggregated metrics</w:t>
      </w:r>
    </w:p>
    <w:p w14:paraId="2075CB57" w14:textId="593FBE12" w:rsidR="00913A1A" w:rsidRDefault="0040171A" w:rsidP="001B716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AND, thanks to </w:t>
      </w:r>
      <w:r w:rsidR="005A4191">
        <w:rPr>
          <w:rFonts w:ascii="Times New Roman" w:hAnsi="Times New Roman" w:cs="Times New Roman"/>
          <w:sz w:val="24"/>
          <w:szCs w:val="24"/>
        </w:rPr>
        <w:t>the rise of modern cloud providers</w:t>
      </w:r>
      <w:r>
        <w:rPr>
          <w:rFonts w:ascii="Times New Roman" w:hAnsi="Times New Roman" w:cs="Times New Roman"/>
          <w:sz w:val="24"/>
          <w:szCs w:val="24"/>
        </w:rPr>
        <w:t>, our project is a matter of implementation</w:t>
      </w:r>
      <w:r w:rsidR="00913A1A">
        <w:rPr>
          <w:rFonts w:ascii="Times New Roman" w:hAnsi="Times New Roman" w:cs="Times New Roman"/>
          <w:sz w:val="24"/>
          <w:szCs w:val="24"/>
        </w:rPr>
        <w:t xml:space="preserve"> allowing us to accelerate our timeline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A4191">
        <w:rPr>
          <w:rFonts w:ascii="Times New Roman" w:hAnsi="Times New Roman" w:cs="Times New Roman"/>
          <w:sz w:val="24"/>
          <w:szCs w:val="24"/>
        </w:rPr>
        <w:t xml:space="preserve">We already have </w:t>
      </w:r>
      <w:r>
        <w:rPr>
          <w:rFonts w:ascii="Times New Roman" w:hAnsi="Times New Roman" w:cs="Times New Roman"/>
          <w:sz w:val="24"/>
          <w:szCs w:val="24"/>
        </w:rPr>
        <w:t xml:space="preserve">eager clients signed up </w:t>
      </w:r>
      <w:r w:rsidR="005A4191">
        <w:rPr>
          <w:rFonts w:ascii="Times New Roman" w:hAnsi="Times New Roman" w:cs="Times New Roman"/>
          <w:sz w:val="24"/>
          <w:szCs w:val="24"/>
        </w:rPr>
        <w:t>to begin</w:t>
      </w:r>
      <w:r>
        <w:rPr>
          <w:rFonts w:ascii="Times New Roman" w:hAnsi="Times New Roman" w:cs="Times New Roman"/>
          <w:sz w:val="24"/>
          <w:szCs w:val="24"/>
        </w:rPr>
        <w:t xml:space="preserve"> beta testing</w:t>
      </w:r>
      <w:r w:rsidR="005A4191">
        <w:rPr>
          <w:rFonts w:ascii="Times New Roman" w:hAnsi="Times New Roman" w:cs="Times New Roman"/>
          <w:sz w:val="24"/>
          <w:szCs w:val="24"/>
        </w:rPr>
        <w:t xml:space="preserve"> in April</w:t>
      </w:r>
      <w:r w:rsidR="00913A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C6C7CA" w14:textId="0EBE0E0A" w:rsidR="005D7DF7" w:rsidRDefault="00913A1A" w:rsidP="001B716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NextLevel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also committed to giving back. </w:t>
      </w:r>
      <w:proofErr w:type="gramStart"/>
      <w:r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projects, </w:t>
      </w:r>
      <w:proofErr w:type="spellStart"/>
      <w:r>
        <w:rPr>
          <w:rFonts w:ascii="Times New Roman" w:hAnsi="Times New Roman" w:cs="Times New Roman"/>
          <w:sz w:val="24"/>
          <w:szCs w:val="24"/>
        </w:rPr>
        <w:t>non profits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smaller creators will have free access to essential features. For large and enterprise customers, </w:t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offer</w:t>
      </w:r>
      <w:r w:rsidR="0088469E">
        <w:rPr>
          <w:rFonts w:ascii="Times New Roman" w:hAnsi="Times New Roman" w:cs="Times New Roman"/>
          <w:sz w:val="24"/>
          <w:szCs w:val="24"/>
        </w:rPr>
        <w:t xml:space="preserve"> tiered access plans and specialized analytics suites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2D5014" w14:textId="23D782E8" w:rsidR="00A6470A" w:rsidRPr="00A6470A" w:rsidRDefault="00A6470A" w:rsidP="00A6470A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Zinger</w:t>
      </w:r>
    </w:p>
    <w:p w14:paraId="37F79391" w14:textId="07B03A6D" w:rsidR="006F5CD0" w:rsidRDefault="006F5CD0" w:rsidP="001B716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CTO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am proud to announce that we will be production ready by July 2022. I am confident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billion dollar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solution in a multibillion dollar industry.</w:t>
      </w:r>
    </w:p>
    <w:sectPr w:rsidR="006F5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A0NjMzMDExNzezMDBX0lEKTi0uzszPAykwrgUAbePKMiwAAAA="/>
  </w:docVars>
  <w:rsids>
    <w:rsidRoot w:val="00421CF4"/>
    <w:rsid w:val="00072952"/>
    <w:rsid w:val="000C5C31"/>
    <w:rsid w:val="00141AC4"/>
    <w:rsid w:val="00172455"/>
    <w:rsid w:val="001B716A"/>
    <w:rsid w:val="0040171A"/>
    <w:rsid w:val="00421CF4"/>
    <w:rsid w:val="00543410"/>
    <w:rsid w:val="005A4191"/>
    <w:rsid w:val="005D7DF7"/>
    <w:rsid w:val="006916F8"/>
    <w:rsid w:val="00691908"/>
    <w:rsid w:val="006F5CD0"/>
    <w:rsid w:val="0071237E"/>
    <w:rsid w:val="00872FDC"/>
    <w:rsid w:val="0088469E"/>
    <w:rsid w:val="00913A1A"/>
    <w:rsid w:val="00A53E0B"/>
    <w:rsid w:val="00A6470A"/>
    <w:rsid w:val="00B47F91"/>
    <w:rsid w:val="00C05A1D"/>
    <w:rsid w:val="00C166F9"/>
    <w:rsid w:val="00CC7E4D"/>
    <w:rsid w:val="00E81191"/>
    <w:rsid w:val="00F2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23F2"/>
  <w15:chartTrackingRefBased/>
  <w15:docId w15:val="{894C0DED-412B-494D-84FE-FEDEE1A9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lobenewswire.com/news-release/2021/11/19/2338220/28124/en/Global-9-3B-Social-Media-Analytics-Industry-2021-2026-Revenue-by-Segment-Market-Dynamics-Case-Study-Analysis-Company-Profi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Yang</dc:creator>
  <cp:keywords/>
  <dc:description/>
  <cp:lastModifiedBy>Charles Yang</cp:lastModifiedBy>
  <cp:revision>19</cp:revision>
  <dcterms:created xsi:type="dcterms:W3CDTF">2022-02-10T03:16:00Z</dcterms:created>
  <dcterms:modified xsi:type="dcterms:W3CDTF">2022-02-15T01:56:00Z</dcterms:modified>
</cp:coreProperties>
</file>