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659D9" w14:textId="3F1E0FB2" w:rsidR="00E50A80" w:rsidRDefault="00944A61">
      <w:r>
        <w:t>Overeenkomst BB-Webdesign:</w:t>
      </w:r>
    </w:p>
    <w:p w14:paraId="7F4D04E3" w14:textId="48C187E1" w:rsidR="00944A61" w:rsidRDefault="00944A61"/>
    <w:p w14:paraId="43868FB1" w14:textId="15B63723" w:rsidR="00944A61" w:rsidRDefault="00944A61">
      <w:r>
        <w:t>-Yarne en Mats zullen altijd de kosten en de winst splitten in gelijke helften.</w:t>
      </w:r>
    </w:p>
    <w:p w14:paraId="4A34B865" w14:textId="456205F3" w:rsidR="00944A61" w:rsidRDefault="00944A61">
      <w:r>
        <w:t>-Yarne en Mats zullen nooit zelf beslissingen nemen vooraleer de andere akkoord gaat.</w:t>
      </w:r>
    </w:p>
    <w:p w14:paraId="4DCD2CD9" w14:textId="33A30789" w:rsidR="00944A61" w:rsidRDefault="00944A61">
      <w:r>
        <w:t>-Yarne zal nooit zijn buik tonen tijdens het werken</w:t>
      </w:r>
    </w:p>
    <w:p w14:paraId="1064DD54" w14:textId="3437CC9A" w:rsidR="00855443" w:rsidRDefault="00855443">
      <w:r>
        <w:t>-Yarne en Mats zullen alle voor afgemaakte afspraken nakomen.</w:t>
      </w:r>
    </w:p>
    <w:sectPr w:rsidR="00855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61"/>
    <w:rsid w:val="00855443"/>
    <w:rsid w:val="00944A61"/>
    <w:rsid w:val="00E5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EDD59"/>
  <w15:chartTrackingRefBased/>
  <w15:docId w15:val="{CDAC71BE-640C-4982-AFC3-0F9F0A97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yarne Puis</dc:creator>
  <cp:keywords/>
  <dc:description/>
  <cp:lastModifiedBy>yarne Puis</cp:lastModifiedBy>
  <cp:revision>1</cp:revision>
  <dcterms:created xsi:type="dcterms:W3CDTF">2020-10-03T15:03:00Z</dcterms:created>
  <dcterms:modified xsi:type="dcterms:W3CDTF">2020-10-03T15:26:00Z</dcterms:modified>
</cp:coreProperties>
</file>