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2E97B" w14:textId="77777777" w:rsidR="002A55EB" w:rsidRDefault="002A55EB"/>
    <w:p w14:paraId="0873E522" w14:textId="77777777" w:rsidR="002A55EB" w:rsidRDefault="002A55EB"/>
    <w:p w14:paraId="612A0DD6" w14:textId="77777777" w:rsidR="002A55EB" w:rsidRDefault="002A55EB"/>
    <w:p w14:paraId="2561A555" w14:textId="77777777" w:rsidR="002A55EB" w:rsidRDefault="002A55EB"/>
    <w:p w14:paraId="2E107882" w14:textId="77777777" w:rsidR="002A55EB" w:rsidRDefault="002A55EB"/>
    <w:p w14:paraId="48EBE9C5" w14:textId="77777777" w:rsidR="002A55EB" w:rsidRDefault="002A55EB"/>
    <w:p w14:paraId="1D73FC8A" w14:textId="77777777" w:rsidR="002A55EB" w:rsidRPr="00BC7F86" w:rsidRDefault="008E2E01">
      <w:pPr>
        <w:ind w:firstLine="0"/>
        <w:jc w:val="center"/>
        <w:rPr>
          <w:lang w:val="ru-RU"/>
        </w:rPr>
      </w:pPr>
      <w:r w:rsidRPr="00BC7F86">
        <w:rPr>
          <w:b/>
          <w:sz w:val="36"/>
          <w:lang w:val="ru-RU"/>
        </w:rPr>
        <w:t>ЛАБОРАТОРНАЯ РАБОТА №2</w:t>
      </w:r>
    </w:p>
    <w:p w14:paraId="05AC0909" w14:textId="77777777" w:rsidR="002F7482" w:rsidRDefault="00BC7F86" w:rsidP="00BC7F86">
      <w:pPr>
        <w:jc w:val="center"/>
        <w:rPr>
          <w:lang w:val="ru-RU"/>
        </w:rPr>
      </w:pPr>
      <w:r>
        <w:rPr>
          <w:lang w:val="ru-RU"/>
        </w:rPr>
        <w:t xml:space="preserve">Майсеёнок Ярослав </w:t>
      </w:r>
    </w:p>
    <w:p w14:paraId="33E35C03" w14:textId="77777777" w:rsidR="002A55EB" w:rsidRPr="002F7482" w:rsidRDefault="00BC7F86" w:rsidP="00BC7F86">
      <w:pPr>
        <w:jc w:val="center"/>
        <w:rPr>
          <w:lang w:val="ru-RU"/>
        </w:rPr>
      </w:pPr>
      <w:r>
        <w:rPr>
          <w:lang w:val="ru-RU"/>
        </w:rPr>
        <w:t>10</w:t>
      </w:r>
      <w:r w:rsidR="002F7482" w:rsidRPr="00F424C7">
        <w:rPr>
          <w:lang w:val="ru-RU"/>
        </w:rPr>
        <w:t xml:space="preserve"> </w:t>
      </w:r>
      <w:r w:rsidR="002F7482">
        <w:rPr>
          <w:lang w:val="ru-RU"/>
        </w:rPr>
        <w:t>группа</w:t>
      </w:r>
    </w:p>
    <w:p w14:paraId="344DAC58" w14:textId="77777777" w:rsidR="002A55EB" w:rsidRPr="00BC7F86" w:rsidRDefault="002A55EB" w:rsidP="00BC7F86">
      <w:pPr>
        <w:ind w:firstLine="0"/>
        <w:rPr>
          <w:lang w:val="ru-RU"/>
        </w:rPr>
      </w:pPr>
    </w:p>
    <w:p w14:paraId="22D969DD" w14:textId="77777777" w:rsidR="002A55EB" w:rsidRPr="00BC7F86" w:rsidRDefault="002A55EB">
      <w:pPr>
        <w:rPr>
          <w:lang w:val="ru-RU"/>
        </w:rPr>
      </w:pPr>
    </w:p>
    <w:p w14:paraId="09BEF81D" w14:textId="77777777" w:rsidR="002A55EB" w:rsidRPr="00BC7F86" w:rsidRDefault="002A55EB">
      <w:pPr>
        <w:rPr>
          <w:lang w:val="ru-RU"/>
        </w:rPr>
      </w:pPr>
    </w:p>
    <w:p w14:paraId="7E41262E" w14:textId="77777777" w:rsidR="002A55EB" w:rsidRPr="00BC7F86" w:rsidRDefault="002A55EB">
      <w:pPr>
        <w:rPr>
          <w:lang w:val="ru-RU"/>
        </w:rPr>
      </w:pPr>
    </w:p>
    <w:p w14:paraId="2462B503" w14:textId="77777777" w:rsidR="002A55EB" w:rsidRPr="00BC7F86" w:rsidRDefault="002A55EB">
      <w:pPr>
        <w:rPr>
          <w:lang w:val="ru-RU"/>
        </w:rPr>
      </w:pPr>
    </w:p>
    <w:p w14:paraId="79C70921" w14:textId="77777777" w:rsidR="002A55EB" w:rsidRPr="00BC7F86" w:rsidRDefault="002A55EB">
      <w:pPr>
        <w:rPr>
          <w:lang w:val="ru-RU"/>
        </w:rPr>
      </w:pPr>
    </w:p>
    <w:p w14:paraId="63B63D68" w14:textId="77777777" w:rsidR="002A55EB" w:rsidRPr="00BC7F86" w:rsidRDefault="002A55EB">
      <w:pPr>
        <w:rPr>
          <w:lang w:val="ru-RU"/>
        </w:rPr>
      </w:pPr>
    </w:p>
    <w:p w14:paraId="615EB9E3" w14:textId="77777777" w:rsidR="002A55EB" w:rsidRPr="00F424C7" w:rsidRDefault="008E2E01">
      <w:pPr>
        <w:rPr>
          <w:lang w:val="ru-RU"/>
        </w:rPr>
      </w:pPr>
      <w:r w:rsidRPr="00BC7F86">
        <w:rPr>
          <w:lang w:val="ru-RU"/>
        </w:rPr>
        <w:br w:type="page"/>
      </w:r>
    </w:p>
    <w:p w14:paraId="0A0E2404" w14:textId="77777777" w:rsidR="002A55EB" w:rsidRPr="00BC7F86" w:rsidRDefault="008E2E01">
      <w:pPr>
        <w:pStyle w:val="1"/>
        <w:ind w:firstLine="0"/>
        <w:rPr>
          <w:lang w:val="ru-RU"/>
        </w:rPr>
      </w:pPr>
      <w:r w:rsidRPr="00BC7F86">
        <w:rPr>
          <w:rFonts w:ascii="Times New Roman" w:hAnsi="Times New Roman"/>
          <w:color w:val="000000"/>
          <w:sz w:val="32"/>
          <w:lang w:val="ru-RU"/>
        </w:rPr>
        <w:lastRenderedPageBreak/>
        <w:t>1. Цель работы</w:t>
      </w:r>
    </w:p>
    <w:p w14:paraId="5B886C2B" w14:textId="77777777" w:rsidR="002A55EB" w:rsidRPr="00BC7F86" w:rsidRDefault="008E2E01">
      <w:pPr>
        <w:rPr>
          <w:lang w:val="ru-RU"/>
        </w:rPr>
      </w:pPr>
      <w:r w:rsidRPr="00BC7F86">
        <w:rPr>
          <w:lang w:val="ru-RU"/>
        </w:rPr>
        <w:t>Закрепление теоретического материала и практическое освоение основных возможностей по работе с различными форматами хранения растровых изображений и получению информации об изображении, хранящемся в файле.</w:t>
      </w:r>
    </w:p>
    <w:p w14:paraId="1BAA88BD" w14:textId="77777777" w:rsidR="002A55EB" w:rsidRPr="00BC7F86" w:rsidRDefault="008E2E01">
      <w:pPr>
        <w:pStyle w:val="1"/>
        <w:ind w:firstLine="0"/>
        <w:rPr>
          <w:lang w:val="ru-RU"/>
        </w:rPr>
      </w:pPr>
      <w:r w:rsidRPr="00BC7F86">
        <w:rPr>
          <w:rFonts w:ascii="Times New Roman" w:hAnsi="Times New Roman"/>
          <w:color w:val="000000"/>
          <w:sz w:val="32"/>
          <w:lang w:val="ru-RU"/>
        </w:rPr>
        <w:t>2. Постановка задачи</w:t>
      </w:r>
    </w:p>
    <w:p w14:paraId="784C6956" w14:textId="77777777" w:rsidR="002A55EB" w:rsidRPr="00BC7F86" w:rsidRDefault="008E2E01">
      <w:pPr>
        <w:rPr>
          <w:lang w:val="ru-RU"/>
        </w:rPr>
      </w:pPr>
      <w:r w:rsidRPr="00BC7F86">
        <w:rPr>
          <w:lang w:val="ru-RU"/>
        </w:rPr>
        <w:t>Необходимо разработать настольное</w:t>
      </w:r>
      <w:r w:rsidR="00E17618" w:rsidRPr="00E17618">
        <w:rPr>
          <w:lang w:val="ru-RU"/>
        </w:rPr>
        <w:t>/</w:t>
      </w:r>
      <w:r w:rsidR="00E17618">
        <w:rPr>
          <w:lang w:val="ru-RU"/>
        </w:rPr>
        <w:t>веб</w:t>
      </w:r>
      <w:r w:rsidRPr="00BC7F86">
        <w:rPr>
          <w:lang w:val="ru-RU"/>
        </w:rPr>
        <w:t xml:space="preserve"> приложение</w:t>
      </w:r>
      <w:r w:rsidR="00E17618">
        <w:rPr>
          <w:lang w:val="ru-RU"/>
        </w:rPr>
        <w:t>,</w:t>
      </w:r>
      <w:r w:rsidRPr="00BC7F86">
        <w:rPr>
          <w:lang w:val="ru-RU"/>
        </w:rPr>
        <w:t xml:space="preserve"> считывающее из графических файлов основную информацию об изображении: имя файла, размер изображения в пикселях, разрешение (</w:t>
      </w:r>
      <w:r>
        <w:t>dot</w:t>
      </w:r>
      <w:r w:rsidRPr="00BC7F86">
        <w:rPr>
          <w:lang w:val="ru-RU"/>
        </w:rPr>
        <w:t>/</w:t>
      </w:r>
      <w:r>
        <w:t>inch</w:t>
      </w:r>
      <w:r w:rsidRPr="00BC7F86">
        <w:rPr>
          <w:lang w:val="ru-RU"/>
        </w:rPr>
        <w:t>), глубину цвета, тип сжатия, а также дополнительные сведения о файле. Приложение должно уметь обрабатывать папку, содержащую до 100 000 файлов, демонстрировать результаты в удобной табличной форме, не «фризить» интерфейс, показывать прогресс выполнения и корректно обрабатывать повреждённые файлы.</w:t>
      </w:r>
    </w:p>
    <w:p w14:paraId="26720EAA" w14:textId="77777777" w:rsidR="002A55EB" w:rsidRDefault="00E17618">
      <w:pPr>
        <w:pStyle w:val="1"/>
        <w:ind w:firstLine="0"/>
      </w:pPr>
      <w:r>
        <w:rPr>
          <w:rFonts w:ascii="Times New Roman" w:hAnsi="Times New Roman"/>
          <w:color w:val="000000"/>
          <w:sz w:val="32"/>
          <w:lang w:val="ru-RU"/>
        </w:rPr>
        <w:t>3</w:t>
      </w:r>
      <w:r w:rsidR="008E2E01">
        <w:rPr>
          <w:rFonts w:ascii="Times New Roman" w:hAnsi="Times New Roman"/>
          <w:color w:val="000000"/>
          <w:sz w:val="32"/>
        </w:rPr>
        <w:t>. Средства разработки</w:t>
      </w:r>
    </w:p>
    <w:p w14:paraId="00A96482" w14:textId="77777777" w:rsidR="002A55EB" w:rsidRDefault="008E2E01">
      <w:pPr>
        <w:pStyle w:val="a0"/>
        <w:ind w:firstLine="0"/>
      </w:pPr>
      <w:r>
        <w:t>Язык: C# 8+ (.NET / .NET Framework, Windows Forms).</w:t>
      </w:r>
    </w:p>
    <w:p w14:paraId="7D816D0B" w14:textId="77777777" w:rsidR="002A55EB" w:rsidRDefault="008E2E01">
      <w:pPr>
        <w:pStyle w:val="a0"/>
        <w:ind w:firstLine="0"/>
      </w:pPr>
      <w:r>
        <w:t>Среда: Visual Studio 2022.</w:t>
      </w:r>
    </w:p>
    <w:p w14:paraId="69414A70" w14:textId="77777777" w:rsidR="002A55EB" w:rsidRPr="00E17618" w:rsidRDefault="008E2E01" w:rsidP="00E17618">
      <w:pPr>
        <w:pStyle w:val="a0"/>
        <w:ind w:firstLine="0"/>
        <w:rPr>
          <w:lang w:val="ru-RU"/>
        </w:rPr>
      </w:pPr>
      <w:r w:rsidRPr="00BC7F86">
        <w:rPr>
          <w:lang w:val="ru-RU"/>
        </w:rPr>
        <w:t xml:space="preserve">Внешние библиотеки: </w:t>
      </w:r>
      <w:r w:rsidR="00BC7F86">
        <w:t>Directory</w:t>
      </w:r>
      <w:r w:rsidR="00BC7F86" w:rsidRPr="00BC7F86">
        <w:rPr>
          <w:lang w:val="ru-RU"/>
        </w:rPr>
        <w:t xml:space="preserve"> (</w:t>
      </w:r>
      <w:r w:rsidR="00BC7F86">
        <w:rPr>
          <w:lang w:val="ru-RU"/>
        </w:rPr>
        <w:t>Для нахождения файлов в папках)</w:t>
      </w:r>
      <w:r w:rsidR="00BC7F86" w:rsidRPr="00BC7F86">
        <w:rPr>
          <w:lang w:val="ru-RU"/>
        </w:rPr>
        <w:t xml:space="preserve">, </w:t>
      </w:r>
      <w:r w:rsidR="00BC7F86">
        <w:t>Drawing</w:t>
      </w:r>
      <w:r w:rsidR="00BC7F86">
        <w:rPr>
          <w:lang w:val="ru-RU"/>
        </w:rPr>
        <w:t xml:space="preserve"> </w:t>
      </w:r>
      <w:r w:rsidR="00BC7F86" w:rsidRPr="00BC7F86">
        <w:rPr>
          <w:lang w:val="ru-RU"/>
        </w:rPr>
        <w:t>(</w:t>
      </w:r>
      <w:r w:rsidR="00BC7F86">
        <w:rPr>
          <w:lang w:val="ru-RU"/>
        </w:rPr>
        <w:t>для визуализации на экран)</w:t>
      </w:r>
      <w:r w:rsidR="00EE3206" w:rsidRPr="00EE3206">
        <w:rPr>
          <w:lang w:val="ru-RU"/>
        </w:rPr>
        <w:t xml:space="preserve">, </w:t>
      </w:r>
      <w:r w:rsidR="00EE3206">
        <w:t>Parallel</w:t>
      </w:r>
      <w:r w:rsidR="00EE3206" w:rsidRPr="00EE3206">
        <w:rPr>
          <w:lang w:val="ru-RU"/>
        </w:rPr>
        <w:t>.</w:t>
      </w:r>
    </w:p>
    <w:p w14:paraId="08D1916B" w14:textId="77777777" w:rsidR="002A55EB" w:rsidRPr="00E17618" w:rsidRDefault="00E17618">
      <w:pPr>
        <w:pStyle w:val="1"/>
        <w:ind w:firstLine="0"/>
        <w:rPr>
          <w:lang w:val="ru-RU"/>
        </w:rPr>
      </w:pPr>
      <w:r w:rsidRPr="00E17618">
        <w:rPr>
          <w:rFonts w:ascii="Times New Roman" w:hAnsi="Times New Roman"/>
          <w:color w:val="000000"/>
          <w:sz w:val="32"/>
          <w:lang w:val="ru-RU"/>
        </w:rPr>
        <w:t>4</w:t>
      </w:r>
      <w:r w:rsidR="008E2E01" w:rsidRPr="00BC7F86">
        <w:rPr>
          <w:rFonts w:ascii="Times New Roman" w:hAnsi="Times New Roman"/>
          <w:color w:val="000000"/>
          <w:sz w:val="32"/>
          <w:lang w:val="ru-RU"/>
        </w:rPr>
        <w:t xml:space="preserve">. </w:t>
      </w:r>
      <w:r>
        <w:rPr>
          <w:rFonts w:ascii="Times New Roman" w:hAnsi="Times New Roman"/>
          <w:color w:val="000000"/>
          <w:sz w:val="32"/>
          <w:lang w:val="ru-RU"/>
        </w:rPr>
        <w:t>Ход работы</w:t>
      </w:r>
    </w:p>
    <w:p w14:paraId="6AC46A78" w14:textId="77777777" w:rsidR="002A55EB" w:rsidRPr="00BC7F86" w:rsidRDefault="00E17618">
      <w:pPr>
        <w:pStyle w:val="21"/>
        <w:ind w:firstLine="0"/>
        <w:rPr>
          <w:lang w:val="ru-RU"/>
        </w:rPr>
      </w:pPr>
      <w:r>
        <w:rPr>
          <w:rFonts w:ascii="Times New Roman" w:hAnsi="Times New Roman"/>
          <w:color w:val="000000"/>
          <w:sz w:val="28"/>
          <w:lang w:val="ru-RU"/>
        </w:rPr>
        <w:t>4</w:t>
      </w:r>
      <w:r w:rsidR="008E2E01" w:rsidRPr="00BC7F86">
        <w:rPr>
          <w:rFonts w:ascii="Times New Roman" w:hAnsi="Times New Roman"/>
          <w:color w:val="000000"/>
          <w:sz w:val="28"/>
          <w:lang w:val="ru-RU"/>
        </w:rPr>
        <w:t>.1. Определение формата по сигнатуре</w:t>
      </w:r>
    </w:p>
    <w:p w14:paraId="0C356B11" w14:textId="77777777" w:rsidR="002A55EB" w:rsidRPr="00BC7F86" w:rsidRDefault="008E2E01">
      <w:pPr>
        <w:rPr>
          <w:lang w:val="ru-RU"/>
        </w:rPr>
      </w:pPr>
      <w:r w:rsidRPr="00BC7F86">
        <w:rPr>
          <w:lang w:val="ru-RU"/>
        </w:rPr>
        <w:t xml:space="preserve">Файл открывается через </w:t>
      </w:r>
      <w:r>
        <w:t>FileStream</w:t>
      </w:r>
      <w:r w:rsidRPr="00BC7F86">
        <w:rPr>
          <w:lang w:val="ru-RU"/>
        </w:rPr>
        <w:t>, считываются первые 16 байт, после чего выполняется проверка сигнатур (</w:t>
      </w:r>
      <w:r>
        <w:t>Magic</w:t>
      </w:r>
      <w:r w:rsidRPr="00BC7F86">
        <w:rPr>
          <w:lang w:val="ru-RU"/>
        </w:rPr>
        <w:t xml:space="preserve"> </w:t>
      </w:r>
      <w:r>
        <w:t>Numbers</w:t>
      </w:r>
      <w:r w:rsidRPr="00BC7F86">
        <w:rPr>
          <w:lang w:val="ru-RU"/>
        </w:rPr>
        <w:t>):</w:t>
      </w:r>
    </w:p>
    <w:p w14:paraId="78592D2F" w14:textId="77777777" w:rsidR="002A55EB" w:rsidRDefault="008E2E01">
      <w:pPr>
        <w:pStyle w:val="a0"/>
        <w:ind w:firstLine="0"/>
      </w:pPr>
      <w:r>
        <w:t xml:space="preserve">BMP </w:t>
      </w:r>
      <w:r w:rsidR="00502B8E">
        <w:t>-</w:t>
      </w:r>
      <w:r>
        <w:t xml:space="preserve"> «BM» (0x42 0x4D);</w:t>
      </w:r>
    </w:p>
    <w:p w14:paraId="10276541" w14:textId="77777777" w:rsidR="002A55EB" w:rsidRDefault="008E2E01">
      <w:pPr>
        <w:pStyle w:val="a0"/>
        <w:ind w:firstLine="0"/>
      </w:pPr>
      <w:r>
        <w:t xml:space="preserve">PNG </w:t>
      </w:r>
      <w:r w:rsidR="00502B8E">
        <w:t>-</w:t>
      </w:r>
      <w:r>
        <w:t xml:space="preserve"> 89 50 4E 47 0D 0A 1A 0A;</w:t>
      </w:r>
    </w:p>
    <w:p w14:paraId="526427C8" w14:textId="77777777" w:rsidR="002A55EB" w:rsidRDefault="008E2E01">
      <w:pPr>
        <w:pStyle w:val="a0"/>
        <w:ind w:firstLine="0"/>
      </w:pPr>
      <w:r>
        <w:t xml:space="preserve">JPEG </w:t>
      </w:r>
      <w:r w:rsidR="00502B8E">
        <w:t>-</w:t>
      </w:r>
      <w:r>
        <w:t xml:space="preserve"> FF D8 (SOI);</w:t>
      </w:r>
    </w:p>
    <w:p w14:paraId="67571432" w14:textId="77777777" w:rsidR="002A55EB" w:rsidRDefault="008E2E01">
      <w:pPr>
        <w:pStyle w:val="a0"/>
        <w:ind w:firstLine="0"/>
      </w:pPr>
      <w:r>
        <w:t xml:space="preserve">GIF </w:t>
      </w:r>
      <w:r w:rsidR="00502B8E">
        <w:t>-</w:t>
      </w:r>
      <w:r>
        <w:t xml:space="preserve"> «GIF87a» / «GIF89a»;</w:t>
      </w:r>
    </w:p>
    <w:p w14:paraId="12AEBBA0" w14:textId="77777777" w:rsidR="002A55EB" w:rsidRDefault="008E2E01">
      <w:pPr>
        <w:pStyle w:val="a0"/>
        <w:ind w:firstLine="0"/>
      </w:pPr>
      <w:r>
        <w:lastRenderedPageBreak/>
        <w:t xml:space="preserve">TIFF </w:t>
      </w:r>
      <w:r w:rsidR="00502B8E">
        <w:t xml:space="preserve">- </w:t>
      </w:r>
      <w:r>
        <w:t>«II*\0» (little-endian) или «MM\0*» (big-endian);</w:t>
      </w:r>
    </w:p>
    <w:p w14:paraId="5460AD75" w14:textId="77777777" w:rsidR="002A55EB" w:rsidRDefault="008E2E01">
      <w:pPr>
        <w:pStyle w:val="a0"/>
        <w:ind w:firstLine="0"/>
      </w:pPr>
      <w:r>
        <w:t>PCX</w:t>
      </w:r>
      <w:r w:rsidR="00502B8E">
        <w:t xml:space="preserve"> -</w:t>
      </w:r>
      <w:r>
        <w:t xml:space="preserve"> байт 0x0A (manufacturer).</w:t>
      </w:r>
    </w:p>
    <w:p w14:paraId="1BEB5485" w14:textId="77777777" w:rsidR="002A55EB" w:rsidRPr="00BC7F86" w:rsidRDefault="008E2E01">
      <w:pPr>
        <w:rPr>
          <w:lang w:val="ru-RU"/>
        </w:rPr>
      </w:pPr>
      <w:r w:rsidRPr="00BC7F86">
        <w:rPr>
          <w:lang w:val="ru-RU"/>
        </w:rPr>
        <w:t>Если сигнатура не распознана (например, переименованный в .</w:t>
      </w:r>
      <w:r>
        <w:t>jpg</w:t>
      </w:r>
      <w:r w:rsidRPr="00BC7F86">
        <w:rPr>
          <w:lang w:val="ru-RU"/>
        </w:rPr>
        <w:t xml:space="preserve"> текстовый файл), в таблицу выводится статус «Неизвестный формат», а программа продолжает работу </w:t>
      </w:r>
      <w:r w:rsidR="00502B8E" w:rsidRPr="00502B8E">
        <w:rPr>
          <w:lang w:val="ru-RU"/>
        </w:rPr>
        <w:t>-</w:t>
      </w:r>
      <w:r w:rsidRPr="00BC7F86">
        <w:rPr>
          <w:lang w:val="ru-RU"/>
        </w:rPr>
        <w:t xml:space="preserve"> это требование стресс-теста на файлы с подменёнными расширениями.</w:t>
      </w:r>
    </w:p>
    <w:p w14:paraId="2E164530" w14:textId="77777777" w:rsidR="002A55EB" w:rsidRPr="00BC7F86" w:rsidRDefault="00E17618">
      <w:pPr>
        <w:pStyle w:val="21"/>
        <w:ind w:firstLine="0"/>
        <w:rPr>
          <w:lang w:val="ru-RU"/>
        </w:rPr>
      </w:pPr>
      <w:r>
        <w:rPr>
          <w:rFonts w:ascii="Times New Roman" w:hAnsi="Times New Roman"/>
          <w:color w:val="000000"/>
          <w:sz w:val="28"/>
          <w:lang w:val="ru-RU"/>
        </w:rPr>
        <w:t>4</w:t>
      </w:r>
      <w:r w:rsidR="008E2E01" w:rsidRPr="00BC7F86">
        <w:rPr>
          <w:rFonts w:ascii="Times New Roman" w:hAnsi="Times New Roman"/>
          <w:color w:val="000000"/>
          <w:sz w:val="28"/>
          <w:lang w:val="ru-RU"/>
        </w:rPr>
        <w:t xml:space="preserve">.2. </w:t>
      </w:r>
      <w:r w:rsidR="008E2E01">
        <w:rPr>
          <w:rFonts w:ascii="Times New Roman" w:hAnsi="Times New Roman"/>
          <w:color w:val="000000"/>
          <w:sz w:val="28"/>
        </w:rPr>
        <w:t>BMP</w:t>
      </w:r>
      <w:r w:rsidR="008E2E01" w:rsidRPr="00BC7F86">
        <w:rPr>
          <w:rFonts w:ascii="Times New Roman" w:hAnsi="Times New Roman"/>
          <w:color w:val="000000"/>
          <w:sz w:val="28"/>
          <w:lang w:val="ru-RU"/>
        </w:rPr>
        <w:t xml:space="preserve"> (</w:t>
      </w:r>
      <w:r w:rsidR="008E2E01">
        <w:rPr>
          <w:rFonts w:ascii="Times New Roman" w:hAnsi="Times New Roman"/>
          <w:color w:val="000000"/>
          <w:sz w:val="28"/>
        </w:rPr>
        <w:t>BmpParser</w:t>
      </w:r>
      <w:r w:rsidR="008E2E01" w:rsidRPr="00BC7F86">
        <w:rPr>
          <w:rFonts w:ascii="Times New Roman" w:hAnsi="Times New Roman"/>
          <w:color w:val="000000"/>
          <w:sz w:val="28"/>
          <w:lang w:val="ru-RU"/>
        </w:rPr>
        <w:t>.</w:t>
      </w:r>
      <w:r w:rsidR="008E2E01">
        <w:rPr>
          <w:rFonts w:ascii="Times New Roman" w:hAnsi="Times New Roman"/>
          <w:color w:val="000000"/>
          <w:sz w:val="28"/>
        </w:rPr>
        <w:t>cs</w:t>
      </w:r>
      <w:r w:rsidR="008E2E01" w:rsidRPr="00BC7F86">
        <w:rPr>
          <w:rFonts w:ascii="Times New Roman" w:hAnsi="Times New Roman"/>
          <w:color w:val="000000"/>
          <w:sz w:val="28"/>
          <w:lang w:val="ru-RU"/>
        </w:rPr>
        <w:t>)</w:t>
      </w:r>
    </w:p>
    <w:p w14:paraId="2769183B" w14:textId="77777777" w:rsidR="002A55EB" w:rsidRDefault="008E2E01">
      <w:pPr>
        <w:rPr>
          <w:lang w:val="ru-RU"/>
        </w:rPr>
      </w:pPr>
      <w:r w:rsidRPr="00BC7F86">
        <w:rPr>
          <w:lang w:val="ru-RU"/>
        </w:rPr>
        <w:t xml:space="preserve">Читаются структуры </w:t>
      </w:r>
      <w:r>
        <w:t>BITMAPFILEHEADER</w:t>
      </w:r>
      <w:r w:rsidRPr="00BC7F86">
        <w:rPr>
          <w:lang w:val="ru-RU"/>
        </w:rPr>
        <w:t xml:space="preserve"> (14 байт) и </w:t>
      </w:r>
      <w:r>
        <w:t>BITMAPINFOHEADER</w:t>
      </w:r>
      <w:r w:rsidRPr="00BC7F86">
        <w:rPr>
          <w:lang w:val="ru-RU"/>
        </w:rPr>
        <w:t xml:space="preserve"> (40 байт и более). Извлекаются: ширина </w:t>
      </w:r>
      <w:r>
        <w:t>biWidth</w:t>
      </w:r>
      <w:r w:rsidRPr="00BC7F86">
        <w:rPr>
          <w:lang w:val="ru-RU"/>
        </w:rPr>
        <w:t xml:space="preserve"> и высота </w:t>
      </w:r>
      <w:r>
        <w:t>biHeight</w:t>
      </w:r>
      <w:r w:rsidRPr="00BC7F86">
        <w:rPr>
          <w:lang w:val="ru-RU"/>
        </w:rPr>
        <w:t xml:space="preserve"> (для </w:t>
      </w:r>
      <w:r>
        <w:t>top</w:t>
      </w:r>
      <w:r w:rsidRPr="00BC7F86">
        <w:rPr>
          <w:lang w:val="ru-RU"/>
        </w:rPr>
        <w:t>-</w:t>
      </w:r>
      <w:r>
        <w:t>down</w:t>
      </w:r>
      <w:r w:rsidRPr="00BC7F86">
        <w:rPr>
          <w:lang w:val="ru-RU"/>
        </w:rPr>
        <w:t xml:space="preserve"> </w:t>
      </w:r>
      <w:r>
        <w:t>BMP</w:t>
      </w:r>
      <w:r w:rsidRPr="00BC7F86">
        <w:rPr>
          <w:lang w:val="ru-RU"/>
        </w:rPr>
        <w:t xml:space="preserve"> высота отрицательна, берётся модуль), глубина цвета </w:t>
      </w:r>
      <w:r>
        <w:t>biBitCount</w:t>
      </w:r>
      <w:r w:rsidRPr="00BC7F86">
        <w:rPr>
          <w:lang w:val="ru-RU"/>
        </w:rPr>
        <w:t xml:space="preserve">, тип сжатия </w:t>
      </w:r>
      <w:r>
        <w:t>biCompression</w:t>
      </w:r>
      <w:r w:rsidRPr="00BC7F86">
        <w:rPr>
          <w:lang w:val="ru-RU"/>
        </w:rPr>
        <w:t xml:space="preserve"> (</w:t>
      </w:r>
      <w:r>
        <w:t>BI</w:t>
      </w:r>
      <w:r w:rsidRPr="00BC7F86">
        <w:rPr>
          <w:lang w:val="ru-RU"/>
        </w:rPr>
        <w:t>_</w:t>
      </w:r>
      <w:r>
        <w:t>RGB</w:t>
      </w:r>
      <w:r w:rsidRPr="00BC7F86">
        <w:rPr>
          <w:lang w:val="ru-RU"/>
        </w:rPr>
        <w:t xml:space="preserve">, </w:t>
      </w:r>
      <w:r>
        <w:t>BI</w:t>
      </w:r>
      <w:r w:rsidRPr="00BC7F86">
        <w:rPr>
          <w:lang w:val="ru-RU"/>
        </w:rPr>
        <w:t>_</w:t>
      </w:r>
      <w:r>
        <w:t>RLE</w:t>
      </w:r>
      <w:r w:rsidRPr="00BC7F86">
        <w:rPr>
          <w:lang w:val="ru-RU"/>
        </w:rPr>
        <w:t xml:space="preserve">8, </w:t>
      </w:r>
      <w:r>
        <w:t>BI</w:t>
      </w:r>
      <w:r w:rsidRPr="00BC7F86">
        <w:rPr>
          <w:lang w:val="ru-RU"/>
        </w:rPr>
        <w:t>_</w:t>
      </w:r>
      <w:r>
        <w:t>RLE</w:t>
      </w:r>
      <w:r w:rsidRPr="00BC7F86">
        <w:rPr>
          <w:lang w:val="ru-RU"/>
        </w:rPr>
        <w:t xml:space="preserve">4, </w:t>
      </w:r>
      <w:r>
        <w:t>BI</w:t>
      </w:r>
      <w:r w:rsidRPr="00BC7F86">
        <w:rPr>
          <w:lang w:val="ru-RU"/>
        </w:rPr>
        <w:t>_</w:t>
      </w:r>
      <w:r>
        <w:t>BITFIELDS</w:t>
      </w:r>
      <w:r w:rsidRPr="00BC7F86">
        <w:rPr>
          <w:lang w:val="ru-RU"/>
        </w:rPr>
        <w:t xml:space="preserve">, </w:t>
      </w:r>
      <w:r>
        <w:t>BI</w:t>
      </w:r>
      <w:r w:rsidRPr="00BC7F86">
        <w:rPr>
          <w:lang w:val="ru-RU"/>
        </w:rPr>
        <w:t>_</w:t>
      </w:r>
      <w:r>
        <w:t>JPEG</w:t>
      </w:r>
      <w:r w:rsidRPr="00BC7F86">
        <w:rPr>
          <w:lang w:val="ru-RU"/>
        </w:rPr>
        <w:t xml:space="preserve">, </w:t>
      </w:r>
      <w:r>
        <w:t>BI</w:t>
      </w:r>
      <w:r w:rsidRPr="00BC7F86">
        <w:rPr>
          <w:lang w:val="ru-RU"/>
        </w:rPr>
        <w:t>_</w:t>
      </w:r>
      <w:r>
        <w:t>PNG</w:t>
      </w:r>
      <w:r w:rsidRPr="00BC7F86">
        <w:rPr>
          <w:lang w:val="ru-RU"/>
        </w:rPr>
        <w:t xml:space="preserve">), разрешение </w:t>
      </w:r>
      <w:r>
        <w:t>biXPelsPerMeter</w:t>
      </w:r>
      <w:r w:rsidRPr="00BC7F86">
        <w:rPr>
          <w:lang w:val="ru-RU"/>
        </w:rPr>
        <w:t>/</w:t>
      </w:r>
      <w:r>
        <w:t>biYPelsPerMeter</w:t>
      </w:r>
      <w:r w:rsidRPr="00BC7F86">
        <w:rPr>
          <w:lang w:val="ru-RU"/>
        </w:rPr>
        <w:t xml:space="preserve">, переведённое в </w:t>
      </w:r>
      <w:r>
        <w:t>DPI</w:t>
      </w:r>
      <w:r w:rsidRPr="00BC7F86">
        <w:rPr>
          <w:lang w:val="ru-RU"/>
        </w:rPr>
        <w:t xml:space="preserve"> умножением на 0.0254 (1 дюйм = 0.0254 м). Для изображений с глубиной ≤ 8 бит по полю </w:t>
      </w:r>
      <w:r>
        <w:t>biClrUsed</w:t>
      </w:r>
      <w:r w:rsidRPr="00BC7F86">
        <w:rPr>
          <w:lang w:val="ru-RU"/>
        </w:rPr>
        <w:t xml:space="preserve"> (или 2^</w:t>
      </w:r>
      <w:r>
        <w:t>biBitCount</w:t>
      </w:r>
      <w:r w:rsidRPr="00BC7F86">
        <w:rPr>
          <w:lang w:val="ru-RU"/>
        </w:rPr>
        <w:t xml:space="preserve">) определяется число цветов палитры и её устройство (палитра располагается между заголовком и растровыми данными, смещение задаётся полем </w:t>
      </w:r>
      <w:r>
        <w:t>bfOffBits</w:t>
      </w:r>
      <w:r w:rsidRPr="00BC7F86">
        <w:rPr>
          <w:lang w:val="ru-RU"/>
        </w:rPr>
        <w:t xml:space="preserve">). Проверка целостности: фактическая длина файла сравнивается с полем </w:t>
      </w:r>
      <w:r>
        <w:t>bfSize</w:t>
      </w:r>
      <w:r w:rsidRPr="00BC7F86">
        <w:rPr>
          <w:lang w:val="ru-RU"/>
        </w:rPr>
        <w:t>.</w:t>
      </w:r>
    </w:p>
    <w:p w14:paraId="05D36874" w14:textId="77777777" w:rsidR="00EE3206" w:rsidRDefault="00EE3206">
      <w:pPr>
        <w:rPr>
          <w:lang w:val="ru-RU"/>
        </w:rPr>
      </w:pPr>
    </w:p>
    <w:p w14:paraId="1A5AD587" w14:textId="77777777" w:rsidR="00EE3206" w:rsidRPr="00BC7F86" w:rsidRDefault="00EE3206">
      <w:pPr>
        <w:rPr>
          <w:lang w:val="ru-RU"/>
        </w:rPr>
      </w:pPr>
    </w:p>
    <w:p w14:paraId="29BE560A" w14:textId="77777777" w:rsidR="002A55EB" w:rsidRPr="00BC7F86" w:rsidRDefault="00E17618">
      <w:pPr>
        <w:pStyle w:val="21"/>
        <w:ind w:firstLine="0"/>
        <w:rPr>
          <w:lang w:val="ru-RU"/>
        </w:rPr>
      </w:pPr>
      <w:r>
        <w:rPr>
          <w:rFonts w:ascii="Times New Roman" w:hAnsi="Times New Roman"/>
          <w:color w:val="000000"/>
          <w:sz w:val="28"/>
          <w:lang w:val="ru-RU"/>
        </w:rPr>
        <w:t>4</w:t>
      </w:r>
      <w:r w:rsidR="008E2E01" w:rsidRPr="00BC7F86">
        <w:rPr>
          <w:rFonts w:ascii="Times New Roman" w:hAnsi="Times New Roman"/>
          <w:color w:val="000000"/>
          <w:sz w:val="28"/>
          <w:lang w:val="ru-RU"/>
        </w:rPr>
        <w:t xml:space="preserve">.3. </w:t>
      </w:r>
      <w:r w:rsidR="008E2E01">
        <w:rPr>
          <w:rFonts w:ascii="Times New Roman" w:hAnsi="Times New Roman"/>
          <w:color w:val="000000"/>
          <w:sz w:val="28"/>
        </w:rPr>
        <w:t>PNG</w:t>
      </w:r>
      <w:r w:rsidR="008E2E01" w:rsidRPr="00BC7F86">
        <w:rPr>
          <w:rFonts w:ascii="Times New Roman" w:hAnsi="Times New Roman"/>
          <w:color w:val="000000"/>
          <w:sz w:val="28"/>
          <w:lang w:val="ru-RU"/>
        </w:rPr>
        <w:t xml:space="preserve"> (</w:t>
      </w:r>
      <w:r w:rsidR="008E2E01">
        <w:rPr>
          <w:rFonts w:ascii="Times New Roman" w:hAnsi="Times New Roman"/>
          <w:color w:val="000000"/>
          <w:sz w:val="28"/>
        </w:rPr>
        <w:t>PngParser</w:t>
      </w:r>
      <w:r w:rsidR="008E2E01" w:rsidRPr="00BC7F86">
        <w:rPr>
          <w:rFonts w:ascii="Times New Roman" w:hAnsi="Times New Roman"/>
          <w:color w:val="000000"/>
          <w:sz w:val="28"/>
          <w:lang w:val="ru-RU"/>
        </w:rPr>
        <w:t>.</w:t>
      </w:r>
      <w:r w:rsidR="008E2E01">
        <w:rPr>
          <w:rFonts w:ascii="Times New Roman" w:hAnsi="Times New Roman"/>
          <w:color w:val="000000"/>
          <w:sz w:val="28"/>
        </w:rPr>
        <w:t>cs</w:t>
      </w:r>
      <w:r w:rsidR="008E2E01" w:rsidRPr="00BC7F86">
        <w:rPr>
          <w:rFonts w:ascii="Times New Roman" w:hAnsi="Times New Roman"/>
          <w:color w:val="000000"/>
          <w:sz w:val="28"/>
          <w:lang w:val="ru-RU"/>
        </w:rPr>
        <w:t>)</w:t>
      </w:r>
    </w:p>
    <w:p w14:paraId="05F787BE" w14:textId="77777777" w:rsidR="002A55EB" w:rsidRPr="00BC7F86" w:rsidRDefault="008E2E01">
      <w:pPr>
        <w:rPr>
          <w:lang w:val="ru-RU"/>
        </w:rPr>
      </w:pPr>
      <w:r w:rsidRPr="00BC7F86">
        <w:rPr>
          <w:lang w:val="ru-RU"/>
        </w:rPr>
        <w:t xml:space="preserve">После проверки 8-байтовой сигнатуры выполняется обход чанков: каждый чанк имеет поля </w:t>
      </w:r>
      <w:r>
        <w:t>Length</w:t>
      </w:r>
      <w:r w:rsidRPr="00BC7F86">
        <w:rPr>
          <w:lang w:val="ru-RU"/>
        </w:rPr>
        <w:t xml:space="preserve"> (4 байта, </w:t>
      </w:r>
      <w:r>
        <w:t>big</w:t>
      </w:r>
      <w:r w:rsidRPr="00BC7F86">
        <w:rPr>
          <w:lang w:val="ru-RU"/>
        </w:rPr>
        <w:t>-</w:t>
      </w:r>
      <w:r>
        <w:t>endian</w:t>
      </w:r>
      <w:r w:rsidRPr="00BC7F86">
        <w:rPr>
          <w:lang w:val="ru-RU"/>
        </w:rPr>
        <w:t xml:space="preserve">), </w:t>
      </w:r>
      <w:r>
        <w:t>Type</w:t>
      </w:r>
      <w:r w:rsidRPr="00BC7F86">
        <w:rPr>
          <w:lang w:val="ru-RU"/>
        </w:rPr>
        <w:t xml:space="preserve"> (4 байта </w:t>
      </w:r>
      <w:r>
        <w:t>ASCII</w:t>
      </w:r>
      <w:r w:rsidRPr="00BC7F86">
        <w:rPr>
          <w:lang w:val="ru-RU"/>
        </w:rPr>
        <w:t xml:space="preserve">), </w:t>
      </w:r>
      <w:r>
        <w:t>Data</w:t>
      </w:r>
      <w:r w:rsidRPr="00BC7F86">
        <w:rPr>
          <w:lang w:val="ru-RU"/>
        </w:rPr>
        <w:t xml:space="preserve"> и </w:t>
      </w:r>
      <w:r>
        <w:t>CRC</w:t>
      </w:r>
      <w:r w:rsidRPr="00BC7F86">
        <w:rPr>
          <w:lang w:val="ru-RU"/>
        </w:rPr>
        <w:t xml:space="preserve">. Находится чанк </w:t>
      </w:r>
      <w:r>
        <w:t>IHDR</w:t>
      </w:r>
      <w:r w:rsidRPr="00BC7F86">
        <w:rPr>
          <w:lang w:val="ru-RU"/>
        </w:rPr>
        <w:t>, из которого вручную считываются ширина, высота, глубина цвета (</w:t>
      </w:r>
      <w:r>
        <w:t>bit</w:t>
      </w:r>
      <w:r w:rsidRPr="00BC7F86">
        <w:rPr>
          <w:lang w:val="ru-RU"/>
        </w:rPr>
        <w:t xml:space="preserve"> </w:t>
      </w:r>
      <w:r>
        <w:t>depth</w:t>
      </w:r>
      <w:r w:rsidRPr="00BC7F86">
        <w:rPr>
          <w:lang w:val="ru-RU"/>
        </w:rPr>
        <w:t>) и тип цвета (</w:t>
      </w:r>
      <w:r>
        <w:t>grayscale</w:t>
      </w:r>
      <w:r w:rsidRPr="00BC7F86">
        <w:rPr>
          <w:lang w:val="ru-RU"/>
        </w:rPr>
        <w:t xml:space="preserve">, </w:t>
      </w:r>
      <w:r>
        <w:t>RGB</w:t>
      </w:r>
      <w:r w:rsidRPr="00BC7F86">
        <w:rPr>
          <w:lang w:val="ru-RU"/>
        </w:rPr>
        <w:t xml:space="preserve">, </w:t>
      </w:r>
      <w:r>
        <w:t>indexed</w:t>
      </w:r>
      <w:r w:rsidRPr="00BC7F86">
        <w:rPr>
          <w:lang w:val="ru-RU"/>
        </w:rPr>
        <w:t xml:space="preserve">, </w:t>
      </w:r>
      <w:r>
        <w:t>grayscale</w:t>
      </w:r>
      <w:r w:rsidRPr="00BC7F86">
        <w:rPr>
          <w:lang w:val="ru-RU"/>
        </w:rPr>
        <w:t>+</w:t>
      </w:r>
      <w:r>
        <w:t>alpha</w:t>
      </w:r>
      <w:r w:rsidRPr="00BC7F86">
        <w:rPr>
          <w:lang w:val="ru-RU"/>
        </w:rPr>
        <w:t xml:space="preserve">, </w:t>
      </w:r>
      <w:r>
        <w:t>RGBA</w:t>
      </w:r>
      <w:r w:rsidRPr="00BC7F86">
        <w:rPr>
          <w:lang w:val="ru-RU"/>
        </w:rPr>
        <w:t xml:space="preserve">). Тип фильтрации и интерлейсинг берутся из оставшихся байт </w:t>
      </w:r>
      <w:r>
        <w:t>IHDR</w:t>
      </w:r>
      <w:r w:rsidRPr="00BC7F86">
        <w:rPr>
          <w:lang w:val="ru-RU"/>
        </w:rPr>
        <w:t xml:space="preserve">; сжатие — всегда </w:t>
      </w:r>
      <w:r>
        <w:t>Deflate</w:t>
      </w:r>
      <w:r w:rsidRPr="00BC7F86">
        <w:rPr>
          <w:lang w:val="ru-RU"/>
        </w:rPr>
        <w:t xml:space="preserve">. Валидация: если длина чанка превышает остаток файла — «Файл повреждён»; если не найден завершающий чанк </w:t>
      </w:r>
      <w:r>
        <w:t>IEND</w:t>
      </w:r>
      <w:r w:rsidRPr="00BC7F86">
        <w:rPr>
          <w:lang w:val="ru-RU"/>
        </w:rPr>
        <w:t xml:space="preserve"> — статус «Файл повреждён </w:t>
      </w:r>
      <w:r w:rsidRPr="00BC7F86">
        <w:rPr>
          <w:lang w:val="ru-RU"/>
        </w:rPr>
        <w:lastRenderedPageBreak/>
        <w:t xml:space="preserve">(нет </w:t>
      </w:r>
      <w:r>
        <w:t>IEND</w:t>
      </w:r>
      <w:r w:rsidRPr="00BC7F86">
        <w:rPr>
          <w:lang w:val="ru-RU"/>
        </w:rPr>
        <w:t xml:space="preserve">)». После нахождения </w:t>
      </w:r>
      <w:r>
        <w:t>IHDR</w:t>
      </w:r>
      <w:r w:rsidRPr="00BC7F86">
        <w:rPr>
          <w:lang w:val="ru-RU"/>
        </w:rPr>
        <w:t xml:space="preserve"> файл дальше не читается — реализовано ленивое чтение.</w:t>
      </w:r>
    </w:p>
    <w:p w14:paraId="041F29CB" w14:textId="77777777" w:rsidR="002A55EB" w:rsidRPr="00BC7F86" w:rsidRDefault="00E17618">
      <w:pPr>
        <w:pStyle w:val="21"/>
        <w:ind w:firstLine="0"/>
        <w:rPr>
          <w:lang w:val="ru-RU"/>
        </w:rPr>
      </w:pPr>
      <w:r>
        <w:rPr>
          <w:rFonts w:ascii="Times New Roman" w:hAnsi="Times New Roman"/>
          <w:color w:val="000000"/>
          <w:sz w:val="28"/>
          <w:lang w:val="ru-RU"/>
        </w:rPr>
        <w:t>4</w:t>
      </w:r>
      <w:r w:rsidR="008E2E01" w:rsidRPr="00BC7F86">
        <w:rPr>
          <w:rFonts w:ascii="Times New Roman" w:hAnsi="Times New Roman"/>
          <w:color w:val="000000"/>
          <w:sz w:val="28"/>
          <w:lang w:val="ru-RU"/>
        </w:rPr>
        <w:t xml:space="preserve">.4. </w:t>
      </w:r>
      <w:r w:rsidR="008E2E01">
        <w:rPr>
          <w:rFonts w:ascii="Times New Roman" w:hAnsi="Times New Roman"/>
          <w:color w:val="000000"/>
          <w:sz w:val="28"/>
        </w:rPr>
        <w:t>JPEG</w:t>
      </w:r>
      <w:r w:rsidR="008E2E01" w:rsidRPr="00BC7F86">
        <w:rPr>
          <w:rFonts w:ascii="Times New Roman" w:hAnsi="Times New Roman"/>
          <w:color w:val="000000"/>
          <w:sz w:val="28"/>
          <w:lang w:val="ru-RU"/>
        </w:rPr>
        <w:t xml:space="preserve"> (</w:t>
      </w:r>
      <w:r w:rsidR="008E2E01">
        <w:rPr>
          <w:rFonts w:ascii="Times New Roman" w:hAnsi="Times New Roman"/>
          <w:color w:val="000000"/>
          <w:sz w:val="28"/>
        </w:rPr>
        <w:t>JpegParser</w:t>
      </w:r>
      <w:r w:rsidR="008E2E01" w:rsidRPr="00BC7F86">
        <w:rPr>
          <w:rFonts w:ascii="Times New Roman" w:hAnsi="Times New Roman"/>
          <w:color w:val="000000"/>
          <w:sz w:val="28"/>
          <w:lang w:val="ru-RU"/>
        </w:rPr>
        <w:t>.</w:t>
      </w:r>
      <w:r w:rsidR="008E2E01">
        <w:rPr>
          <w:rFonts w:ascii="Times New Roman" w:hAnsi="Times New Roman"/>
          <w:color w:val="000000"/>
          <w:sz w:val="28"/>
        </w:rPr>
        <w:t>cs</w:t>
      </w:r>
      <w:r w:rsidR="008E2E01" w:rsidRPr="00BC7F86">
        <w:rPr>
          <w:rFonts w:ascii="Times New Roman" w:hAnsi="Times New Roman"/>
          <w:color w:val="000000"/>
          <w:sz w:val="28"/>
          <w:lang w:val="ru-RU"/>
        </w:rPr>
        <w:t>)</w:t>
      </w:r>
    </w:p>
    <w:p w14:paraId="3A92F2D7" w14:textId="77777777" w:rsidR="002A55EB" w:rsidRPr="00BC7F86" w:rsidRDefault="008E2E01">
      <w:pPr>
        <w:rPr>
          <w:lang w:val="ru-RU"/>
        </w:rPr>
      </w:pPr>
      <w:r w:rsidRPr="00BC7F86">
        <w:rPr>
          <w:lang w:val="ru-RU"/>
        </w:rPr>
        <w:t xml:space="preserve">Файл </w:t>
      </w:r>
      <w:r>
        <w:t>JPEG</w:t>
      </w:r>
      <w:r w:rsidRPr="00BC7F86">
        <w:rPr>
          <w:lang w:val="ru-RU"/>
        </w:rPr>
        <w:t xml:space="preserve"> — последовательность сегментов, начинающихся с маркера 0</w:t>
      </w:r>
      <w:r>
        <w:t>xFF</w:t>
      </w:r>
      <w:r w:rsidRPr="00BC7F86">
        <w:rPr>
          <w:lang w:val="ru-RU"/>
        </w:rPr>
        <w:t xml:space="preserve">. Парсер идёт по маркерам до встречи </w:t>
      </w:r>
      <w:r>
        <w:t>SOS</w:t>
      </w:r>
      <w:r w:rsidRPr="00BC7F86">
        <w:rPr>
          <w:lang w:val="ru-RU"/>
        </w:rPr>
        <w:t xml:space="preserve"> (0</w:t>
      </w:r>
      <w:r>
        <w:t>xDA</w:t>
      </w:r>
      <w:r w:rsidRPr="00BC7F86">
        <w:rPr>
          <w:lang w:val="ru-RU"/>
        </w:rPr>
        <w:t xml:space="preserve">, начало сканирования), читая только заголовки сегментов: из сегмента </w:t>
      </w:r>
      <w:r>
        <w:t>APP</w:t>
      </w:r>
      <w:r w:rsidRPr="00BC7F86">
        <w:rPr>
          <w:lang w:val="ru-RU"/>
        </w:rPr>
        <w:t>0 (</w:t>
      </w:r>
      <w:r>
        <w:t>JFIF</w:t>
      </w:r>
      <w:r w:rsidRPr="00BC7F86">
        <w:rPr>
          <w:lang w:val="ru-RU"/>
        </w:rPr>
        <w:t xml:space="preserve">) извлекаются плотность по </w:t>
      </w:r>
      <w:r>
        <w:t>X</w:t>
      </w:r>
      <w:r w:rsidRPr="00BC7F86">
        <w:rPr>
          <w:lang w:val="ru-RU"/>
        </w:rPr>
        <w:t>/</w:t>
      </w:r>
      <w:r>
        <w:t>Y</w:t>
      </w:r>
      <w:r w:rsidRPr="00BC7F86">
        <w:rPr>
          <w:lang w:val="ru-RU"/>
        </w:rPr>
        <w:t xml:space="preserve"> и единицы измерения (дюймы или сантиметры, в последнем случае значения пересчитываются в </w:t>
      </w:r>
      <w:r>
        <w:t>DPI</w:t>
      </w:r>
      <w:r w:rsidRPr="00BC7F86">
        <w:rPr>
          <w:lang w:val="ru-RU"/>
        </w:rPr>
        <w:t xml:space="preserve"> умножением на 2.54); из сегмента </w:t>
      </w:r>
      <w:r>
        <w:t>SOF</w:t>
      </w:r>
      <w:r w:rsidRPr="00BC7F86">
        <w:rPr>
          <w:lang w:val="ru-RU"/>
        </w:rPr>
        <w:t xml:space="preserve"> (0</w:t>
      </w:r>
      <w:r>
        <w:t>xC</w:t>
      </w:r>
      <w:r w:rsidRPr="00BC7F86">
        <w:rPr>
          <w:lang w:val="ru-RU"/>
        </w:rPr>
        <w:t>0–0</w:t>
      </w:r>
      <w:r>
        <w:t>xCF</w:t>
      </w:r>
      <w:r w:rsidRPr="00BC7F86">
        <w:rPr>
          <w:lang w:val="ru-RU"/>
        </w:rPr>
        <w:t xml:space="preserve">, кроме </w:t>
      </w:r>
      <w:r>
        <w:t>DHT</w:t>
      </w:r>
      <w:r w:rsidRPr="00BC7F86">
        <w:rPr>
          <w:lang w:val="ru-RU"/>
        </w:rPr>
        <w:t>/</w:t>
      </w:r>
      <w:r>
        <w:t>DAC</w:t>
      </w:r>
      <w:r w:rsidRPr="00BC7F86">
        <w:rPr>
          <w:lang w:val="ru-RU"/>
        </w:rPr>
        <w:t xml:space="preserve">) — глубина цвета, высота, ширина и число компонентов (матрица квантования и коэффициенты дискретного косинусного преобразования относятся к энтропийно-кодированным данным и лежат за </w:t>
      </w:r>
      <w:r>
        <w:t>SOS</w:t>
      </w:r>
      <w:r w:rsidRPr="00BC7F86">
        <w:rPr>
          <w:lang w:val="ru-RU"/>
        </w:rPr>
        <w:t xml:space="preserve">). Энтропийные данные не читаются, что обеспечивает скорость. Валидация: в конце файла должен стоять маркер </w:t>
      </w:r>
      <w:r>
        <w:t>EOI</w:t>
      </w:r>
      <w:r w:rsidRPr="00BC7F86">
        <w:rPr>
          <w:lang w:val="ru-RU"/>
        </w:rPr>
        <w:t xml:space="preserve"> (</w:t>
      </w:r>
      <w:r>
        <w:t>FF</w:t>
      </w:r>
      <w:r w:rsidRPr="00BC7F86">
        <w:rPr>
          <w:lang w:val="ru-RU"/>
        </w:rPr>
        <w:t xml:space="preserve"> </w:t>
      </w:r>
      <w:r>
        <w:t>D</w:t>
      </w:r>
      <w:r w:rsidRPr="00BC7F86">
        <w:rPr>
          <w:lang w:val="ru-RU"/>
        </w:rPr>
        <w:t>9), иначе — «Файл повреждён».</w:t>
      </w:r>
    </w:p>
    <w:p w14:paraId="327AEE62" w14:textId="77777777" w:rsidR="002A55EB" w:rsidRPr="00BC7F86" w:rsidRDefault="00E17618">
      <w:pPr>
        <w:pStyle w:val="21"/>
        <w:ind w:firstLine="0"/>
        <w:rPr>
          <w:lang w:val="ru-RU"/>
        </w:rPr>
      </w:pPr>
      <w:r>
        <w:rPr>
          <w:rFonts w:ascii="Times New Roman" w:hAnsi="Times New Roman"/>
          <w:color w:val="000000"/>
          <w:sz w:val="28"/>
          <w:lang w:val="ru-RU"/>
        </w:rPr>
        <w:t>4</w:t>
      </w:r>
      <w:r w:rsidR="008E2E01" w:rsidRPr="00BC7F86">
        <w:rPr>
          <w:rFonts w:ascii="Times New Roman" w:hAnsi="Times New Roman"/>
          <w:color w:val="000000"/>
          <w:sz w:val="28"/>
          <w:lang w:val="ru-RU"/>
        </w:rPr>
        <w:t xml:space="preserve">.5. </w:t>
      </w:r>
      <w:r w:rsidR="008E2E01">
        <w:rPr>
          <w:rFonts w:ascii="Times New Roman" w:hAnsi="Times New Roman"/>
          <w:color w:val="000000"/>
          <w:sz w:val="28"/>
        </w:rPr>
        <w:t>GIF</w:t>
      </w:r>
      <w:r w:rsidR="008E2E01" w:rsidRPr="00BC7F86">
        <w:rPr>
          <w:rFonts w:ascii="Times New Roman" w:hAnsi="Times New Roman"/>
          <w:color w:val="000000"/>
          <w:sz w:val="28"/>
          <w:lang w:val="ru-RU"/>
        </w:rPr>
        <w:t xml:space="preserve"> (</w:t>
      </w:r>
      <w:r w:rsidR="008E2E01">
        <w:rPr>
          <w:rFonts w:ascii="Times New Roman" w:hAnsi="Times New Roman"/>
          <w:color w:val="000000"/>
          <w:sz w:val="28"/>
        </w:rPr>
        <w:t>GifParser</w:t>
      </w:r>
      <w:r w:rsidR="008E2E01" w:rsidRPr="00BC7F86">
        <w:rPr>
          <w:rFonts w:ascii="Times New Roman" w:hAnsi="Times New Roman"/>
          <w:color w:val="000000"/>
          <w:sz w:val="28"/>
          <w:lang w:val="ru-RU"/>
        </w:rPr>
        <w:t>.</w:t>
      </w:r>
      <w:r w:rsidR="008E2E01">
        <w:rPr>
          <w:rFonts w:ascii="Times New Roman" w:hAnsi="Times New Roman"/>
          <w:color w:val="000000"/>
          <w:sz w:val="28"/>
        </w:rPr>
        <w:t>cs</w:t>
      </w:r>
      <w:r w:rsidR="008E2E01" w:rsidRPr="00BC7F86">
        <w:rPr>
          <w:rFonts w:ascii="Times New Roman" w:hAnsi="Times New Roman"/>
          <w:color w:val="000000"/>
          <w:sz w:val="28"/>
          <w:lang w:val="ru-RU"/>
        </w:rPr>
        <w:t>)</w:t>
      </w:r>
    </w:p>
    <w:p w14:paraId="3117FBFF" w14:textId="77777777" w:rsidR="002A55EB" w:rsidRPr="00BC7F86" w:rsidRDefault="008E2E01">
      <w:pPr>
        <w:rPr>
          <w:lang w:val="ru-RU"/>
        </w:rPr>
      </w:pPr>
      <w:r w:rsidRPr="00BC7F86">
        <w:rPr>
          <w:lang w:val="ru-RU"/>
        </w:rPr>
        <w:t>Из 13-байтового заголовка считываются логический экран (ширина/высота) и байт флагов: бит 7 — наличие глобальной таблицы цветов (</w:t>
      </w:r>
      <w:r>
        <w:t>GCT</w:t>
      </w:r>
      <w:r w:rsidRPr="00BC7F86">
        <w:rPr>
          <w:lang w:val="ru-RU"/>
        </w:rPr>
        <w:t>), биты 4–6 — размер таблицы, младшие 3 бита задают размер каждого элемента палитры. Глубина цвета = (</w:t>
      </w:r>
      <w:r>
        <w:t>flags</w:t>
      </w:r>
      <w:r w:rsidRPr="00BC7F86">
        <w:rPr>
          <w:lang w:val="ru-RU"/>
        </w:rPr>
        <w:t xml:space="preserve"> &amp; 0</w:t>
      </w:r>
      <w:r>
        <w:t>x</w:t>
      </w:r>
      <w:r w:rsidRPr="00BC7F86">
        <w:rPr>
          <w:lang w:val="ru-RU"/>
        </w:rPr>
        <w:t xml:space="preserve">07) + 1 бит; число цветов палитры = 2^глубина. Сжатие — </w:t>
      </w:r>
      <w:r>
        <w:t>LZW</w:t>
      </w:r>
      <w:r w:rsidRPr="00BC7F86">
        <w:rPr>
          <w:lang w:val="ru-RU"/>
        </w:rPr>
        <w:t>. Валидация: последний байт файла должен быть 0</w:t>
      </w:r>
      <w:r>
        <w:t>x</w:t>
      </w:r>
      <w:r w:rsidRPr="00BC7F86">
        <w:rPr>
          <w:lang w:val="ru-RU"/>
        </w:rPr>
        <w:t>3</w:t>
      </w:r>
      <w:r>
        <w:t>B</w:t>
      </w:r>
      <w:r w:rsidRPr="00BC7F86">
        <w:rPr>
          <w:lang w:val="ru-RU"/>
        </w:rPr>
        <w:t xml:space="preserve"> (</w:t>
      </w:r>
      <w:r>
        <w:t>trailer</w:t>
      </w:r>
      <w:r w:rsidRPr="00BC7F86">
        <w:rPr>
          <w:lang w:val="ru-RU"/>
        </w:rPr>
        <w:t>).</w:t>
      </w:r>
    </w:p>
    <w:p w14:paraId="002B29AD" w14:textId="77777777" w:rsidR="002A55EB" w:rsidRPr="00BC7F86" w:rsidRDefault="00E17618">
      <w:pPr>
        <w:pStyle w:val="21"/>
        <w:ind w:firstLine="0"/>
        <w:rPr>
          <w:lang w:val="ru-RU"/>
        </w:rPr>
      </w:pPr>
      <w:r>
        <w:rPr>
          <w:rFonts w:ascii="Times New Roman" w:hAnsi="Times New Roman"/>
          <w:color w:val="000000"/>
          <w:sz w:val="28"/>
          <w:lang w:val="ru-RU"/>
        </w:rPr>
        <w:t>4</w:t>
      </w:r>
      <w:r w:rsidR="008E2E01" w:rsidRPr="00BC7F86">
        <w:rPr>
          <w:rFonts w:ascii="Times New Roman" w:hAnsi="Times New Roman"/>
          <w:color w:val="000000"/>
          <w:sz w:val="28"/>
          <w:lang w:val="ru-RU"/>
        </w:rPr>
        <w:t xml:space="preserve">.6. </w:t>
      </w:r>
      <w:r w:rsidR="008E2E01">
        <w:rPr>
          <w:rFonts w:ascii="Times New Roman" w:hAnsi="Times New Roman"/>
          <w:color w:val="000000"/>
          <w:sz w:val="28"/>
        </w:rPr>
        <w:t>TIFF</w:t>
      </w:r>
      <w:r w:rsidR="008E2E01" w:rsidRPr="00BC7F86">
        <w:rPr>
          <w:rFonts w:ascii="Times New Roman" w:hAnsi="Times New Roman"/>
          <w:color w:val="000000"/>
          <w:sz w:val="28"/>
          <w:lang w:val="ru-RU"/>
        </w:rPr>
        <w:t xml:space="preserve"> (</w:t>
      </w:r>
      <w:r w:rsidR="008E2E01">
        <w:rPr>
          <w:rFonts w:ascii="Times New Roman" w:hAnsi="Times New Roman"/>
          <w:color w:val="000000"/>
          <w:sz w:val="28"/>
        </w:rPr>
        <w:t>TiffParser</w:t>
      </w:r>
      <w:r w:rsidR="008E2E01" w:rsidRPr="00BC7F86">
        <w:rPr>
          <w:rFonts w:ascii="Times New Roman" w:hAnsi="Times New Roman"/>
          <w:color w:val="000000"/>
          <w:sz w:val="28"/>
          <w:lang w:val="ru-RU"/>
        </w:rPr>
        <w:t>.</w:t>
      </w:r>
      <w:r w:rsidR="008E2E01">
        <w:rPr>
          <w:rFonts w:ascii="Times New Roman" w:hAnsi="Times New Roman"/>
          <w:color w:val="000000"/>
          <w:sz w:val="28"/>
        </w:rPr>
        <w:t>cs</w:t>
      </w:r>
      <w:r w:rsidR="008E2E01" w:rsidRPr="00BC7F86">
        <w:rPr>
          <w:rFonts w:ascii="Times New Roman" w:hAnsi="Times New Roman"/>
          <w:color w:val="000000"/>
          <w:sz w:val="28"/>
          <w:lang w:val="ru-RU"/>
        </w:rPr>
        <w:t>)</w:t>
      </w:r>
    </w:p>
    <w:p w14:paraId="12EA82A1" w14:textId="77777777" w:rsidR="002A55EB" w:rsidRPr="00BC7F86" w:rsidRDefault="008E2E01">
      <w:pPr>
        <w:rPr>
          <w:lang w:val="ru-RU"/>
        </w:rPr>
      </w:pPr>
      <w:r>
        <w:t>TIFF</w:t>
      </w:r>
      <w:r w:rsidRPr="00BC7F86">
        <w:rPr>
          <w:lang w:val="ru-RU"/>
        </w:rPr>
        <w:t xml:space="preserve"> поддерживает оба порядка байт, что определяется по «</w:t>
      </w:r>
      <w:r>
        <w:t>II</w:t>
      </w:r>
      <w:r w:rsidRPr="00BC7F86">
        <w:rPr>
          <w:lang w:val="ru-RU"/>
        </w:rPr>
        <w:t>»/«</w:t>
      </w:r>
      <w:r>
        <w:t>MM</w:t>
      </w:r>
      <w:r w:rsidRPr="00BC7F86">
        <w:rPr>
          <w:lang w:val="ru-RU"/>
        </w:rPr>
        <w:t xml:space="preserve">» в начале файла (магическое число 42). Далее вручную парсится </w:t>
      </w:r>
      <w:r>
        <w:t>Image</w:t>
      </w:r>
      <w:r w:rsidRPr="00BC7F86">
        <w:rPr>
          <w:lang w:val="ru-RU"/>
        </w:rPr>
        <w:t xml:space="preserve"> </w:t>
      </w:r>
      <w:r>
        <w:t>File</w:t>
      </w:r>
      <w:r w:rsidRPr="00BC7F86">
        <w:rPr>
          <w:lang w:val="ru-RU"/>
        </w:rPr>
        <w:t xml:space="preserve"> </w:t>
      </w:r>
      <w:r>
        <w:t>Directory</w:t>
      </w:r>
      <w:r w:rsidRPr="00BC7F86">
        <w:rPr>
          <w:lang w:val="ru-RU"/>
        </w:rPr>
        <w:t xml:space="preserve"> (</w:t>
      </w:r>
      <w:r>
        <w:t>IFD</w:t>
      </w:r>
      <w:r w:rsidRPr="00BC7F86">
        <w:rPr>
          <w:lang w:val="ru-RU"/>
        </w:rPr>
        <w:t>): 2-байтовое число тегов и массив 12-байтовых записей (</w:t>
      </w:r>
      <w:r>
        <w:t>Tag</w:t>
      </w:r>
      <w:r w:rsidRPr="00BC7F86">
        <w:rPr>
          <w:lang w:val="ru-RU"/>
        </w:rPr>
        <w:t xml:space="preserve">, </w:t>
      </w:r>
      <w:r>
        <w:t>Type</w:t>
      </w:r>
      <w:r w:rsidRPr="00BC7F86">
        <w:rPr>
          <w:lang w:val="ru-RU"/>
        </w:rPr>
        <w:t xml:space="preserve">, </w:t>
      </w:r>
      <w:r>
        <w:t>Count</w:t>
      </w:r>
      <w:r w:rsidRPr="00BC7F86">
        <w:rPr>
          <w:lang w:val="ru-RU"/>
        </w:rPr>
        <w:t xml:space="preserve">, </w:t>
      </w:r>
      <w:r>
        <w:t>Value</w:t>
      </w:r>
      <w:r w:rsidRPr="00BC7F86">
        <w:rPr>
          <w:lang w:val="ru-RU"/>
        </w:rPr>
        <w:t>/</w:t>
      </w:r>
      <w:r>
        <w:t>Offset</w:t>
      </w:r>
      <w:r w:rsidRPr="00BC7F86">
        <w:rPr>
          <w:lang w:val="ru-RU"/>
        </w:rPr>
        <w:t>). Обрабатываются теги: 256 (</w:t>
      </w:r>
      <w:r>
        <w:t>ImageWidth</w:t>
      </w:r>
      <w:r w:rsidRPr="00BC7F86">
        <w:rPr>
          <w:lang w:val="ru-RU"/>
        </w:rPr>
        <w:t>), 257 (</w:t>
      </w:r>
      <w:r>
        <w:t>ImageLength</w:t>
      </w:r>
      <w:r w:rsidRPr="00BC7F86">
        <w:rPr>
          <w:lang w:val="ru-RU"/>
        </w:rPr>
        <w:t>), 258 (</w:t>
      </w:r>
      <w:r>
        <w:t>BitsPerSample</w:t>
      </w:r>
      <w:r w:rsidRPr="00BC7F86">
        <w:rPr>
          <w:lang w:val="ru-RU"/>
        </w:rPr>
        <w:t>), 259 (</w:t>
      </w:r>
      <w:r>
        <w:t>Compression</w:t>
      </w:r>
      <w:r w:rsidRPr="00BC7F86">
        <w:rPr>
          <w:lang w:val="ru-RU"/>
        </w:rPr>
        <w:t xml:space="preserve"> — без сжатия, </w:t>
      </w:r>
      <w:r>
        <w:t>CCITT</w:t>
      </w:r>
      <w:r w:rsidRPr="00BC7F86">
        <w:rPr>
          <w:lang w:val="ru-RU"/>
        </w:rPr>
        <w:t xml:space="preserve"> </w:t>
      </w:r>
      <w:r>
        <w:t>Group</w:t>
      </w:r>
      <w:r w:rsidRPr="00BC7F86">
        <w:rPr>
          <w:lang w:val="ru-RU"/>
        </w:rPr>
        <w:t xml:space="preserve"> 3/4, </w:t>
      </w:r>
      <w:r>
        <w:t>LZW</w:t>
      </w:r>
      <w:r w:rsidRPr="00BC7F86">
        <w:rPr>
          <w:lang w:val="ru-RU"/>
        </w:rPr>
        <w:t xml:space="preserve">, </w:t>
      </w:r>
      <w:r>
        <w:t>JPEG</w:t>
      </w:r>
      <w:r w:rsidRPr="00BC7F86">
        <w:rPr>
          <w:lang w:val="ru-RU"/>
        </w:rPr>
        <w:t xml:space="preserve">, </w:t>
      </w:r>
      <w:r>
        <w:t>Deflate</w:t>
      </w:r>
      <w:r w:rsidRPr="00BC7F86">
        <w:rPr>
          <w:lang w:val="ru-RU"/>
        </w:rPr>
        <w:t xml:space="preserve">, </w:t>
      </w:r>
      <w:r>
        <w:t>PackBits</w:t>
      </w:r>
      <w:r w:rsidRPr="00BC7F86">
        <w:rPr>
          <w:lang w:val="ru-RU"/>
        </w:rPr>
        <w:t>), 282/283 (</w:t>
      </w:r>
      <w:r>
        <w:t>X</w:t>
      </w:r>
      <w:r w:rsidRPr="00BC7F86">
        <w:rPr>
          <w:lang w:val="ru-RU"/>
        </w:rPr>
        <w:t>/</w:t>
      </w:r>
      <w:r>
        <w:t>YResolution</w:t>
      </w:r>
      <w:r w:rsidRPr="00BC7F86">
        <w:rPr>
          <w:lang w:val="ru-RU"/>
        </w:rPr>
        <w:t xml:space="preserve"> — рациональные числа </w:t>
      </w:r>
      <w:r>
        <w:t>NUM</w:t>
      </w:r>
      <w:r w:rsidRPr="00BC7F86">
        <w:rPr>
          <w:lang w:val="ru-RU"/>
        </w:rPr>
        <w:t>/</w:t>
      </w:r>
      <w:r>
        <w:t>DEN</w:t>
      </w:r>
      <w:r w:rsidRPr="00BC7F86">
        <w:rPr>
          <w:lang w:val="ru-RU"/>
        </w:rPr>
        <w:t>, читаются по смещению), 296 (</w:t>
      </w:r>
      <w:r>
        <w:t>ResolutionUnit</w:t>
      </w:r>
      <w:r w:rsidRPr="00BC7F86">
        <w:rPr>
          <w:lang w:val="ru-RU"/>
        </w:rPr>
        <w:t xml:space="preserve">: дюймы или сантиметры; при сантиметрах значения переводятся в </w:t>
      </w:r>
      <w:r>
        <w:t>DPI</w:t>
      </w:r>
      <w:r w:rsidRPr="00BC7F86">
        <w:rPr>
          <w:lang w:val="ru-RU"/>
        </w:rPr>
        <w:t xml:space="preserve">). Это выполняет требование «ручного парсинга сложных </w:t>
      </w:r>
      <w:r>
        <w:t>TIFF</w:t>
      </w:r>
      <w:r w:rsidRPr="00BC7F86">
        <w:rPr>
          <w:lang w:val="ru-RU"/>
        </w:rPr>
        <w:t>-тегов (</w:t>
      </w:r>
      <w:r>
        <w:t>IFD</w:t>
      </w:r>
      <w:r w:rsidRPr="00BC7F86">
        <w:rPr>
          <w:lang w:val="ru-RU"/>
        </w:rPr>
        <w:t>)».</w:t>
      </w:r>
    </w:p>
    <w:p w14:paraId="49A2177B" w14:textId="77777777" w:rsidR="002A55EB" w:rsidRPr="00BC7F86" w:rsidRDefault="00E17618">
      <w:pPr>
        <w:pStyle w:val="21"/>
        <w:ind w:firstLine="0"/>
        <w:rPr>
          <w:lang w:val="ru-RU"/>
        </w:rPr>
      </w:pPr>
      <w:r>
        <w:rPr>
          <w:rFonts w:ascii="Times New Roman" w:hAnsi="Times New Roman"/>
          <w:color w:val="000000"/>
          <w:sz w:val="28"/>
          <w:lang w:val="ru-RU"/>
        </w:rPr>
        <w:lastRenderedPageBreak/>
        <w:t>4</w:t>
      </w:r>
      <w:r w:rsidR="008E2E01" w:rsidRPr="00BC7F86">
        <w:rPr>
          <w:rFonts w:ascii="Times New Roman" w:hAnsi="Times New Roman"/>
          <w:color w:val="000000"/>
          <w:sz w:val="28"/>
          <w:lang w:val="ru-RU"/>
        </w:rPr>
        <w:t xml:space="preserve">.7. </w:t>
      </w:r>
      <w:r w:rsidR="008E2E01">
        <w:rPr>
          <w:rFonts w:ascii="Times New Roman" w:hAnsi="Times New Roman"/>
          <w:color w:val="000000"/>
          <w:sz w:val="28"/>
        </w:rPr>
        <w:t>PCX</w:t>
      </w:r>
      <w:r w:rsidR="008E2E01" w:rsidRPr="00BC7F86">
        <w:rPr>
          <w:rFonts w:ascii="Times New Roman" w:hAnsi="Times New Roman"/>
          <w:color w:val="000000"/>
          <w:sz w:val="28"/>
          <w:lang w:val="ru-RU"/>
        </w:rPr>
        <w:t xml:space="preserve"> (</w:t>
      </w:r>
      <w:r w:rsidR="008E2E01">
        <w:rPr>
          <w:rFonts w:ascii="Times New Roman" w:hAnsi="Times New Roman"/>
          <w:color w:val="000000"/>
          <w:sz w:val="28"/>
        </w:rPr>
        <w:t>PcxParser</w:t>
      </w:r>
      <w:r w:rsidR="008E2E01" w:rsidRPr="00BC7F86">
        <w:rPr>
          <w:rFonts w:ascii="Times New Roman" w:hAnsi="Times New Roman"/>
          <w:color w:val="000000"/>
          <w:sz w:val="28"/>
          <w:lang w:val="ru-RU"/>
        </w:rPr>
        <w:t>.</w:t>
      </w:r>
      <w:r w:rsidR="008E2E01">
        <w:rPr>
          <w:rFonts w:ascii="Times New Roman" w:hAnsi="Times New Roman"/>
          <w:color w:val="000000"/>
          <w:sz w:val="28"/>
        </w:rPr>
        <w:t>cs</w:t>
      </w:r>
      <w:r w:rsidR="008E2E01" w:rsidRPr="00BC7F86">
        <w:rPr>
          <w:rFonts w:ascii="Times New Roman" w:hAnsi="Times New Roman"/>
          <w:color w:val="000000"/>
          <w:sz w:val="28"/>
          <w:lang w:val="ru-RU"/>
        </w:rPr>
        <w:t>)</w:t>
      </w:r>
    </w:p>
    <w:p w14:paraId="6A6BAC58" w14:textId="77777777" w:rsidR="00EE3206" w:rsidRDefault="008E2E01" w:rsidP="00EE3206">
      <w:pPr>
        <w:rPr>
          <w:lang w:val="ru-RU"/>
        </w:rPr>
      </w:pPr>
      <w:r w:rsidRPr="00BC7F86">
        <w:rPr>
          <w:lang w:val="ru-RU"/>
        </w:rPr>
        <w:t>Из 128-байтового заголовка считываются: версия, тип кодирования (</w:t>
      </w:r>
      <w:r>
        <w:t>RLE</w:t>
      </w:r>
      <w:r w:rsidRPr="00BC7F86">
        <w:rPr>
          <w:lang w:val="ru-RU"/>
        </w:rPr>
        <w:t xml:space="preserve"> или без сжатия), число бит на пиксель на плоскость, координаты </w:t>
      </w:r>
      <w:r>
        <w:t>xmin</w:t>
      </w:r>
      <w:r w:rsidRPr="00BC7F86">
        <w:rPr>
          <w:lang w:val="ru-RU"/>
        </w:rPr>
        <w:t>/</w:t>
      </w:r>
      <w:r>
        <w:t>ymin</w:t>
      </w:r>
      <w:r w:rsidRPr="00BC7F86">
        <w:rPr>
          <w:lang w:val="ru-RU"/>
        </w:rPr>
        <w:t>/</w:t>
      </w:r>
      <w:r>
        <w:t>xmax</w:t>
      </w:r>
      <w:r w:rsidRPr="00BC7F86">
        <w:rPr>
          <w:lang w:val="ru-RU"/>
        </w:rPr>
        <w:t>/</w:t>
      </w:r>
      <w:r>
        <w:t>ymax</w:t>
      </w:r>
      <w:r w:rsidRPr="00BC7F86">
        <w:rPr>
          <w:lang w:val="ru-RU"/>
        </w:rPr>
        <w:t xml:space="preserve"> (ширина = </w:t>
      </w:r>
      <w:r>
        <w:t>xmax</w:t>
      </w:r>
      <w:r w:rsidRPr="00BC7F86">
        <w:rPr>
          <w:lang w:val="ru-RU"/>
        </w:rPr>
        <w:t xml:space="preserve"> − </w:t>
      </w:r>
      <w:r>
        <w:t>xmin</w:t>
      </w:r>
      <w:r w:rsidRPr="00BC7F86">
        <w:rPr>
          <w:lang w:val="ru-RU"/>
        </w:rPr>
        <w:t xml:space="preserve"> + 1, высота = </w:t>
      </w:r>
      <w:r>
        <w:t>ymax</w:t>
      </w:r>
      <w:r w:rsidRPr="00BC7F86">
        <w:rPr>
          <w:lang w:val="ru-RU"/>
        </w:rPr>
        <w:t xml:space="preserve"> − </w:t>
      </w:r>
      <w:r>
        <w:t>ymin</w:t>
      </w:r>
      <w:r w:rsidRPr="00BC7F86">
        <w:rPr>
          <w:lang w:val="ru-RU"/>
        </w:rPr>
        <w:t xml:space="preserve"> + 1), горизонтальное/вертикальное разрешение печатающего устройства (</w:t>
      </w:r>
      <w:r>
        <w:t>DPI</w:t>
      </w:r>
      <w:r w:rsidRPr="00BC7F86">
        <w:rPr>
          <w:lang w:val="ru-RU"/>
        </w:rPr>
        <w:t>), число цветовых плоскостей и байт на строку. Итоговая глубина цвета = бит/пиксель × число плоскостей.</w:t>
      </w:r>
    </w:p>
    <w:p w14:paraId="3FBF9624" w14:textId="77777777" w:rsidR="00EE3206" w:rsidRDefault="00EE3206" w:rsidP="00EE3206">
      <w:pPr>
        <w:ind w:firstLine="0"/>
        <w:rPr>
          <w:b/>
          <w:color w:val="000000"/>
          <w:sz w:val="28"/>
          <w:lang w:val="ru-RU"/>
        </w:rPr>
      </w:pPr>
      <w:r w:rsidRPr="00EE3206">
        <w:rPr>
          <w:b/>
          <w:bCs/>
          <w:color w:val="000000"/>
          <w:sz w:val="28"/>
          <w:lang w:val="ru-RU"/>
        </w:rPr>
        <w:t>4.</w:t>
      </w:r>
      <w:r w:rsidRPr="002F7482">
        <w:rPr>
          <w:b/>
          <w:bCs/>
          <w:color w:val="000000"/>
          <w:sz w:val="28"/>
          <w:lang w:val="ru-RU"/>
        </w:rPr>
        <w:t>8</w:t>
      </w:r>
      <w:r w:rsidRPr="00EE3206">
        <w:rPr>
          <w:b/>
          <w:bCs/>
          <w:color w:val="000000"/>
          <w:sz w:val="28"/>
          <w:lang w:val="ru-RU"/>
        </w:rPr>
        <w:t>. Реализация</w:t>
      </w:r>
      <w:r>
        <w:rPr>
          <w:b/>
          <w:color w:val="000000"/>
          <w:sz w:val="28"/>
          <w:lang w:val="ru-RU"/>
        </w:rPr>
        <w:t xml:space="preserve"> Многопоточности</w:t>
      </w:r>
    </w:p>
    <w:p w14:paraId="33EFCBAE" w14:textId="77777777" w:rsidR="00EE3206" w:rsidRPr="00806FCD" w:rsidRDefault="00EE3206" w:rsidP="00EE3206">
      <w:pPr>
        <w:rPr>
          <w:lang w:val="ru-RU"/>
        </w:rPr>
      </w:pPr>
      <w:r>
        <w:rPr>
          <w:lang w:val="ru-RU"/>
        </w:rPr>
        <w:tab/>
        <w:t xml:space="preserve">Многопоточность реализована в несколько «слоёв»: </w:t>
      </w:r>
      <w:r>
        <w:t>UI</w:t>
      </w:r>
      <w:r w:rsidRPr="00EE3206">
        <w:rPr>
          <w:lang w:val="ru-RU"/>
        </w:rPr>
        <w:t>-</w:t>
      </w:r>
      <w:r>
        <w:rPr>
          <w:lang w:val="ru-RU"/>
        </w:rPr>
        <w:t>поток ожидает, пока в фоно</w:t>
      </w:r>
      <w:r w:rsidR="00806FCD">
        <w:rPr>
          <w:lang w:val="ru-RU"/>
        </w:rPr>
        <w:t>вом</w:t>
      </w:r>
      <w:r>
        <w:rPr>
          <w:lang w:val="ru-RU"/>
        </w:rPr>
        <w:t xml:space="preserve"> режиме</w:t>
      </w:r>
      <w:r w:rsidR="00806FCD">
        <w:rPr>
          <w:lang w:val="ru-RU"/>
        </w:rPr>
        <w:t xml:space="preserve"> (В другом потоке)</w:t>
      </w:r>
      <w:r>
        <w:rPr>
          <w:lang w:val="ru-RU"/>
        </w:rPr>
        <w:t xml:space="preserve"> пройдёт счёт файлов, параллелизация и синхронизация файлов работает через </w:t>
      </w:r>
      <w:r>
        <w:t>Parallel</w:t>
      </w:r>
      <w:r w:rsidRPr="00EE3206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ConcurrentBag</w:t>
      </w:r>
      <w:r w:rsidR="00806FCD">
        <w:rPr>
          <w:lang w:val="ru-RU"/>
        </w:rPr>
        <w:t xml:space="preserve">. </w:t>
      </w:r>
      <w:r w:rsidR="00806FCD">
        <w:t>Parallel</w:t>
      </w:r>
      <w:r w:rsidR="00806FCD" w:rsidRPr="008E2E01">
        <w:rPr>
          <w:lang w:val="ru-RU"/>
        </w:rPr>
        <w:t xml:space="preserve"> </w:t>
      </w:r>
      <w:r w:rsidR="00806FCD">
        <w:rPr>
          <w:lang w:val="ru-RU"/>
        </w:rPr>
        <w:t>позволяет просто</w:t>
      </w:r>
      <w:r w:rsidR="008E2E01">
        <w:rPr>
          <w:lang w:val="ru-RU"/>
        </w:rPr>
        <w:t xml:space="preserve"> реализовать распределение задач по доступным логическим ядрам, они задаются перед лямбда-функцией в виде параметров</w:t>
      </w:r>
    </w:p>
    <w:p w14:paraId="11659B92" w14:textId="77777777" w:rsidR="00C558D7" w:rsidRPr="00EE3206" w:rsidRDefault="00C558D7" w:rsidP="00C558D7">
      <w:pPr>
        <w:ind w:firstLine="0"/>
        <w:rPr>
          <w:lang w:val="ru-RU"/>
        </w:rPr>
      </w:pPr>
    </w:p>
    <w:p w14:paraId="56C1B89C" w14:textId="30846196" w:rsidR="00F424C7" w:rsidRDefault="00F424C7" w:rsidP="00F424C7">
      <w:pPr>
        <w:ind w:firstLine="0"/>
        <w:rPr>
          <w:b/>
          <w:color w:val="000000"/>
          <w:sz w:val="28"/>
          <w:lang w:val="ru-RU"/>
        </w:rPr>
      </w:pPr>
      <w:r>
        <w:rPr>
          <w:b/>
          <w:bCs/>
          <w:color w:val="000000"/>
          <w:sz w:val="28"/>
          <w:lang w:val="ru-RU"/>
        </w:rPr>
        <w:t>5</w:t>
      </w:r>
      <w:r w:rsidRPr="00EE3206">
        <w:rPr>
          <w:b/>
          <w:bCs/>
          <w:color w:val="000000"/>
          <w:sz w:val="28"/>
          <w:lang w:val="ru-RU"/>
        </w:rPr>
        <w:t xml:space="preserve">. </w:t>
      </w:r>
      <w:r>
        <w:rPr>
          <w:b/>
          <w:bCs/>
          <w:color w:val="000000"/>
          <w:sz w:val="28"/>
          <w:lang w:val="ru-RU"/>
        </w:rPr>
        <w:t>Выводы</w:t>
      </w:r>
    </w:p>
    <w:p w14:paraId="68DE3C22" w14:textId="77777777" w:rsidR="002918C8" w:rsidRPr="00F424C7" w:rsidRDefault="00F424C7">
      <w:pPr>
        <w:rPr>
          <w:lang w:val="ru-RU"/>
        </w:rPr>
      </w:pPr>
      <w:r w:rsidRPr="00F424C7">
        <w:rPr>
          <w:lang w:val="ru-RU"/>
        </w:rPr>
        <w:t xml:space="preserve">В </w:t>
      </w:r>
      <w:r w:rsidRPr="00F424C7">
        <w:rPr>
          <w:lang w:val="ru-RU"/>
        </w:rPr>
        <w:t xml:space="preserve">ходе выполнения лабораторной работы на практике закреплены теоретические знания об устройстве растровых графических форматов: изучена структура заголовков </w:t>
      </w:r>
      <w:r>
        <w:t>BMP</w:t>
      </w:r>
      <w:r w:rsidRPr="00F424C7">
        <w:rPr>
          <w:lang w:val="ru-RU"/>
        </w:rPr>
        <w:t xml:space="preserve">, </w:t>
      </w:r>
      <w:r>
        <w:t>PNG</w:t>
      </w:r>
      <w:r w:rsidRPr="00F424C7">
        <w:rPr>
          <w:lang w:val="ru-RU"/>
        </w:rPr>
        <w:t xml:space="preserve">, </w:t>
      </w:r>
      <w:r>
        <w:t>JPEG</w:t>
      </w:r>
      <w:r w:rsidRPr="00F424C7">
        <w:rPr>
          <w:lang w:val="ru-RU"/>
        </w:rPr>
        <w:t xml:space="preserve">, </w:t>
      </w:r>
      <w:r>
        <w:t>GIF</w:t>
      </w:r>
      <w:r w:rsidRPr="00F424C7">
        <w:rPr>
          <w:lang w:val="ru-RU"/>
        </w:rPr>
        <w:t xml:space="preserve">, </w:t>
      </w:r>
      <w:r>
        <w:t>TIFF</w:t>
      </w:r>
      <w:r w:rsidRPr="00F424C7">
        <w:rPr>
          <w:lang w:val="ru-RU"/>
        </w:rPr>
        <w:t xml:space="preserve"> и </w:t>
      </w:r>
      <w:r>
        <w:t>PCX</w:t>
      </w:r>
      <w:r w:rsidRPr="00F424C7">
        <w:rPr>
          <w:lang w:val="ru-RU"/>
        </w:rPr>
        <w:t xml:space="preserve"> — расположение и назначение полей, определяющих размеры изображения, </w:t>
      </w:r>
      <w:r w:rsidRPr="00F424C7">
        <w:rPr>
          <w:lang w:val="ru-RU"/>
        </w:rPr>
        <w:t xml:space="preserve">разрешение, глубину цвета и тип сжатия, а также способы хранения палитры и служебных меток (чанки </w:t>
      </w:r>
      <w:r>
        <w:t>PNG</w:t>
      </w:r>
      <w:r w:rsidRPr="00F424C7">
        <w:rPr>
          <w:lang w:val="ru-RU"/>
        </w:rPr>
        <w:t xml:space="preserve">, маркеры </w:t>
      </w:r>
      <w:r>
        <w:t>JPEG</w:t>
      </w:r>
      <w:r w:rsidRPr="00F424C7">
        <w:rPr>
          <w:lang w:val="ru-RU"/>
        </w:rPr>
        <w:t xml:space="preserve">-сегментов, </w:t>
      </w:r>
      <w:r>
        <w:t>IFD</w:t>
      </w:r>
      <w:r w:rsidRPr="00F424C7">
        <w:rPr>
          <w:lang w:val="ru-RU"/>
        </w:rPr>
        <w:t xml:space="preserve">-теги </w:t>
      </w:r>
      <w:r>
        <w:t>TIFF</w:t>
      </w:r>
      <w:r w:rsidRPr="00F424C7">
        <w:rPr>
          <w:lang w:val="ru-RU"/>
        </w:rPr>
        <w:t>).</w:t>
      </w:r>
    </w:p>
    <w:p w14:paraId="30B5D340" w14:textId="77777777" w:rsidR="002918C8" w:rsidRPr="00F424C7" w:rsidRDefault="00F424C7">
      <w:pPr>
        <w:rPr>
          <w:lang w:val="ru-RU"/>
        </w:rPr>
      </w:pPr>
      <w:r w:rsidRPr="00F424C7">
        <w:rPr>
          <w:lang w:val="ru-RU"/>
        </w:rPr>
        <w:t>Закреплено понимание того, как форматы решают одни и те же задачи разными способами: переносимость между архитект</w:t>
      </w:r>
      <w:r w:rsidRPr="00F424C7">
        <w:rPr>
          <w:lang w:val="ru-RU"/>
        </w:rPr>
        <w:t xml:space="preserve">урами (порядки байт </w:t>
      </w:r>
      <w:r>
        <w:t>little</w:t>
      </w:r>
      <w:r w:rsidRPr="00F424C7">
        <w:rPr>
          <w:lang w:val="ru-RU"/>
        </w:rPr>
        <w:t>-</w:t>
      </w:r>
      <w:r>
        <w:t>endian</w:t>
      </w:r>
      <w:r w:rsidRPr="00F424C7">
        <w:rPr>
          <w:lang w:val="ru-RU"/>
        </w:rPr>
        <w:t xml:space="preserve"> и </w:t>
      </w:r>
      <w:r>
        <w:t>big</w:t>
      </w:r>
      <w:r w:rsidRPr="00F424C7">
        <w:rPr>
          <w:lang w:val="ru-RU"/>
        </w:rPr>
        <w:t>-</w:t>
      </w:r>
      <w:r>
        <w:t>endian</w:t>
      </w:r>
      <w:r w:rsidRPr="00F424C7">
        <w:rPr>
          <w:lang w:val="ru-RU"/>
        </w:rPr>
        <w:t xml:space="preserve"> в </w:t>
      </w:r>
      <w:r>
        <w:t>TIFF</w:t>
      </w:r>
      <w:r w:rsidRPr="00F424C7">
        <w:rPr>
          <w:lang w:val="ru-RU"/>
        </w:rPr>
        <w:t xml:space="preserve">, сетевой порядок в </w:t>
      </w:r>
      <w:r>
        <w:t>PNG</w:t>
      </w:r>
      <w:r w:rsidRPr="00F424C7">
        <w:rPr>
          <w:lang w:val="ru-RU"/>
        </w:rPr>
        <w:t xml:space="preserve">), встраивание разрешения в разных единицах (метры в </w:t>
      </w:r>
      <w:r>
        <w:t>BMP</w:t>
      </w:r>
      <w:r w:rsidRPr="00F424C7">
        <w:rPr>
          <w:lang w:val="ru-RU"/>
        </w:rPr>
        <w:t xml:space="preserve">, дюймы/сантиметры в </w:t>
      </w:r>
      <w:r>
        <w:t>JPEG</w:t>
      </w:r>
      <w:r w:rsidRPr="00F424C7">
        <w:rPr>
          <w:lang w:val="ru-RU"/>
        </w:rPr>
        <w:t xml:space="preserve"> и </w:t>
      </w:r>
      <w:r>
        <w:t>TIFF</w:t>
      </w:r>
      <w:r w:rsidRPr="00F424C7">
        <w:rPr>
          <w:lang w:val="ru-RU"/>
        </w:rPr>
        <w:t xml:space="preserve">), задание сжатия — от отсутствия его у </w:t>
      </w:r>
      <w:r>
        <w:t>BMP</w:t>
      </w:r>
      <w:r w:rsidRPr="00F424C7">
        <w:rPr>
          <w:lang w:val="ru-RU"/>
        </w:rPr>
        <w:t xml:space="preserve"> и </w:t>
      </w:r>
      <w:r>
        <w:t>PCX</w:t>
      </w:r>
      <w:r w:rsidRPr="00F424C7">
        <w:rPr>
          <w:lang w:val="ru-RU"/>
        </w:rPr>
        <w:t xml:space="preserve"> до обязательного </w:t>
      </w:r>
      <w:r>
        <w:t>Deflate</w:t>
      </w:r>
      <w:r w:rsidRPr="00F424C7">
        <w:rPr>
          <w:lang w:val="ru-RU"/>
        </w:rPr>
        <w:t xml:space="preserve"> у </w:t>
      </w:r>
      <w:r>
        <w:t>PNG</w:t>
      </w:r>
      <w:r w:rsidRPr="00F424C7">
        <w:rPr>
          <w:lang w:val="ru-RU"/>
        </w:rPr>
        <w:t xml:space="preserve"> и </w:t>
      </w:r>
      <w:r>
        <w:t>DCT</w:t>
      </w:r>
      <w:r w:rsidRPr="00F424C7">
        <w:rPr>
          <w:lang w:val="ru-RU"/>
        </w:rPr>
        <w:t xml:space="preserve"> у </w:t>
      </w:r>
      <w:r>
        <w:t>JPE</w:t>
      </w:r>
      <w:r>
        <w:t>G</w:t>
      </w:r>
      <w:r w:rsidRPr="00F424C7">
        <w:rPr>
          <w:lang w:val="ru-RU"/>
        </w:rPr>
        <w:t>.</w:t>
      </w:r>
    </w:p>
    <w:p w14:paraId="4A760222" w14:textId="77777777" w:rsidR="002918C8" w:rsidRPr="00F424C7" w:rsidRDefault="00F424C7">
      <w:pPr>
        <w:rPr>
          <w:lang w:val="ru-RU"/>
        </w:rPr>
      </w:pPr>
      <w:r w:rsidRPr="00F424C7">
        <w:rPr>
          <w:lang w:val="ru-RU"/>
        </w:rPr>
        <w:lastRenderedPageBreak/>
        <w:t xml:space="preserve">На примере </w:t>
      </w:r>
      <w:r>
        <w:t>JPEG</w:t>
      </w:r>
      <w:r w:rsidRPr="00F424C7">
        <w:rPr>
          <w:lang w:val="ru-RU"/>
        </w:rPr>
        <w:t xml:space="preserve"> освоен принцип посегментной организации файла с маркерами, а на примере </w:t>
      </w:r>
      <w:r>
        <w:t>PNG</w:t>
      </w:r>
      <w:r w:rsidRPr="00F424C7">
        <w:rPr>
          <w:lang w:val="ru-RU"/>
        </w:rPr>
        <w:t xml:space="preserve"> и </w:t>
      </w:r>
      <w:r>
        <w:t>TIFF</w:t>
      </w:r>
      <w:r w:rsidRPr="00F424C7">
        <w:rPr>
          <w:lang w:val="ru-RU"/>
        </w:rPr>
        <w:t xml:space="preserve"> — блочная и теговая модели хранения метаданных; это позволило на практике понять, почему для чтения свойств изображения достаточно пройти лишь начало файл</w:t>
      </w:r>
      <w:r w:rsidRPr="00F424C7">
        <w:rPr>
          <w:lang w:val="ru-RU"/>
        </w:rPr>
        <w:t>а и не трогать собственно пиксельные данные.</w:t>
      </w:r>
    </w:p>
    <w:p w14:paraId="2C3CC1EC" w14:textId="77777777" w:rsidR="002918C8" w:rsidRPr="00F424C7" w:rsidRDefault="00F424C7">
      <w:pPr>
        <w:rPr>
          <w:lang w:val="ru-RU"/>
        </w:rPr>
      </w:pPr>
      <w:r w:rsidRPr="00F424C7">
        <w:rPr>
          <w:lang w:val="ru-RU"/>
        </w:rPr>
        <w:t xml:space="preserve">Практически освоена организация многопоточной обработки файловой коллекции: распределение файлов между потоками через </w:t>
      </w:r>
      <w:r>
        <w:t>Parallel</w:t>
      </w:r>
      <w:r w:rsidRPr="00F424C7">
        <w:rPr>
          <w:lang w:val="ru-RU"/>
        </w:rPr>
        <w:t>.</w:t>
      </w:r>
      <w:r>
        <w:t>ForEach</w:t>
      </w:r>
      <w:r w:rsidRPr="00F424C7">
        <w:rPr>
          <w:lang w:val="ru-RU"/>
        </w:rPr>
        <w:t xml:space="preserve">, потокобезопасный сбор результатов в </w:t>
      </w:r>
      <w:r>
        <w:t>ConcurrentBag</w:t>
      </w:r>
      <w:r w:rsidRPr="00F424C7">
        <w:rPr>
          <w:lang w:val="ru-RU"/>
        </w:rPr>
        <w:t>, передача прогресса в инт</w:t>
      </w:r>
      <w:r w:rsidRPr="00F424C7">
        <w:rPr>
          <w:lang w:val="ru-RU"/>
        </w:rPr>
        <w:t xml:space="preserve">ерфейс через </w:t>
      </w:r>
      <w:r>
        <w:t>Progress</w:t>
      </w:r>
      <w:r w:rsidRPr="00F424C7">
        <w:rPr>
          <w:lang w:val="ru-RU"/>
        </w:rPr>
        <w:t>&lt;</w:t>
      </w:r>
      <w:r>
        <w:t>T</w:t>
      </w:r>
      <w:r w:rsidRPr="00F424C7">
        <w:rPr>
          <w:lang w:val="ru-RU"/>
        </w:rPr>
        <w:t xml:space="preserve">&gt; и прерывание операции через </w:t>
      </w:r>
      <w:r>
        <w:t>CancellationToken</w:t>
      </w:r>
      <w:r w:rsidRPr="00F424C7">
        <w:rPr>
          <w:lang w:val="ru-RU"/>
        </w:rPr>
        <w:t xml:space="preserve"> — при полном сохранении отзывчивости </w:t>
      </w:r>
      <w:r>
        <w:t>UI</w:t>
      </w:r>
      <w:r w:rsidRPr="00F424C7">
        <w:rPr>
          <w:lang w:val="ru-RU"/>
        </w:rPr>
        <w:t xml:space="preserve"> на папках с большим числом файлов.</w:t>
      </w:r>
    </w:p>
    <w:sectPr w:rsidR="002918C8" w:rsidRPr="00F424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8C8"/>
    <w:rsid w:val="0029639D"/>
    <w:rsid w:val="002A55EB"/>
    <w:rsid w:val="002F7482"/>
    <w:rsid w:val="00326F90"/>
    <w:rsid w:val="00502B8E"/>
    <w:rsid w:val="00806FCD"/>
    <w:rsid w:val="008E2E01"/>
    <w:rsid w:val="00AA1D8D"/>
    <w:rsid w:val="00B47730"/>
    <w:rsid w:val="00BC7F86"/>
    <w:rsid w:val="00C558D7"/>
    <w:rsid w:val="00CB0664"/>
    <w:rsid w:val="00E17618"/>
    <w:rsid w:val="00EE3206"/>
    <w:rsid w:val="00F424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EAE0A4"/>
  <w14:defaultImageDpi w14:val="300"/>
  <w15:docId w15:val="{F4B7298B-43F5-4DEF-81CA-A4EB21767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424C7"/>
    <w:pPr>
      <w:spacing w:line="360" w:lineRule="auto"/>
      <w:ind w:firstLine="709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1039</Words>
  <Characters>5927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Komp</cp:lastModifiedBy>
  <cp:revision>8</cp:revision>
  <dcterms:created xsi:type="dcterms:W3CDTF">2013-12-23T23:15:00Z</dcterms:created>
  <dcterms:modified xsi:type="dcterms:W3CDTF">2026-09-30T18:17:00Z</dcterms:modified>
  <cp:category/>
</cp:coreProperties>
</file>