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C504B" w14:textId="77777777" w:rsidR="00437961" w:rsidRPr="00437961" w:rsidRDefault="00437961" w:rsidP="00437961">
      <w:pPr>
        <w:pStyle w:val="1"/>
        <w:jc w:val="center"/>
        <w:rPr>
          <w:sz w:val="28"/>
          <w:szCs w:val="28"/>
        </w:rPr>
      </w:pPr>
      <w:r w:rsidRPr="00437961">
        <w:rPr>
          <w:sz w:val="28"/>
          <w:szCs w:val="28"/>
        </w:rPr>
        <w:t>Сравнение ГОСТ 19.102-77 и ГОСТ 34.601-90</w:t>
      </w:r>
    </w:p>
    <w:p w14:paraId="3BA0F4CF" w14:textId="77777777" w:rsidR="00437961" w:rsidRPr="00437961" w:rsidRDefault="00437961" w:rsidP="00437961">
      <w:pPr>
        <w:pStyle w:val="2"/>
        <w:jc w:val="center"/>
        <w:rPr>
          <w:sz w:val="28"/>
          <w:szCs w:val="28"/>
        </w:rPr>
      </w:pPr>
      <w:r w:rsidRPr="00437961">
        <w:rPr>
          <w:sz w:val="28"/>
          <w:szCs w:val="28"/>
        </w:rPr>
        <w:t>О чём эти ГОСТы</w:t>
      </w:r>
    </w:p>
    <w:p w14:paraId="28DC7F72" w14:textId="4062E2BB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 19.102-77 входит в Единую систему программной документации (ЕСПД) и регламентирует стадии разработки программы — программного продукта для вычислительных машин.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— это код, алгоритмы, структура данных, программная документация. Стандарт построен на том, что программу уже точно надо писать: есть задача, нужно её решить. Процесс короткий, линейный — пять стадий от технического задания до внедрения.</w:t>
      </w:r>
    </w:p>
    <w:p w14:paraId="2E11EE84" w14:textId="303127C5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 34.601-90 описывает стадии создания автоматизированной системы (АС). АС — не просто программа, а комплекс, в который входят программное обеспечение, технические средства, персонал, организационные решения, помещения, кабели — всё вместе. Стандарт распространяется на системы, используемые в разных видах деятельности: исследование, проектирование, управление. Процесс создания 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— это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совокупность упорядоченных во времени работ, объединённых в стадии и этапы. Стадий восемь, и процесс нелинейный: сначала выясняют, нужна ли система вообще, потом обосновывают, как она будет устроена, потом проектируют, строят, внедряют и сопровождают. 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0F7F6FA" w14:textId="2D40876C" w:rsid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Разница между ГОСТами проистекает из разницы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над чем работать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Программу может написать один человек. Автоматизированную систему создаёт целая команда: проектировщики, разработчики, поставщики оборудования, строительные и монтажные организации, плюс заказчик, который будет это эксплуатировать. Чем сложнее объект — тем больше подготовительных стадий до кода и тем больше стадий после. 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7F61988" w14:textId="473E532B" w:rsid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096D84" w14:textId="2DBB3313" w:rsid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A33CBE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CA9110" w14:textId="77777777" w:rsidR="00437961" w:rsidRPr="00437961" w:rsidRDefault="00437961" w:rsidP="00437961">
      <w:pPr>
        <w:pStyle w:val="2"/>
        <w:jc w:val="center"/>
        <w:rPr>
          <w:sz w:val="28"/>
          <w:szCs w:val="28"/>
        </w:rPr>
      </w:pPr>
      <w:r w:rsidRPr="00437961">
        <w:rPr>
          <w:sz w:val="28"/>
          <w:szCs w:val="28"/>
        </w:rPr>
        <w:lastRenderedPageBreak/>
        <w:t>Сравнение по стадиям</w:t>
      </w:r>
    </w:p>
    <w:p w14:paraId="4D2BEE27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Стадия 1</w:t>
      </w:r>
    </w:p>
    <w:p w14:paraId="295C1D38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19.102 — «Техническое задание». Сразу начинают с ТЗ: собирают исходные данные, ставят задачу, выбирают критерии качества и эффективности, разрабатывают и утверждают техническое задание. Предполагается, что решение писать программу уже принято.</w:t>
      </w:r>
    </w:p>
    <w:p w14:paraId="4DD9B905" w14:textId="57AB6473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34.601 — «Формирование требований к АС». Сначала идут на объект и проводят обследование: собирают данные об объекте автоматизации, оценивают качество его функционирования, выявляют проблемы, которые можно решить средствами автоматизации, оценивают целесообразность создания АС — технико-экономическую, социальную и т.п. Затем формируют требования пользователя и оформляют отчёт с заявкой на разработку. 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49BE031" w14:textId="290C030B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Разница в том, что 19-й ГОСТ стартует с готовностью писать программу. 34-й начинается с вопроса, надо ли вообще автоматизировать. Создание системы — дорогое и долгое дело, поэтому сначала проводится обследование и оценка целесообразности, и только потом принимается решение.</w:t>
      </w:r>
    </w:p>
    <w:p w14:paraId="5AF47671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Стадия 2</w:t>
      </w:r>
    </w:p>
    <w:p w14:paraId="6F70A131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19.102 — «Эскизный проект». Разрабатывают предварительные решения: структуру входных и выходных данных, методы решения задачи, описание алгоритма. Готовят пояснительную записку.</w:t>
      </w:r>
    </w:p>
    <w:p w14:paraId="4EE4D454" w14:textId="500A007B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34.601 — «Разработка концепции АС». Изучают объект детальнее, проводят научно-исследовательские работы, разрабатывают альтернативные варианты концепции системы, оценивают ресурсы на реализацию каждого, сопоставляют с требованиями пользователя и выбирают оптимальный вариант. 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BB27A59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Программу можно набросать в общих чертах и двигаться дальше. Систему так проектировать нельзя — слишком много составляющих и слишком высока цена ошибки. Поэтому разрабатывают несколько вариантов концепции, сравнивают их и выбирают лучший.</w:t>
      </w:r>
    </w:p>
    <w:p w14:paraId="490C8E62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Стадия 3</w:t>
      </w:r>
    </w:p>
    <w:p w14:paraId="01BF2E95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19.102 — «Технический проект». Уточняют структуру данных и форму их представления, определяют семантику и синтаксис языка, прорабатывают структуру программы, окончательно фиксируют конфигурацию технических средств. Готовят и согласовывают документацию.</w:t>
      </w:r>
    </w:p>
    <w:p w14:paraId="1E6AA99A" w14:textId="66DA387D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34.601 — «Техническое задание». Только на третьей стадии разрабатывают и утверждают ТЗ на создание АС. До этого момента было неясно, что именно создавать — концепцию только что выбрали. 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CF93782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В 19-м ГОСТе ТЗ открывает процесс. В 34-м оно появляется в середине, потому что до этого нужно было провести обследование и выбрать концепцию. Нельзя писать ТЗ на систему, пока не определено, какую систему строить.</w:t>
      </w:r>
    </w:p>
    <w:p w14:paraId="7FD380C4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Стадия 4</w:t>
      </w:r>
    </w:p>
    <w:p w14:paraId="6FFFD9DC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19.102 — «Рабочий проект». Пишут код, отлаживают, разрабатывают программную документацию, проводят испытания. Программа готова.</w:t>
      </w:r>
    </w:p>
    <w:p w14:paraId="4555B419" w14:textId="37E11B7F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34.601 — «Эскизный проект». Определяют функции АС и подсистем, состав комплексов задач, концепцию информационной базы, состав вычислительной системы, функции программных средств. Разрабатывают предварительные проектные решения и документацию. Кода ещё нет. 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3EB0192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 четвёртой стадии в 19-м ГОСТе уже пишется код. В 34-м — только набрасываются предварительные проектные решения. Система сложнее программы, поэтому проектирование занимает больше стадий, и до кода дело доходит позже.</w:t>
      </w:r>
    </w:p>
    <w:p w14:paraId="69A7F363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Стадия 5</w:t>
      </w:r>
    </w:p>
    <w:p w14:paraId="6B310364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19.102 — «Внедрение». Передают программу пользователю, оформляют акт. Процесс создания завершён.</w:t>
      </w:r>
    </w:p>
    <w:p w14:paraId="525BF8C8" w14:textId="40C5A4EA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34.601 — «Технический проект». Разрабатывают детальные проектные решения: функционально-алгоритмическую структуру системы, функции персонала и организационную структуру, структуру технических средств, алгоритмы решения задач, организацию информационной базы, программное обеспечение. Также разрабатывают документацию на поставку изделий и задания на проектирование в смежных частях объекта автоматизации — строительных, электротехнических, санитарно-технических. 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D63E866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В 19-м ГОСТе программа уже готова и её просто передают. В 34-м систему только детально проектируют, потому что в ней много частей помимо кода: технические средства, организационная структура, смежные работы.</w:t>
      </w:r>
    </w:p>
    <w:p w14:paraId="6CD75F6D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Стадия 6 — только в ГОСТ 34.601</w:t>
      </w:r>
    </w:p>
    <w:p w14:paraId="1D74D8A7" w14:textId="66AFCA92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«Рабочая документация». Разрабатывают рабочую документацию на систему и её части, пишут или адаптируют программы. Только здесь доходит до кода. 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6A8427B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В 19-м ГОСТе код пишется на четвёртой стадии. В 34-м — на шестой, потому что до этого нужно было пройти обследование, концепцию, ТЗ, эскизный и технический проекты.</w:t>
      </w:r>
    </w:p>
    <w:p w14:paraId="200B2AEC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Стадия 7 — только в ГОСТ 34.601</w:t>
      </w:r>
    </w:p>
    <w:p w14:paraId="677A6916" w14:textId="6E5B3E0C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«Ввод в действие». Готовят объект к запуску, обучают персонал, комплектуют систему поставляемыми изделиями, проводят строительно-монтажные и пусконаладочные работы, предварительные испытания, опытную эксплуатацию, приёмочные испытания. 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E1E6A86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Программу можно просто запустить. Систему надо физически внедрить: построить помещения, проложить кабели, смонтировать оборудование, обучить людей, проверить в реальных условиях.</w:t>
      </w:r>
    </w:p>
    <w:p w14:paraId="4FE98858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Стадия 8 — только в ГОСТ 34.601</w:t>
      </w:r>
    </w:p>
    <w:p w14:paraId="4D2086DD" w14:textId="7666B2C8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«Сопровождение АС». Выполняют гарантийные обязательства, проводят послегарантийное обслуживание: анализируют функционирование системы, выявляют отклонения фактических характеристик от проектных, устраняют недостатки, вносят изменения в документацию. </w:t>
      </w: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3E29F87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либо работает, либо нет. Система эксплуатируется годами, и за ней нужно следить — исправлять ошибки, дорабатывать под меняющиеся условия.</w:t>
      </w:r>
    </w:p>
    <w:p w14:paraId="415DB44E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14:paraId="42DADBAB" w14:textId="77777777" w:rsidR="00437961" w:rsidRPr="00437961" w:rsidRDefault="00437961" w:rsidP="0043796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96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Различия между ГОСТами объясняются объектом стандартизации. ГОСТ 19.102-77 описывает создание программного продукта: пять стадий от ТЗ до внедрения, код пишется на четвёртой стадии, ТЗ открывает процесс. ГОСТ 34.601-90 описывает создание автоматизированной системы: восемь стадий, процесс начинается с обследования объекта и оценки целесообразности, ТЗ появляется только на третьей стадии, код — на шестой, а после внедрения идёт ещё сопровождение. Чем сложнее объект, тем больше подготовительных стадий до написания кода и тем больше стадий после него.</w:t>
      </w:r>
    </w:p>
    <w:p w14:paraId="430591D3" w14:textId="77777777" w:rsidR="008B5457" w:rsidRPr="00437961" w:rsidRDefault="008B5457" w:rsidP="00437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B5457" w:rsidRPr="004379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61"/>
    <w:rsid w:val="00437961"/>
    <w:rsid w:val="008B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FC831"/>
  <w15:chartTrackingRefBased/>
  <w15:docId w15:val="{FAD25EBA-17D2-4B96-88B5-E146E89D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79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379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7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96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3796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79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37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37961"/>
    <w:rPr>
      <w:b/>
      <w:bCs/>
    </w:rPr>
  </w:style>
  <w:style w:type="character" w:styleId="a5">
    <w:name w:val="Hyperlink"/>
    <w:basedOn w:val="a0"/>
    <w:uiPriority w:val="99"/>
    <w:semiHidden/>
    <w:unhideWhenUsed/>
    <w:rsid w:val="004379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7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D3C21-25D7-498D-B773-6E8DA9718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Вакула</dc:creator>
  <cp:keywords/>
  <dc:description/>
  <cp:lastModifiedBy>Ярослав Вакула</cp:lastModifiedBy>
  <cp:revision>1</cp:revision>
  <dcterms:created xsi:type="dcterms:W3CDTF">2026-09-08T07:23:00Z</dcterms:created>
  <dcterms:modified xsi:type="dcterms:W3CDTF">2026-09-08T07:49:00Z</dcterms:modified>
</cp:coreProperties>
</file>