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B4C" w:rsidRPr="00CD7B4C" w:rsidRDefault="00CD7B4C" w:rsidP="00CD7B4C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CD7B4C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CD7B4C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CD7B4C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CD7B4C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 Настройка протокола DHCPv4</w:t>
      </w:r>
    </w:p>
    <w:p w:rsidR="00CD7B4C" w:rsidRPr="00CD7B4C" w:rsidRDefault="00CD7B4C" w:rsidP="00CD7B4C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CD7B4C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101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Таблица адресации"/>
        <w:tblDescription w:val="Table of device interface and their IP addresses, subnet masks, and default gateways if applicable."/>
      </w:tblPr>
      <w:tblGrid>
        <w:gridCol w:w="2025"/>
        <w:gridCol w:w="2026"/>
        <w:gridCol w:w="2026"/>
        <w:gridCol w:w="2026"/>
        <w:gridCol w:w="2026"/>
      </w:tblGrid>
      <w:tr w:rsidR="00CD7B4C" w:rsidRPr="00CD7B4C" w:rsidTr="00CD7B4C">
        <w:trPr>
          <w:jc w:val="center"/>
        </w:trPr>
        <w:tc>
          <w:tcPr>
            <w:tcW w:w="2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2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IPv4-адрес</w:t>
            </w:r>
          </w:p>
        </w:tc>
        <w:tc>
          <w:tcPr>
            <w:tcW w:w="2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2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CD7B4C" w:rsidRPr="00CD7B4C" w:rsidTr="00CD7B4C">
        <w:trPr>
          <w:jc w:val="center"/>
        </w:trPr>
        <w:tc>
          <w:tcPr>
            <w:tcW w:w="20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CD7B4C" w:rsidRPr="00CD7B4C" w:rsidTr="00CD7B4C">
        <w:trPr>
          <w:jc w:val="center"/>
        </w:trPr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D7B4C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10.1.1.1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CD7B4C" w:rsidRPr="00CD7B4C" w:rsidTr="00CD7B4C">
        <w:trPr>
          <w:jc w:val="center"/>
        </w:trPr>
        <w:tc>
          <w:tcPr>
            <w:tcW w:w="20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CD7B4C" w:rsidRPr="00CD7B4C" w:rsidTr="00CD7B4C">
        <w:trPr>
          <w:jc w:val="center"/>
        </w:trPr>
        <w:tc>
          <w:tcPr>
            <w:tcW w:w="20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D7B4C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Назначенный DHCP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Назначенный DHCP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CD7B4C" w:rsidRPr="00CD7B4C" w:rsidTr="00CD7B4C">
        <w:trPr>
          <w:jc w:val="center"/>
        </w:trPr>
        <w:tc>
          <w:tcPr>
            <w:tcW w:w="20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D7B4C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10.1.1.2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CD7B4C" w:rsidRPr="00CD7B4C" w:rsidTr="00CD7B4C">
        <w:trPr>
          <w:jc w:val="center"/>
        </w:trPr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D7B4C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10.2.2.2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CD7B4C" w:rsidRPr="00CD7B4C" w:rsidTr="00CD7B4C">
        <w:trPr>
          <w:jc w:val="center"/>
        </w:trPr>
        <w:tc>
          <w:tcPr>
            <w:tcW w:w="20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CD7B4C" w:rsidRPr="00CD7B4C" w:rsidTr="00CD7B4C">
        <w:trPr>
          <w:jc w:val="center"/>
        </w:trPr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CD7B4C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10.2.2.1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CD7B4C" w:rsidRPr="00CD7B4C" w:rsidTr="00CD7B4C">
        <w:trPr>
          <w:jc w:val="center"/>
        </w:trPr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Назначенный DHCP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Назначенный DHCP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Назначенный DHCP</w:t>
            </w:r>
          </w:p>
        </w:tc>
      </w:tr>
      <w:tr w:rsidR="00CD7B4C" w:rsidRPr="00CD7B4C" w:rsidTr="00CD7B4C">
        <w:trPr>
          <w:jc w:val="center"/>
        </w:trPr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Назначенный DHCP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Назначенный DHCP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Назначенный DHCP</w:t>
            </w:r>
          </w:p>
        </w:tc>
      </w:tr>
      <w:tr w:rsidR="00CD7B4C" w:rsidRPr="00CD7B4C" w:rsidTr="00CD7B4C">
        <w:trPr>
          <w:jc w:val="center"/>
        </w:trPr>
        <w:tc>
          <w:tcPr>
            <w:tcW w:w="2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DNS </w:t>
            </w:r>
            <w:proofErr w:type="spellStart"/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192.168.20.254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CD7B4C" w:rsidRPr="00CD7B4C" w:rsidRDefault="00CD7B4C" w:rsidP="00CD7B4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D7B4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192.168.20.1</w:t>
            </w:r>
          </w:p>
        </w:tc>
      </w:tr>
    </w:tbl>
    <w:p w:rsidR="00CD7B4C" w:rsidRPr="00CD7B4C" w:rsidRDefault="00CD7B4C" w:rsidP="00CD7B4C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CD7B4C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CD7B4C" w:rsidRPr="00CD7B4C" w:rsidRDefault="00CD7B4C" w:rsidP="00CD7B4C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CD7B4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Настройка маршрутизатора в роли DHCP-сервера</w:t>
      </w:r>
    </w:p>
    <w:p w:rsidR="00CD7B4C" w:rsidRPr="00CD7B4C" w:rsidRDefault="00CD7B4C" w:rsidP="00CD7B4C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CD7B4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Настройка ретрансляции DHCP</w:t>
      </w:r>
    </w:p>
    <w:p w:rsidR="00CD7B4C" w:rsidRPr="00CD7B4C" w:rsidRDefault="00CD7B4C" w:rsidP="00CD7B4C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CD7B4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3. Настройка маршрутизатора в роли DHCP-клиента</w:t>
      </w:r>
    </w:p>
    <w:p w:rsidR="00CD7B4C" w:rsidRPr="00CD7B4C" w:rsidRDefault="00CD7B4C" w:rsidP="00CD7B4C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CD7B4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4. Проверка DHCP и подключения</w:t>
      </w:r>
    </w:p>
    <w:p w:rsidR="00CD7B4C" w:rsidRPr="00CD7B4C" w:rsidRDefault="00CD7B4C" w:rsidP="00CD7B4C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CD7B4C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Сценарий</w:t>
      </w:r>
    </w:p>
    <w:p w:rsidR="00CD7B4C" w:rsidRPr="00CD7B4C" w:rsidRDefault="00CD7B4C" w:rsidP="00CD7B4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Выделенный сервер DHCP хорошо масштабируется и им относительно легко управлять, однако использование подобного сервера в каждой точке сети может оказаться слишком затратным. Вместе с тем маршрутизатор </w:t>
      </w:r>
      <w:proofErr w:type="spellStart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можно настроить для обеспечения DHCP-служб без необходимости в выделенном сервере. Будучи сетевым специалистом вашей компании, вам была назначена задача настройки маршрутизатора </w:t>
      </w:r>
      <w:proofErr w:type="spellStart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качестве DHCP-сервера. Также необходимо настроить пограничный маршрутизатор в качестве DHCP-клиента таким образом, чтобы он получал IP-адрес от сети </w:t>
      </w:r>
      <w:proofErr w:type="spellStart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интернет-провайдера</w:t>
      </w:r>
      <w:proofErr w:type="spellEnd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D7B4C" w:rsidRPr="00CD7B4C" w:rsidRDefault="00CD7B4C" w:rsidP="00CD7B4C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CD7B4C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CD7B4C" w:rsidRPr="00CD7B4C" w:rsidRDefault="00CD7B4C" w:rsidP="00CD7B4C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CD7B4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Настройка маршрутизатора в качестве DHCP-сервера</w:t>
      </w:r>
    </w:p>
    <w:p w:rsidR="00CD7B4C" w:rsidRPr="00CD7B4C" w:rsidRDefault="00CD7B4C" w:rsidP="00CD7B4C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CD7B4C">
        <w:rPr>
          <w:rFonts w:ascii="Arial" w:eastAsia="Times New Roman" w:hAnsi="Arial" w:cs="Arial"/>
          <w:b/>
          <w:bCs/>
          <w:color w:val="000000"/>
          <w:lang w:eastAsia="ru-RU"/>
        </w:rPr>
        <w:t>Шаг 1: Настройка исключенных адресов IPv4.</w:t>
      </w:r>
    </w:p>
    <w:p w:rsidR="00CD7B4C" w:rsidRPr="00CD7B4C" w:rsidRDefault="00CD7B4C" w:rsidP="00CD7B4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Адреса, статически назначенные устройствам в </w:t>
      </w:r>
      <w:proofErr w:type="gramStart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сетях ,</w:t>
      </w:r>
      <w:proofErr w:type="gramEnd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которые будут использовать DHCP, должны быть исключены из пулов DHCP. Это позволяет избежать ошибок, связанных с </w:t>
      </w:r>
      <w:proofErr w:type="spellStart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дублирующимися</w:t>
      </w:r>
      <w:proofErr w:type="spellEnd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IP-адресами. В этом случае IP-адреса интерфейсов LAN R1 и R3 должны быть исключены из пула DHCP. Кроме того, девять других адресов исключаются для статического назначения другим устройствам, таким как серверы и интерфейсы управления устройствами.</w:t>
      </w:r>
    </w:p>
    <w:p w:rsidR="00CD7B4C" w:rsidRPr="00CD7B4C" w:rsidRDefault="00CD7B4C" w:rsidP="00CD7B4C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a.Настройте</w:t>
      </w:r>
      <w:proofErr w:type="spellEnd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маршрутизатор </w:t>
      </w:r>
      <w:r w:rsidRPr="00CD7B4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таким образом, чтобы исключить первые 10 адресов из локальных сетей маршрутизатора R1.</w:t>
      </w:r>
    </w:p>
    <w:p w:rsidR="00CD7B4C" w:rsidRPr="00CD7B4C" w:rsidRDefault="00CD7B4C" w:rsidP="00CD7B4C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CD7B4C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lastRenderedPageBreak/>
        <w:t>Откройте окно конфигурации</w:t>
      </w:r>
    </w:p>
    <w:p w:rsidR="00CD7B4C" w:rsidRPr="00CD7B4C" w:rsidRDefault="00CD7B4C" w:rsidP="00CD7B4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R2(</w:t>
      </w:r>
      <w:proofErr w:type="spellStart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 </w:t>
      </w:r>
      <w:proofErr w:type="spellStart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dhcp</w:t>
      </w:r>
      <w:proofErr w:type="spellEnd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excluded-address</w:t>
      </w:r>
      <w:proofErr w:type="spellEnd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192.168.10.1 192.168.10.10</w:t>
      </w:r>
    </w:p>
    <w:p w:rsidR="00CD7B4C" w:rsidRDefault="00CD7B4C" w:rsidP="00CD7B4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CD7B4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маршрутизатор </w:t>
      </w:r>
      <w:r w:rsidRPr="00CD7B4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таким образом, чтобы исключить первые 10 адресов из локальных сетей маршрутизатора R3.</w:t>
      </w:r>
    </w:p>
    <w:p w:rsidR="00CD7B4C" w:rsidRPr="00CD7B4C" w:rsidRDefault="00CD7B4C" w:rsidP="00CD7B4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3788940" wp14:editId="249D419C">
            <wp:extent cx="5940425" cy="915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4C" w:rsidRPr="00CD7B4C" w:rsidRDefault="00CD7B4C" w:rsidP="00CD7B4C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CD7B4C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CD7B4C">
        <w:rPr>
          <w:rFonts w:ascii="Arial" w:eastAsia="Times New Roman" w:hAnsi="Arial" w:cs="Arial"/>
          <w:b/>
          <w:bCs/>
          <w:color w:val="000000"/>
          <w:lang w:eastAsia="ru-RU"/>
        </w:rPr>
        <w:t>2.На</w:t>
      </w:r>
      <w:proofErr w:type="gramEnd"/>
      <w:r w:rsidRPr="00CD7B4C">
        <w:rPr>
          <w:rFonts w:ascii="Arial" w:eastAsia="Times New Roman" w:hAnsi="Arial" w:cs="Arial"/>
          <w:b/>
          <w:bCs/>
          <w:color w:val="000000"/>
          <w:lang w:eastAsia="ru-RU"/>
        </w:rPr>
        <w:t xml:space="preserve"> маршрутизаторе R2 создайте пул DHCP для локальной сети R1.</w:t>
      </w:r>
    </w:p>
    <w:p w:rsidR="00CD7B4C" w:rsidRPr="00CD7B4C" w:rsidRDefault="00CD7B4C" w:rsidP="00CD7B4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CD7B4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пул DHCP под названием </w:t>
      </w:r>
      <w:r w:rsidRPr="00CD7B4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R1-LAN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 учетом регистра).</w:t>
      </w:r>
    </w:p>
    <w:p w:rsidR="00CD7B4C" w:rsidRPr="00CD7B4C" w:rsidRDefault="00CD7B4C" w:rsidP="00CD7B4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R2(</w:t>
      </w:r>
      <w:proofErr w:type="spellStart"/>
      <w:proofErr w:type="gramEnd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proofErr w:type="spellStart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dhcp</w:t>
      </w:r>
      <w:proofErr w:type="spellEnd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pool R1-LAN</w:t>
      </w:r>
    </w:p>
    <w:p w:rsidR="00CD7B4C" w:rsidRPr="00CD7B4C" w:rsidRDefault="00CD7B4C" w:rsidP="00CD7B4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CD7B4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пул DHCP с учетом сетевого адреса, шлюза по умолчанию и IP-адреса сервера DNS.</w:t>
      </w:r>
    </w:p>
    <w:p w:rsidR="00CD7B4C" w:rsidRPr="00CD7B4C" w:rsidRDefault="00CD7B4C" w:rsidP="00CD7B4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R2(</w:t>
      </w:r>
      <w:proofErr w:type="spellStart"/>
      <w:proofErr w:type="gramEnd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dhcp-config</w:t>
      </w:r>
      <w:proofErr w:type="spellEnd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network 192.168.10.0 255.255.255.0</w:t>
      </w:r>
    </w:p>
    <w:p w:rsidR="00CD7B4C" w:rsidRPr="00CD7B4C" w:rsidRDefault="00CD7B4C" w:rsidP="00CD7B4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R2(</w:t>
      </w:r>
      <w:proofErr w:type="spellStart"/>
      <w:proofErr w:type="gramEnd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dhcp-config</w:t>
      </w:r>
      <w:proofErr w:type="spellEnd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default-router 192.168.10.1</w:t>
      </w:r>
    </w:p>
    <w:p w:rsidR="00CD7B4C" w:rsidRPr="00CD7B4C" w:rsidRDefault="00CD7B4C" w:rsidP="00CD7B4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R2(</w:t>
      </w:r>
      <w:proofErr w:type="spellStart"/>
      <w:proofErr w:type="gramEnd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dhcp-config</w:t>
      </w:r>
      <w:proofErr w:type="spellEnd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proofErr w:type="spellStart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dns</w:t>
      </w:r>
      <w:proofErr w:type="spellEnd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-server 192.168.20.254</w:t>
      </w:r>
    </w:p>
    <w:p w:rsidR="00CD7B4C" w:rsidRPr="00CD7B4C" w:rsidRDefault="00CD7B4C" w:rsidP="00CD7B4C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CD7B4C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CD7B4C">
        <w:rPr>
          <w:rFonts w:ascii="Arial" w:eastAsia="Times New Roman" w:hAnsi="Arial" w:cs="Arial"/>
          <w:b/>
          <w:bCs/>
          <w:color w:val="000000"/>
          <w:lang w:eastAsia="ru-RU"/>
        </w:rPr>
        <w:t>3.Создайте</w:t>
      </w:r>
      <w:proofErr w:type="gramEnd"/>
      <w:r w:rsidRPr="00CD7B4C">
        <w:rPr>
          <w:rFonts w:ascii="Arial" w:eastAsia="Times New Roman" w:hAnsi="Arial" w:cs="Arial"/>
          <w:b/>
          <w:bCs/>
          <w:color w:val="000000"/>
          <w:lang w:eastAsia="ru-RU"/>
        </w:rPr>
        <w:t xml:space="preserve"> пул DHCP на маршрутизаторе R2 для локальной сети маршрутизатора R3.</w:t>
      </w:r>
    </w:p>
    <w:p w:rsidR="00CD7B4C" w:rsidRPr="00CD7B4C" w:rsidRDefault="00CD7B4C" w:rsidP="00CD7B4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CD7B4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пул DHCP под названием </w:t>
      </w:r>
      <w:r w:rsidRPr="00CD7B4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R3-LAN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 учетом регистра).</w:t>
      </w:r>
    </w:p>
    <w:p w:rsidR="00CD7B4C" w:rsidRDefault="00CD7B4C" w:rsidP="00CD7B4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CD7B4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пул DHCP с учетом сетевого адреса, шлюза по умолчанию и IP-адреса сервера DNS. См. таблицу адресации.</w:t>
      </w:r>
    </w:p>
    <w:p w:rsidR="00EA2C2F" w:rsidRPr="00CD7B4C" w:rsidRDefault="00EA2C2F" w:rsidP="00CD7B4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A2C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F190FB7" wp14:editId="221C342B">
            <wp:extent cx="5029902" cy="924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4C" w:rsidRPr="00CD7B4C" w:rsidRDefault="00CD7B4C" w:rsidP="00CD7B4C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CD7B4C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CD7B4C" w:rsidRPr="00CD7B4C" w:rsidRDefault="00CD7B4C" w:rsidP="00CD7B4C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CD7B4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Настройка DHCP ретрансляции.</w:t>
      </w:r>
    </w:p>
    <w:p w:rsidR="00CD7B4C" w:rsidRPr="00CD7B4C" w:rsidRDefault="00CD7B4C" w:rsidP="00CD7B4C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CD7B4C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CD7B4C">
        <w:rPr>
          <w:rFonts w:ascii="Arial" w:eastAsia="Times New Roman" w:hAnsi="Arial" w:cs="Arial"/>
          <w:b/>
          <w:bCs/>
          <w:color w:val="000000"/>
          <w:lang w:eastAsia="ru-RU"/>
        </w:rPr>
        <w:t>1.Настройте</w:t>
      </w:r>
      <w:proofErr w:type="gramEnd"/>
      <w:r w:rsidRPr="00CD7B4C">
        <w:rPr>
          <w:rFonts w:ascii="Arial" w:eastAsia="Times New Roman" w:hAnsi="Arial" w:cs="Arial"/>
          <w:b/>
          <w:bCs/>
          <w:color w:val="000000"/>
          <w:lang w:eastAsia="ru-RU"/>
        </w:rPr>
        <w:t xml:space="preserve"> маршрутизаторы R1 и R3 в роли агентов ретрансляции DHCP.</w:t>
      </w:r>
    </w:p>
    <w:p w:rsidR="00CD7B4C" w:rsidRPr="00CD7B4C" w:rsidRDefault="00CD7B4C" w:rsidP="00CD7B4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Чтобы клиенты DHCP получали адрес от сервера в другом сегменте локальной сети, интерфейс, к которому подключены клиенты, должен содержать вспомогательный адрес, указывающий на DHCP-сервер. В этом случае узлы локальных сетей, подключенных к R1 и R3, получат доступ к DHCP-серверу, настроенному на R2. IP-адреса последовательных интерфейсов R2, подключенных к R1 и R3, используются в качестве вспомогательных адресов. Трафик DHCP от узлов локальных сетей R1 и R3 будет перенаправляться на эти адреса и обрабатываться DHCP-сервером, настроенным на R2.</w:t>
      </w:r>
    </w:p>
    <w:p w:rsidR="00CD7B4C" w:rsidRPr="00CD7B4C" w:rsidRDefault="00CD7B4C" w:rsidP="00CD7B4C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a. Настройте </w:t>
      </w:r>
      <w:proofErr w:type="spellStart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helper</w:t>
      </w:r>
      <w:proofErr w:type="spellEnd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address</w:t>
      </w:r>
      <w:proofErr w:type="spellEnd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интерфейса локальной сети на R1.</w:t>
      </w:r>
    </w:p>
    <w:p w:rsidR="00CD7B4C" w:rsidRPr="00CD7B4C" w:rsidRDefault="00CD7B4C" w:rsidP="00CD7B4C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CD7B4C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CD7B4C" w:rsidRPr="00CD7B4C" w:rsidRDefault="00CD7B4C" w:rsidP="00CD7B4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R1(</w:t>
      </w:r>
      <w:proofErr w:type="spellStart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 </w:t>
      </w:r>
      <w:proofErr w:type="spellStart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g0/0</w:t>
      </w:r>
    </w:p>
    <w:p w:rsidR="00CD7B4C" w:rsidRPr="00CD7B4C" w:rsidRDefault="00CD7B4C" w:rsidP="00CD7B4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R1(</w:t>
      </w:r>
      <w:proofErr w:type="spellStart"/>
      <w:proofErr w:type="gramEnd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helper-address 10.1.1.2</w:t>
      </w:r>
    </w:p>
    <w:p w:rsidR="00CD7B4C" w:rsidRDefault="00CD7B4C" w:rsidP="00CD7B4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CD7B4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</w:t>
      </w:r>
      <w:proofErr w:type="spellStart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helper</w:t>
      </w:r>
      <w:proofErr w:type="spellEnd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address</w:t>
      </w:r>
      <w:proofErr w:type="spellEnd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интерфейса локальной сети на R3.</w:t>
      </w:r>
    </w:p>
    <w:p w:rsidR="00EA2C2F" w:rsidRPr="00CD7B4C" w:rsidRDefault="00EA2C2F" w:rsidP="00CD7B4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A2C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D6DF9AA" wp14:editId="51CA6356">
            <wp:extent cx="5940425" cy="1240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4C" w:rsidRPr="00CD7B4C" w:rsidRDefault="00CD7B4C" w:rsidP="00CD7B4C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CD7B4C">
        <w:rPr>
          <w:rFonts w:ascii="Arial" w:eastAsia="Times New Roman" w:hAnsi="Arial" w:cs="Arial"/>
          <w:b/>
          <w:bCs/>
          <w:color w:val="000000"/>
          <w:lang w:eastAsia="ru-RU"/>
        </w:rPr>
        <w:t>Настройте узлы для получения информации об IP-адресации от DHCP.</w:t>
      </w:r>
    </w:p>
    <w:p w:rsidR="00CD7B4C" w:rsidRPr="00CD7B4C" w:rsidRDefault="00CD7B4C" w:rsidP="00CD7B4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CD7B4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узлы PC1 и PC2 для получения IP-адресов от DHCP-сервера.</w:t>
      </w:r>
    </w:p>
    <w:p w:rsidR="00CD7B4C" w:rsidRDefault="00CD7B4C" w:rsidP="00CD7B4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CD7B4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Убедитесь, что узлы получили адреса из нужных пулов DHCP.</w:t>
      </w:r>
    </w:p>
    <w:p w:rsidR="00EA2C2F" w:rsidRDefault="00EA2C2F" w:rsidP="00CD7B4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A2C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92D4CB0" wp14:editId="663BDDEC">
            <wp:extent cx="5940425" cy="2236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2F" w:rsidRPr="00CD7B4C" w:rsidRDefault="00EA2C2F" w:rsidP="00CD7B4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A2C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4CCCA62" wp14:editId="75F1F1CD">
            <wp:extent cx="5940425" cy="2216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4C" w:rsidRPr="00CD7B4C" w:rsidRDefault="00CD7B4C" w:rsidP="00CD7B4C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CD7B4C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CD7B4C" w:rsidRPr="00CD7B4C" w:rsidRDefault="00CD7B4C" w:rsidP="00CD7B4C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CD7B4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Часть </w:t>
      </w:r>
      <w:proofErr w:type="gramStart"/>
      <w:r w:rsidRPr="00CD7B4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3.Настройка</w:t>
      </w:r>
      <w:proofErr w:type="gramEnd"/>
      <w:r w:rsidRPr="00CD7B4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 маршрутизатора R2 в роли DHCP-клиента</w:t>
      </w:r>
    </w:p>
    <w:p w:rsidR="00CD7B4C" w:rsidRPr="00CD7B4C" w:rsidRDefault="00CD7B4C" w:rsidP="00CD7B4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Так же, как ПК может получать адрес IPv4 от сервера, интерфейс маршрутизатора имеет возможность делать то же самое. Маршрутизатор </w:t>
      </w:r>
      <w:r w:rsidRPr="00CD7B4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должен быть настроен на получение адресации от поставщика услуг Интернета.</w:t>
      </w:r>
    </w:p>
    <w:p w:rsidR="00CD7B4C" w:rsidRPr="00CD7B4C" w:rsidRDefault="00CD7B4C" w:rsidP="00CD7B4C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a.Настройте</w:t>
      </w:r>
      <w:proofErr w:type="spellEnd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интерфейс </w:t>
      </w:r>
      <w:proofErr w:type="spellStart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Gigabit</w:t>
      </w:r>
      <w:proofErr w:type="spellEnd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0/1 на маршрутизаторе </w:t>
      </w:r>
      <w:r w:rsidRPr="00CD7B4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R2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получения информации об IP-адресации через DHCP и включения интерфейса.</w:t>
      </w:r>
    </w:p>
    <w:p w:rsidR="00CD7B4C" w:rsidRPr="00CD7B4C" w:rsidRDefault="00CD7B4C" w:rsidP="00CD7B4C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CD7B4C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CD7B4C" w:rsidRPr="00CD7B4C" w:rsidRDefault="00CD7B4C" w:rsidP="00CD7B4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R2(</w:t>
      </w:r>
      <w:proofErr w:type="spellStart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 </w:t>
      </w:r>
      <w:proofErr w:type="spellStart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g0/1</w:t>
      </w:r>
    </w:p>
    <w:p w:rsidR="00CD7B4C" w:rsidRPr="00CD7B4C" w:rsidRDefault="00CD7B4C" w:rsidP="00CD7B4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R2(</w:t>
      </w:r>
      <w:proofErr w:type="spellStart"/>
      <w:proofErr w:type="gramEnd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address </w:t>
      </w:r>
      <w:proofErr w:type="spellStart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dhcp</w:t>
      </w:r>
      <w:proofErr w:type="spellEnd"/>
    </w:p>
    <w:p w:rsidR="00CD7B4C" w:rsidRPr="00CD7B4C" w:rsidRDefault="00CD7B4C" w:rsidP="00CD7B4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R2(</w:t>
      </w:r>
      <w:proofErr w:type="spellStart"/>
      <w:proofErr w:type="gramEnd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 shutdown</w:t>
      </w:r>
    </w:p>
    <w:p w:rsidR="00CD7B4C" w:rsidRPr="00CD7B4C" w:rsidRDefault="00CD7B4C" w:rsidP="00CD7B4C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Примечание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функцию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CD7B4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Fast Forward Time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Packet Tracer 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ускорения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процесса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:rsidR="00CD7B4C" w:rsidRDefault="00CD7B4C" w:rsidP="00CD7B4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б.</w:t>
      </w:r>
      <w:r w:rsidRPr="00CD7B4C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CD7B4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CD7B4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CD7B4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CD7B4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CD7B4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CD7B4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CD7B4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убедиться, что маршрутизатор R2 получил IP-адрес от DHCP-сервера.</w:t>
      </w:r>
    </w:p>
    <w:p w:rsidR="00EA2C2F" w:rsidRPr="00CD7B4C" w:rsidRDefault="00EA2C2F" w:rsidP="00CD7B4C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A2C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A85CC34" wp14:editId="0B42AD19">
            <wp:extent cx="5940425" cy="12655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4C" w:rsidRPr="00CD7B4C" w:rsidRDefault="00CD7B4C" w:rsidP="00CD7B4C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CD7B4C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4: Проверка DHCP и подключения</w:t>
      </w:r>
    </w:p>
    <w:p w:rsidR="00CD7B4C" w:rsidRPr="00CD7B4C" w:rsidRDefault="00CD7B4C" w:rsidP="00CD7B4C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CD7B4C">
        <w:rPr>
          <w:rFonts w:ascii="Arial" w:eastAsia="Times New Roman" w:hAnsi="Arial" w:cs="Arial"/>
          <w:b/>
          <w:bCs/>
          <w:color w:val="000000"/>
          <w:lang w:eastAsia="ru-RU"/>
        </w:rPr>
        <w:t>Шаг 1: Проверка привязок DHCP.</w:t>
      </w:r>
    </w:p>
    <w:p w:rsidR="00CD7B4C" w:rsidRPr="00CD7B4C" w:rsidRDefault="00CD7B4C" w:rsidP="00CD7B4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7B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R2# </w:t>
      </w:r>
      <w:proofErr w:type="gramStart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dhcp</w:t>
      </w:r>
      <w:proofErr w:type="spellEnd"/>
      <w:r w:rsidRPr="00CD7B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</w:t>
      </w:r>
      <w:proofErr w:type="gramEnd"/>
    </w:p>
    <w:p w:rsidR="00CD7B4C" w:rsidRPr="00CD7B4C" w:rsidRDefault="00CD7B4C" w:rsidP="00CD7B4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D7B4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IP address Client-ID/ Lease expiration Type</w:t>
      </w:r>
    </w:p>
    <w:p w:rsidR="00CD7B4C" w:rsidRPr="00CD7B4C" w:rsidRDefault="00CD7B4C" w:rsidP="00CD7B4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D7B4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Hardware address</w:t>
      </w:r>
    </w:p>
    <w:p w:rsidR="00CD7B4C" w:rsidRPr="00CD7B4C" w:rsidRDefault="00CD7B4C" w:rsidP="00CD7B4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D7B4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192.168.10.11 0002.4AA5.1470 -- Automatic</w:t>
      </w:r>
    </w:p>
    <w:p w:rsidR="00CD7B4C" w:rsidRPr="00CD7B4C" w:rsidRDefault="00CD7B4C" w:rsidP="00CD7B4C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D7B4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192.168.30.11 0004.9A97.2535 -- Automatic</w:t>
      </w:r>
    </w:p>
    <w:p w:rsidR="00CD7B4C" w:rsidRPr="00CD7B4C" w:rsidRDefault="00CD7B4C" w:rsidP="00CD7B4C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CD7B4C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CD7B4C" w:rsidRPr="00CD7B4C" w:rsidRDefault="00CD7B4C" w:rsidP="00CD7B4C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CD7B4C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CD7B4C">
        <w:rPr>
          <w:rFonts w:ascii="Arial" w:eastAsia="Times New Roman" w:hAnsi="Arial" w:cs="Arial"/>
          <w:b/>
          <w:bCs/>
          <w:color w:val="000000"/>
          <w:lang w:eastAsia="ru-RU"/>
        </w:rPr>
        <w:t>2.Проверьте</w:t>
      </w:r>
      <w:proofErr w:type="gramEnd"/>
      <w:r w:rsidRPr="00CD7B4C">
        <w:rPr>
          <w:rFonts w:ascii="Arial" w:eastAsia="Times New Roman" w:hAnsi="Arial" w:cs="Arial"/>
          <w:b/>
          <w:bCs/>
          <w:color w:val="000000"/>
          <w:lang w:eastAsia="ru-RU"/>
        </w:rPr>
        <w:t xml:space="preserve"> конфигурацию.</w:t>
      </w:r>
    </w:p>
    <w:p w:rsidR="00CD7B4C" w:rsidRPr="00CD7B4C" w:rsidRDefault="00CD7B4C" w:rsidP="00CD7B4C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 в том, что </w:t>
      </w:r>
      <w:r w:rsidRPr="00CD7B4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CD7B4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CD7B4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теперь могут отправлять эхо-запросы друг другу и другим устройствам.</w:t>
      </w:r>
    </w:p>
    <w:p w:rsidR="00CD7B4C" w:rsidRPr="00CD7B4C" w:rsidRDefault="00CD7B4C" w:rsidP="00CD7B4C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CD7B4C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  <w:r w:rsidR="00EA2C2F" w:rsidRPr="00EA2C2F">
        <w:rPr>
          <w:noProof/>
          <w:lang w:eastAsia="ru-RU"/>
        </w:rPr>
        <w:t xml:space="preserve"> </w:t>
      </w:r>
      <w:r w:rsidR="00EA2C2F" w:rsidRPr="00EA2C2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drawing>
          <wp:inline distT="0" distB="0" distL="0" distR="0" wp14:anchorId="259F0581" wp14:editId="62BDAD2C">
            <wp:extent cx="4867954" cy="21338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28F8" w:rsidRDefault="007328F8"/>
    <w:sectPr w:rsidR="00732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F8"/>
    <w:rsid w:val="007328F8"/>
    <w:rsid w:val="00CD7B4C"/>
    <w:rsid w:val="00EA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E7C0"/>
  <w15:chartTrackingRefBased/>
  <w15:docId w15:val="{623F703D-2DA9-48B6-8D1A-9334047D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D7B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D7B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D7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D7B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D7B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CD7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CD7B4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CD7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CD7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CD7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CD7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CD7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CD7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CD7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CD7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7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2025-03-03T15:47:00Z</dcterms:created>
  <dcterms:modified xsi:type="dcterms:W3CDTF">2025-03-03T16:06:00Z</dcterms:modified>
</cp:coreProperties>
</file>