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FEF" w:rsidRPr="00E55FEF" w:rsidRDefault="00E55FEF" w:rsidP="00E55FEF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E55FEF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E55FEF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E55FEF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E55FEF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- Поиск и устранение неполадок, связанных со статическими маршрутами и маршрутами по умолчанию</w:t>
      </w:r>
    </w:p>
    <w:p w:rsidR="00E55FEF" w:rsidRPr="00E55FEF" w:rsidRDefault="00E55FEF" w:rsidP="00E55FEF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E55FE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96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contains the devices in the network and the IPv4 and IPv6 addresses that are configured on their interfaces."/>
      </w:tblPr>
      <w:tblGrid>
        <w:gridCol w:w="3218"/>
        <w:gridCol w:w="3219"/>
        <w:gridCol w:w="3219"/>
      </w:tblGrid>
      <w:tr w:rsidR="00E55FEF" w:rsidRPr="00E55FEF" w:rsidTr="00E55FEF">
        <w:trPr>
          <w:tblHeader/>
          <w:jc w:val="center"/>
        </w:trPr>
        <w:tc>
          <w:tcPr>
            <w:tcW w:w="3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32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32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IP-адреса</w:t>
            </w:r>
          </w:p>
        </w:tc>
      </w:tr>
      <w:tr w:rsidR="00E55FEF" w:rsidRPr="00E55FEF" w:rsidTr="00E55FEF">
        <w:trPr>
          <w:jc w:val="center"/>
        </w:trPr>
        <w:tc>
          <w:tcPr>
            <w:tcW w:w="32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172.31.1.1/25</w:t>
            </w:r>
          </w:p>
        </w:tc>
      </w:tr>
      <w:tr w:rsidR="00E55FEF" w:rsidRPr="00E55FEF" w:rsidTr="00E55FEF">
        <w:trPr>
          <w:jc w:val="center"/>
        </w:trPr>
        <w:tc>
          <w:tcPr>
            <w:tcW w:w="32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55FEF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55FEF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G0/0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2001:DB8:1::1/64</w:t>
            </w:r>
          </w:p>
        </w:tc>
      </w:tr>
      <w:tr w:rsidR="00E55FEF" w:rsidRPr="00E55FEF" w:rsidTr="00E55FEF">
        <w:trPr>
          <w:jc w:val="center"/>
        </w:trPr>
        <w:tc>
          <w:tcPr>
            <w:tcW w:w="32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55FEF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172.31.1.194/30</w:t>
            </w:r>
          </w:p>
        </w:tc>
      </w:tr>
      <w:tr w:rsidR="00E55FEF" w:rsidRPr="00E55FEF" w:rsidTr="00E55FEF">
        <w:trPr>
          <w:jc w:val="center"/>
        </w:trPr>
        <w:tc>
          <w:tcPr>
            <w:tcW w:w="3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55FEF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55FEF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S0/0/0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2001:DB8:2::194/64</w:t>
            </w:r>
          </w:p>
        </w:tc>
      </w:tr>
      <w:tr w:rsidR="00E55FEF" w:rsidRPr="00E55FEF" w:rsidTr="00E55FEF">
        <w:trPr>
          <w:jc w:val="center"/>
        </w:trPr>
        <w:tc>
          <w:tcPr>
            <w:tcW w:w="32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172.31.0.1/24</w:t>
            </w:r>
          </w:p>
        </w:tc>
      </w:tr>
      <w:tr w:rsidR="00E55FEF" w:rsidRPr="00E55FEF" w:rsidTr="00E55FEF">
        <w:trPr>
          <w:jc w:val="center"/>
        </w:trPr>
        <w:tc>
          <w:tcPr>
            <w:tcW w:w="32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55FEF">
              <w:rPr>
                <w:rFonts w:ascii="Arial" w:eastAsia="Times New Roman" w:hAnsi="Arial" w:cs="Arial"/>
                <w:i/>
                <w:iCs/>
                <w:color w:val="F2F2F2"/>
                <w:sz w:val="6"/>
                <w:szCs w:val="6"/>
                <w:shd w:val="clear" w:color="auto" w:fill="D9D9D9"/>
                <w:lang w:eastAsia="ru-RU"/>
              </w:rPr>
              <w:t>R2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55FEF">
              <w:rPr>
                <w:rFonts w:ascii="Arial" w:eastAsia="Times New Roman" w:hAnsi="Arial" w:cs="Arial"/>
                <w:i/>
                <w:iCs/>
                <w:color w:val="F2F2F2"/>
                <w:sz w:val="6"/>
                <w:szCs w:val="6"/>
                <w:shd w:val="clear" w:color="auto" w:fill="D9D9D9"/>
                <w:lang w:eastAsia="ru-RU"/>
              </w:rPr>
              <w:t>G0/0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2001:DB8:3::1/64</w:t>
            </w:r>
          </w:p>
        </w:tc>
      </w:tr>
      <w:tr w:rsidR="00E55FEF" w:rsidRPr="00E55FEF" w:rsidTr="00E55FEF">
        <w:trPr>
          <w:jc w:val="center"/>
        </w:trPr>
        <w:tc>
          <w:tcPr>
            <w:tcW w:w="32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55FEF">
              <w:rPr>
                <w:rFonts w:ascii="Arial" w:eastAsia="Times New Roman" w:hAnsi="Arial" w:cs="Arial"/>
                <w:i/>
                <w:iCs/>
                <w:color w:val="F2F2F2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172.31.1.193/30</w:t>
            </w:r>
          </w:p>
        </w:tc>
      </w:tr>
      <w:tr w:rsidR="00E55FEF" w:rsidRPr="00E55FEF" w:rsidTr="00E55FEF">
        <w:trPr>
          <w:jc w:val="center"/>
        </w:trPr>
        <w:tc>
          <w:tcPr>
            <w:tcW w:w="32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55FEF">
              <w:rPr>
                <w:rFonts w:ascii="Arial" w:eastAsia="Times New Roman" w:hAnsi="Arial" w:cs="Arial"/>
                <w:i/>
                <w:iCs/>
                <w:color w:val="F2F2F2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55FEF">
              <w:rPr>
                <w:rFonts w:ascii="Arial" w:eastAsia="Times New Roman" w:hAnsi="Arial" w:cs="Arial"/>
                <w:i/>
                <w:iCs/>
                <w:color w:val="F2F2F2"/>
                <w:sz w:val="6"/>
                <w:szCs w:val="6"/>
                <w:lang w:eastAsia="ru-RU"/>
              </w:rPr>
              <w:t>S0/0/0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2001:DB8:2::193/64</w:t>
            </w:r>
          </w:p>
        </w:tc>
      </w:tr>
      <w:tr w:rsidR="00E55FEF" w:rsidRPr="00E55FEF" w:rsidTr="00E55FEF">
        <w:trPr>
          <w:jc w:val="center"/>
        </w:trPr>
        <w:tc>
          <w:tcPr>
            <w:tcW w:w="32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55FEF">
              <w:rPr>
                <w:rFonts w:ascii="Arial" w:eastAsia="Times New Roman" w:hAnsi="Arial" w:cs="Arial"/>
                <w:i/>
                <w:iCs/>
                <w:color w:val="F2F2F2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172.31.1.197/30</w:t>
            </w:r>
          </w:p>
        </w:tc>
      </w:tr>
      <w:tr w:rsidR="00E55FEF" w:rsidRPr="00E55FEF" w:rsidTr="00E55FEF">
        <w:trPr>
          <w:jc w:val="center"/>
        </w:trPr>
        <w:tc>
          <w:tcPr>
            <w:tcW w:w="3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55FEF">
              <w:rPr>
                <w:rFonts w:ascii="Arial" w:eastAsia="Times New Roman" w:hAnsi="Arial" w:cs="Arial"/>
                <w:i/>
                <w:iCs/>
                <w:color w:val="F2F2F2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55FEF">
              <w:rPr>
                <w:rFonts w:ascii="Arial" w:eastAsia="Times New Roman" w:hAnsi="Arial" w:cs="Arial"/>
                <w:i/>
                <w:iCs/>
                <w:color w:val="F2F2F2"/>
                <w:sz w:val="6"/>
                <w:szCs w:val="6"/>
                <w:lang w:eastAsia="ru-RU"/>
              </w:rPr>
              <w:t>S0/0/1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E55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2001:ДБ</w:t>
            </w:r>
            <w:proofErr w:type="gramEnd"/>
            <w:r w:rsidRPr="00E55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8:4</w:t>
            </w:r>
            <w:r w:rsidRPr="00E55FEF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E55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197/64</w:t>
            </w:r>
          </w:p>
        </w:tc>
      </w:tr>
      <w:tr w:rsidR="00E55FEF" w:rsidRPr="00E55FEF" w:rsidTr="00E55FEF">
        <w:trPr>
          <w:jc w:val="center"/>
        </w:trPr>
        <w:tc>
          <w:tcPr>
            <w:tcW w:w="32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R3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172.31.1.129/26</w:t>
            </w:r>
          </w:p>
        </w:tc>
      </w:tr>
      <w:tr w:rsidR="00E55FEF" w:rsidRPr="00E55FEF" w:rsidTr="00E55FEF">
        <w:trPr>
          <w:jc w:val="center"/>
        </w:trPr>
        <w:tc>
          <w:tcPr>
            <w:tcW w:w="32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55FEF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R3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55FEF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G0/0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2001:DB8:5::1/64</w:t>
            </w:r>
          </w:p>
        </w:tc>
      </w:tr>
      <w:tr w:rsidR="00E55FEF" w:rsidRPr="00E55FEF" w:rsidTr="00E55FEF">
        <w:trPr>
          <w:jc w:val="center"/>
        </w:trPr>
        <w:tc>
          <w:tcPr>
            <w:tcW w:w="32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55FEF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R3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172.31.1.198/30</w:t>
            </w:r>
          </w:p>
        </w:tc>
      </w:tr>
      <w:tr w:rsidR="00E55FEF" w:rsidRPr="00E55FEF" w:rsidTr="00E55FEF">
        <w:trPr>
          <w:jc w:val="center"/>
        </w:trPr>
        <w:tc>
          <w:tcPr>
            <w:tcW w:w="3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55FEF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R3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55FEF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S0/0/1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2001:DB8:4::198/64</w:t>
            </w:r>
          </w:p>
        </w:tc>
      </w:tr>
      <w:tr w:rsidR="00E55FEF" w:rsidRPr="00E55FEF" w:rsidTr="00E55FEF">
        <w:trPr>
          <w:jc w:val="center"/>
        </w:trPr>
        <w:tc>
          <w:tcPr>
            <w:tcW w:w="32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172.31.1.126/25</w:t>
            </w:r>
          </w:p>
        </w:tc>
      </w:tr>
      <w:tr w:rsidR="00E55FEF" w:rsidRPr="00E55FEF" w:rsidTr="00E55FEF">
        <w:trPr>
          <w:jc w:val="center"/>
        </w:trPr>
        <w:tc>
          <w:tcPr>
            <w:tcW w:w="3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55FEF">
              <w:rPr>
                <w:rFonts w:ascii="Arial" w:eastAsia="Times New Roman" w:hAnsi="Arial" w:cs="Arial"/>
                <w:i/>
                <w:iCs/>
                <w:color w:val="F2F2F2"/>
                <w:sz w:val="6"/>
                <w:szCs w:val="6"/>
                <w:lang w:eastAsia="ru-RU"/>
              </w:rPr>
              <w:t>PC1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55FEF">
              <w:rPr>
                <w:rFonts w:ascii="Arial" w:eastAsia="Times New Roman" w:hAnsi="Arial" w:cs="Arial"/>
                <w:i/>
                <w:iCs/>
                <w:color w:val="F2F2F2"/>
                <w:sz w:val="6"/>
                <w:szCs w:val="6"/>
                <w:lang w:eastAsia="ru-RU"/>
              </w:rPr>
              <w:t>NIC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2001:DB8:1::126/64</w:t>
            </w:r>
          </w:p>
        </w:tc>
      </w:tr>
      <w:tr w:rsidR="00E55FEF" w:rsidRPr="00E55FEF" w:rsidTr="00E55FEF">
        <w:trPr>
          <w:jc w:val="center"/>
        </w:trPr>
        <w:tc>
          <w:tcPr>
            <w:tcW w:w="32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172.31.0.254/24</w:t>
            </w:r>
          </w:p>
        </w:tc>
      </w:tr>
      <w:tr w:rsidR="00E55FEF" w:rsidRPr="00E55FEF" w:rsidTr="00E55FEF">
        <w:trPr>
          <w:jc w:val="center"/>
        </w:trPr>
        <w:tc>
          <w:tcPr>
            <w:tcW w:w="3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55FEF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PC2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55FEF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NIC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2001:DB8:3::254/64</w:t>
            </w:r>
          </w:p>
        </w:tc>
      </w:tr>
      <w:tr w:rsidR="00E55FEF" w:rsidRPr="00E55FEF" w:rsidTr="00E55FEF">
        <w:trPr>
          <w:jc w:val="center"/>
        </w:trPr>
        <w:tc>
          <w:tcPr>
            <w:tcW w:w="32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Сервер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172.31.1.190/26</w:t>
            </w:r>
          </w:p>
        </w:tc>
      </w:tr>
      <w:tr w:rsidR="00E55FEF" w:rsidRPr="00E55FEF" w:rsidTr="00E55FEF">
        <w:trPr>
          <w:jc w:val="center"/>
        </w:trPr>
        <w:tc>
          <w:tcPr>
            <w:tcW w:w="3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55FEF">
              <w:rPr>
                <w:rFonts w:ascii="Arial" w:eastAsia="Times New Roman" w:hAnsi="Arial" w:cs="Arial"/>
                <w:i/>
                <w:iCs/>
                <w:color w:val="F2F2F2"/>
                <w:sz w:val="6"/>
                <w:szCs w:val="6"/>
                <w:lang w:eastAsia="ru-RU"/>
              </w:rPr>
              <w:t>Сервер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55FEF">
              <w:rPr>
                <w:rFonts w:ascii="Arial" w:eastAsia="Times New Roman" w:hAnsi="Arial" w:cs="Arial"/>
                <w:i/>
                <w:iCs/>
                <w:color w:val="F2F2F2"/>
                <w:sz w:val="6"/>
                <w:szCs w:val="6"/>
                <w:lang w:eastAsia="ru-RU"/>
              </w:rPr>
              <w:t>NIC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2001:DB8:5::190/64</w:t>
            </w:r>
          </w:p>
        </w:tc>
      </w:tr>
    </w:tbl>
    <w:p w:rsidR="00E55FEF" w:rsidRPr="00E55FEF" w:rsidRDefault="00E55FEF" w:rsidP="00E55FEF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E55FE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Цели</w:t>
      </w:r>
    </w:p>
    <w:p w:rsidR="00E55FEF" w:rsidRPr="00E55FEF" w:rsidRDefault="00E55FEF" w:rsidP="00E55FE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55F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этом задании вы будете устранять статические маршруты и маршруты по умолчанию и устранять обнаруженные ошибки.</w:t>
      </w:r>
    </w:p>
    <w:p w:rsidR="00E55FEF" w:rsidRPr="00E55FEF" w:rsidRDefault="00E55FEF" w:rsidP="00E55FE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55F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Поиск и устранение неполадок в статических маршрутах IPv4.</w:t>
      </w:r>
    </w:p>
    <w:p w:rsidR="00E55FEF" w:rsidRPr="00E55FEF" w:rsidRDefault="00E55FEF" w:rsidP="00E55FE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55F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Поиск и устранение неполадок в маршрутах по умолчанию IPv4.</w:t>
      </w:r>
    </w:p>
    <w:p w:rsidR="00E55FEF" w:rsidRPr="00E55FEF" w:rsidRDefault="00E55FEF" w:rsidP="00E55FE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55F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Поиск и устранение неполадок в статических маршрутах IPv6.</w:t>
      </w:r>
    </w:p>
    <w:p w:rsidR="00E55FEF" w:rsidRPr="00E55FEF" w:rsidRDefault="00E55FEF" w:rsidP="00E55FE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55F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Настройка статических маршрутов IPv4.</w:t>
      </w:r>
    </w:p>
    <w:p w:rsidR="00E55FEF" w:rsidRPr="00E55FEF" w:rsidRDefault="00E55FEF" w:rsidP="00E55FE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55F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Настройка статических маршрутов IPv4 по умолчанию</w:t>
      </w:r>
    </w:p>
    <w:p w:rsidR="00E55FEF" w:rsidRPr="00E55FEF" w:rsidRDefault="00E55FEF" w:rsidP="00E55FE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55F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Настройка статических маршрутов IPv6.</w:t>
      </w:r>
    </w:p>
    <w:p w:rsidR="00E55FEF" w:rsidRPr="00E55FEF" w:rsidRDefault="00E55FEF" w:rsidP="00E55FEF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E55FE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 и сценарий</w:t>
      </w:r>
    </w:p>
    <w:p w:rsidR="00E55FEF" w:rsidRPr="00E55FEF" w:rsidRDefault="00E55FEF" w:rsidP="00E55FE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55F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Недавно нанятый специалист по сети пытается предварительно настроить простую топологию, которая будет доставлена заказчику. Техник не смог установить связь между тремя ЛВС. Вам </w:t>
      </w:r>
      <w:r w:rsidRPr="00E55F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было предложено устранить неполадки в топологии и проверить связь между узлами в трех локальных сетях по протоколу IPv4 и IPv6.</w:t>
      </w:r>
    </w:p>
    <w:p w:rsidR="00E55FEF" w:rsidRPr="00E55FEF" w:rsidRDefault="00E55FEF" w:rsidP="00E55FEF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E55FE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E55FEF" w:rsidRPr="00E55FEF" w:rsidRDefault="00E55FEF" w:rsidP="00E55FEF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E55FE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Шаг 1: Найдите и задокументируйте проблемы.</w:t>
      </w:r>
    </w:p>
    <w:p w:rsidR="00E55FEF" w:rsidRPr="00E55FEF" w:rsidRDefault="00E55FEF" w:rsidP="00E55FE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55F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Изложите выводы в таблице ниже.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allows you to document your findings. type your answers in the cells marked &quot;blank&quot;."/>
      </w:tblPr>
      <w:tblGrid>
        <w:gridCol w:w="1940"/>
        <w:gridCol w:w="4955"/>
        <w:gridCol w:w="2440"/>
      </w:tblGrid>
      <w:tr w:rsidR="00376DE8" w:rsidRPr="00E55FEF" w:rsidTr="00E55FEF">
        <w:trPr>
          <w:tblHeader/>
          <w:jc w:val="center"/>
        </w:trPr>
        <w:tc>
          <w:tcPr>
            <w:tcW w:w="1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Местоположение</w:t>
            </w:r>
          </w:p>
        </w:tc>
        <w:tc>
          <w:tcPr>
            <w:tcW w:w="4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Проблема</w:t>
            </w:r>
          </w:p>
        </w:tc>
        <w:tc>
          <w:tcPr>
            <w:tcW w:w="45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Решение</w:t>
            </w:r>
          </w:p>
        </w:tc>
      </w:tr>
      <w:tr w:rsidR="00E55FEF" w:rsidRPr="00E55FEF" w:rsidTr="00E55FEF">
        <w:trPr>
          <w:jc w:val="center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after="9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R1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after="9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Неправильно настроен статический адрес по умолчанию</w:t>
            </w:r>
          </w:p>
        </w:tc>
        <w:tc>
          <w:tcPr>
            <w:tcW w:w="4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after="9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Заменить неправильный адрес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2F2F2"/>
              </w:rPr>
              <w:t>172.31.1.19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2F2F2"/>
              </w:rPr>
              <w:t xml:space="preserve">5 на правильный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2F2F2"/>
              </w:rPr>
              <w:t>172.31.1.193</w:t>
            </w:r>
          </w:p>
        </w:tc>
      </w:tr>
      <w:tr w:rsidR="00E55FEF" w:rsidRPr="00E55FEF" w:rsidTr="00E55FEF">
        <w:trPr>
          <w:jc w:val="center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after="9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R2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Default="00E55FEF" w:rsidP="00E55FEF">
            <w:pPr>
              <w:spacing w:after="9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Неправильно указан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next</w:t>
            </w:r>
            <w:r w:rsidRPr="00E55FE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hop</w:t>
            </w:r>
            <w:r w:rsidRPr="00E55FE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для двух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лок.сетей</w:t>
            </w:r>
            <w:proofErr w:type="spellEnd"/>
            <w:proofErr w:type="gramEnd"/>
          </w:p>
          <w:p w:rsidR="00E55FEF" w:rsidRPr="00E55FEF" w:rsidRDefault="00376DE8" w:rsidP="00E55FEF">
            <w:pPr>
              <w:spacing w:after="9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76DE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645F9722" wp14:editId="26EDACE1">
                  <wp:extent cx="3000794" cy="28579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376DE8" w:rsidP="00E55FEF">
            <w:pPr>
              <w:spacing w:after="9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Заменить 172.31.1.198 на 172.31.1.194 и 172.31.1.194 на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172.31.1.198</w:t>
            </w:r>
          </w:p>
        </w:tc>
      </w:tr>
      <w:tr w:rsidR="00E55FEF" w:rsidRPr="00E55FEF" w:rsidTr="00E55FEF">
        <w:trPr>
          <w:jc w:val="center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376DE8" w:rsidP="00E55FEF">
            <w:pPr>
              <w:spacing w:after="9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R2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Default="00376DE8" w:rsidP="00E55FEF">
            <w:pPr>
              <w:spacing w:after="9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Неправильно указан статический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ipv6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маршрут </w:t>
            </w:r>
          </w:p>
          <w:p w:rsidR="00376DE8" w:rsidRPr="00E55FEF" w:rsidRDefault="00376DE8" w:rsidP="00E55FEF">
            <w:pPr>
              <w:spacing w:after="9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76DE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40EDE93E" wp14:editId="26DFE72D">
                  <wp:extent cx="1981477" cy="314369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376DE8" w:rsidP="00E55FEF">
            <w:pPr>
              <w:spacing w:after="9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Заменить адрес сети </w:t>
            </w:r>
            <w:r w:rsidRPr="00376DE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2001: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db</w:t>
            </w:r>
            <w:proofErr w:type="spellEnd"/>
            <w:r w:rsidRPr="00376DE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</w:t>
            </w:r>
            <w:r w:rsidRPr="00376DE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:1::/64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на </w:t>
            </w:r>
            <w:r w:rsidRPr="00376DE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2001: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db</w:t>
            </w:r>
            <w:proofErr w:type="spellEnd"/>
            <w:r w:rsidRPr="00376DE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8</w:t>
            </w:r>
            <w:r w:rsidRPr="00376DE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:1::/64</w:t>
            </w:r>
          </w:p>
        </w:tc>
      </w:tr>
      <w:tr w:rsidR="00E55FEF" w:rsidRPr="00E55FEF" w:rsidTr="00E55FEF">
        <w:trPr>
          <w:jc w:val="center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B02FF2" w:rsidP="00E55FEF">
            <w:pPr>
              <w:spacing w:after="9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R3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Default="00B02FF2" w:rsidP="00E55FEF">
            <w:pPr>
              <w:spacing w:after="9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Неправильно указана маска сети</w:t>
            </w:r>
            <w:r w:rsidR="0095650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95650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LAN</w:t>
            </w:r>
            <w:r w:rsidR="0095650E" w:rsidRPr="0095650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  <w:p w:rsidR="0095650E" w:rsidRDefault="0095650E" w:rsidP="00E55FEF">
            <w:pPr>
              <w:spacing w:after="9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650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43400D17" wp14:editId="533E921A">
                  <wp:extent cx="1095528" cy="161948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6948" w:rsidRPr="00E55FEF" w:rsidRDefault="00776948" w:rsidP="00E55FEF">
            <w:pPr>
              <w:spacing w:after="9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Нет пути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ipv</w:t>
            </w:r>
            <w:proofErr w:type="spellEnd"/>
            <w:r w:rsidRPr="0077694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6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до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LAN</w:t>
            </w:r>
            <w:r w:rsidRPr="0077694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Default="0095650E" w:rsidP="00E55FEF">
            <w:pPr>
              <w:spacing w:after="9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Заменить маску на /25</w:t>
            </w:r>
          </w:p>
          <w:p w:rsidR="00776948" w:rsidRPr="00E55FEF" w:rsidRDefault="00776948" w:rsidP="00E55FEF">
            <w:pPr>
              <w:spacing w:after="9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Создать путь</w:t>
            </w:r>
          </w:p>
        </w:tc>
      </w:tr>
      <w:tr w:rsidR="00E55FEF" w:rsidRPr="00E55FEF" w:rsidTr="00E55FEF">
        <w:trPr>
          <w:jc w:val="center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after="9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пусто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after="9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4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55FEF" w:rsidRPr="00E55FEF" w:rsidRDefault="00E55FEF" w:rsidP="00E55FEF">
            <w:pPr>
              <w:spacing w:after="9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55FE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пусто</w:t>
            </w:r>
          </w:p>
        </w:tc>
      </w:tr>
    </w:tbl>
    <w:p w:rsidR="00E55FEF" w:rsidRPr="00E55FEF" w:rsidRDefault="00E55FEF" w:rsidP="00E55FEF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E55FE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Шаг 2: Исправление проблем.</w:t>
      </w:r>
    </w:p>
    <w:p w:rsidR="00E55FEF" w:rsidRPr="00E55FEF" w:rsidRDefault="00E55FEF" w:rsidP="00E55FE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55F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устройства таким образом, чтобы существовала полная связь между узлами в локальных сетях по протоколу IPv4 и IPv6.</w:t>
      </w:r>
    </w:p>
    <w:p w:rsidR="00E55FEF" w:rsidRPr="00E55FEF" w:rsidRDefault="00E55FEF" w:rsidP="00E55FE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55FE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</w:t>
      </w:r>
      <w:r w:rsidRPr="00E55F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Ваша задача состоит в том, чтобы установить связь с использованием существующего статического проекта маршрута. Изменение типов используемых статических маршрутов приведет к потере точек.</w:t>
      </w:r>
    </w:p>
    <w:p w:rsidR="00E55FEF" w:rsidRPr="00E55FEF" w:rsidRDefault="00E55FEF" w:rsidP="00E55FEF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E55FEF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087600" w:rsidRDefault="00E55FEF">
      <w:pPr>
        <w:rPr>
          <w:lang w:val="en-US"/>
        </w:rPr>
      </w:pPr>
      <w:r>
        <w:rPr>
          <w:lang w:val="en-US"/>
        </w:rPr>
        <w:t>1.</w:t>
      </w:r>
    </w:p>
    <w:p w:rsidR="00B02FF2" w:rsidRDefault="00B02FF2">
      <w:r>
        <w:t>Удалить старые пути</w:t>
      </w:r>
    </w:p>
    <w:p w:rsidR="00B02FF2" w:rsidRPr="00B02FF2" w:rsidRDefault="00B02FF2">
      <w:pPr>
        <w:rPr>
          <w:lang w:val="en-US"/>
        </w:rPr>
      </w:pPr>
      <w:r w:rsidRPr="00B02FF2">
        <w:drawing>
          <wp:inline distT="0" distB="0" distL="0" distR="0" wp14:anchorId="6C55D5C4" wp14:editId="6E382F25">
            <wp:extent cx="5782482" cy="88594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EF" w:rsidRDefault="00E55FEF">
      <w:pPr>
        <w:rPr>
          <w:lang w:val="en-US"/>
        </w:rPr>
      </w:pPr>
      <w:r w:rsidRPr="00E55FEF">
        <w:rPr>
          <w:lang w:val="en-US"/>
        </w:rPr>
        <w:drawing>
          <wp:inline distT="0" distB="0" distL="0" distR="0" wp14:anchorId="1049030D" wp14:editId="2B2D2D27">
            <wp:extent cx="4839375" cy="18100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EF" w:rsidRDefault="00376DE8">
      <w:pPr>
        <w:rPr>
          <w:lang w:val="en-US"/>
        </w:rPr>
      </w:pPr>
      <w:r>
        <w:rPr>
          <w:lang w:val="en-US"/>
        </w:rPr>
        <w:t>2.</w:t>
      </w:r>
    </w:p>
    <w:p w:rsidR="00376DE8" w:rsidRDefault="00376DE8">
      <w:pPr>
        <w:rPr>
          <w:lang w:val="en-US"/>
        </w:rPr>
      </w:pPr>
      <w:r w:rsidRPr="00376DE8">
        <w:rPr>
          <w:lang w:val="en-US"/>
        </w:rPr>
        <w:drawing>
          <wp:inline distT="0" distB="0" distL="0" distR="0" wp14:anchorId="57FBC19B" wp14:editId="4E5FF8B0">
            <wp:extent cx="5430008" cy="18100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DE8" w:rsidRDefault="00376DE8">
      <w:pPr>
        <w:rPr>
          <w:lang w:val="en-US"/>
        </w:rPr>
      </w:pPr>
      <w:r w:rsidRPr="00376DE8">
        <w:rPr>
          <w:lang w:val="en-US"/>
        </w:rPr>
        <w:drawing>
          <wp:inline distT="0" distB="0" distL="0" distR="0" wp14:anchorId="26517DE8" wp14:editId="32F4F5C3">
            <wp:extent cx="5163271" cy="2000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DE8" w:rsidRDefault="00376DE8">
      <w:pPr>
        <w:rPr>
          <w:lang w:val="en-US"/>
        </w:rPr>
      </w:pPr>
      <w:r>
        <w:rPr>
          <w:lang w:val="en-US"/>
        </w:rPr>
        <w:t>3.</w:t>
      </w:r>
    </w:p>
    <w:p w:rsidR="00376DE8" w:rsidRDefault="00376DE8">
      <w:pPr>
        <w:rPr>
          <w:lang w:val="en-US"/>
        </w:rPr>
      </w:pPr>
      <w:r w:rsidRPr="00376DE8">
        <w:rPr>
          <w:lang w:val="en-US"/>
        </w:rPr>
        <w:drawing>
          <wp:inline distT="0" distB="0" distL="0" distR="0" wp14:anchorId="1559EBF2" wp14:editId="3E42EDFF">
            <wp:extent cx="5306165" cy="247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F2" w:rsidRDefault="00B02FF2">
      <w:r>
        <w:t>4.</w:t>
      </w:r>
    </w:p>
    <w:p w:rsidR="00B02FF2" w:rsidRDefault="00B02FF2">
      <w:r w:rsidRPr="00B02FF2">
        <w:drawing>
          <wp:inline distT="0" distB="0" distL="0" distR="0" wp14:anchorId="1AB80183" wp14:editId="02CF30F9">
            <wp:extent cx="5315692" cy="20005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48" w:rsidRDefault="00776948">
      <w:r>
        <w:t>5.</w:t>
      </w:r>
    </w:p>
    <w:p w:rsidR="00776948" w:rsidRPr="00B02FF2" w:rsidRDefault="00776948">
      <w:r w:rsidRPr="00776948">
        <w:drawing>
          <wp:inline distT="0" distB="0" distL="0" distR="0" wp14:anchorId="4CA68392" wp14:editId="21CE462C">
            <wp:extent cx="5048955" cy="29531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6948" w:rsidRPr="00B02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600"/>
    <w:rsid w:val="00087600"/>
    <w:rsid w:val="00376DE8"/>
    <w:rsid w:val="00776948"/>
    <w:rsid w:val="0095650E"/>
    <w:rsid w:val="00B02FF2"/>
    <w:rsid w:val="00E5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A8CDB"/>
  <w15:chartTrackingRefBased/>
  <w15:docId w15:val="{E9D22426-7F02-4970-AB05-EB7580EB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55F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55F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5FE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5F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Title"/>
    <w:basedOn w:val="a"/>
    <w:link w:val="a4"/>
    <w:uiPriority w:val="10"/>
    <w:qFormat/>
    <w:rsid w:val="00E55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E55FE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E55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E55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E55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E55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a"/>
    <w:rsid w:val="00E55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7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2025-03-08T06:03:00Z</dcterms:created>
  <dcterms:modified xsi:type="dcterms:W3CDTF">2025-03-08T07:35:00Z</dcterms:modified>
</cp:coreProperties>
</file>