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1E1" w:rsidRPr="002211E1" w:rsidRDefault="002211E1" w:rsidP="002211E1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2211E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2211E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2211E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2211E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Наглядное представление работы списка контроля доступа</w:t>
      </w:r>
    </w:p>
    <w:p w:rsidR="002211E1" w:rsidRPr="002211E1" w:rsidRDefault="002211E1" w:rsidP="002211E1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211E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2211E1" w:rsidRPr="002211E1" w:rsidRDefault="002211E1" w:rsidP="002211E1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Проверка локального подключения и тестирование работы списка контроля доступа</w:t>
      </w:r>
    </w:p>
    <w:p w:rsidR="002211E1" w:rsidRPr="002211E1" w:rsidRDefault="002211E1" w:rsidP="002211E1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Удаление списка контроля доступа и проверка подключения</w:t>
      </w:r>
    </w:p>
    <w:p w:rsidR="002211E1" w:rsidRPr="002211E1" w:rsidRDefault="002211E1" w:rsidP="002211E1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211E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2211E1" w:rsidRPr="002211E1" w:rsidRDefault="002211E1" w:rsidP="002211E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рамках этого задания вы получите представление о том, как можно использовать список контроля доступа (ACL) для запрещения </w:t>
      </w:r>
      <w:proofErr w:type="spellStart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-запросов, отправленных на хосты удаленных сетей. После удаления ACL-списка из конфигурации </w:t>
      </w:r>
      <w:proofErr w:type="spellStart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-запросы будут успешными.</w:t>
      </w:r>
    </w:p>
    <w:p w:rsidR="002211E1" w:rsidRPr="002211E1" w:rsidRDefault="002211E1" w:rsidP="002211E1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211E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Таблица адресации"/>
        <w:tblDescription w:val="This table contains the devices in the topology, their interfaces and the IPv4 address and prefix for each interface."/>
      </w:tblPr>
      <w:tblGrid>
        <w:gridCol w:w="3096"/>
        <w:gridCol w:w="3090"/>
        <w:gridCol w:w="3149"/>
      </w:tblGrid>
      <w:tr w:rsidR="002211E1" w:rsidRPr="002211E1" w:rsidTr="002211E1">
        <w:trPr>
          <w:jc w:val="center"/>
        </w:trPr>
        <w:tc>
          <w:tcPr>
            <w:tcW w:w="3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33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3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 адрес/префикс</w:t>
            </w:r>
          </w:p>
        </w:tc>
      </w:tr>
      <w:tr w:rsidR="002211E1" w:rsidRPr="002211E1" w:rsidTr="002211E1">
        <w:trPr>
          <w:jc w:val="center"/>
        </w:trPr>
        <w:tc>
          <w:tcPr>
            <w:tcW w:w="33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192.168.10.1/24</w:t>
            </w:r>
          </w:p>
        </w:tc>
      </w:tr>
      <w:tr w:rsidR="002211E1" w:rsidRPr="002211E1" w:rsidTr="002211E1">
        <w:trPr>
          <w:jc w:val="center"/>
        </w:trPr>
        <w:tc>
          <w:tcPr>
            <w:tcW w:w="33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211E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192.168.11.1/24</w:t>
            </w:r>
          </w:p>
        </w:tc>
      </w:tr>
      <w:tr w:rsidR="002211E1" w:rsidRPr="002211E1" w:rsidTr="002211E1">
        <w:trPr>
          <w:jc w:val="center"/>
        </w:trPr>
        <w:tc>
          <w:tcPr>
            <w:tcW w:w="3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211E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10.1.1.1/30</w:t>
            </w:r>
          </w:p>
        </w:tc>
      </w:tr>
      <w:tr w:rsidR="002211E1" w:rsidRPr="002211E1" w:rsidTr="002211E1">
        <w:trPr>
          <w:jc w:val="center"/>
        </w:trPr>
        <w:tc>
          <w:tcPr>
            <w:tcW w:w="33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10.10.1.2/30</w:t>
            </w:r>
          </w:p>
        </w:tc>
      </w:tr>
      <w:tr w:rsidR="002211E1" w:rsidRPr="002211E1" w:rsidTr="002211E1">
        <w:trPr>
          <w:jc w:val="center"/>
        </w:trPr>
        <w:tc>
          <w:tcPr>
            <w:tcW w:w="3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color w:val="F2F2F2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10.10.1.5/30</w:t>
            </w:r>
          </w:p>
        </w:tc>
      </w:tr>
      <w:tr w:rsidR="002211E1" w:rsidRPr="002211E1" w:rsidTr="002211E1">
        <w:trPr>
          <w:jc w:val="center"/>
        </w:trPr>
        <w:tc>
          <w:tcPr>
            <w:tcW w:w="33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192.168.30.1/24</w:t>
            </w:r>
          </w:p>
        </w:tc>
      </w:tr>
      <w:tr w:rsidR="002211E1" w:rsidRPr="002211E1" w:rsidTr="002211E1">
        <w:trPr>
          <w:jc w:val="center"/>
        </w:trPr>
        <w:tc>
          <w:tcPr>
            <w:tcW w:w="33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211E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192.168.31.1/24</w:t>
            </w:r>
          </w:p>
        </w:tc>
      </w:tr>
      <w:tr w:rsidR="002211E1" w:rsidRPr="002211E1" w:rsidTr="002211E1">
        <w:trPr>
          <w:jc w:val="center"/>
        </w:trPr>
        <w:tc>
          <w:tcPr>
            <w:tcW w:w="3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211E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10.10.1.6/24</w:t>
            </w:r>
          </w:p>
        </w:tc>
      </w:tr>
      <w:tr w:rsidR="002211E1" w:rsidRPr="002211E1" w:rsidTr="002211E1">
        <w:trPr>
          <w:jc w:val="center"/>
        </w:trPr>
        <w:tc>
          <w:tcPr>
            <w:tcW w:w="3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192.168.10.10/24</w:t>
            </w:r>
          </w:p>
        </w:tc>
      </w:tr>
      <w:tr w:rsidR="002211E1" w:rsidRPr="002211E1" w:rsidTr="002211E1">
        <w:trPr>
          <w:jc w:val="center"/>
        </w:trPr>
        <w:tc>
          <w:tcPr>
            <w:tcW w:w="3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192.168.10.11/24</w:t>
            </w:r>
          </w:p>
        </w:tc>
      </w:tr>
      <w:tr w:rsidR="002211E1" w:rsidRPr="002211E1" w:rsidTr="002211E1">
        <w:trPr>
          <w:jc w:val="center"/>
        </w:trPr>
        <w:tc>
          <w:tcPr>
            <w:tcW w:w="3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192.168.11.10/24</w:t>
            </w:r>
          </w:p>
        </w:tc>
      </w:tr>
      <w:tr w:rsidR="002211E1" w:rsidRPr="002211E1" w:rsidTr="002211E1">
        <w:trPr>
          <w:jc w:val="center"/>
        </w:trPr>
        <w:tc>
          <w:tcPr>
            <w:tcW w:w="3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192.168.30.12/24</w:t>
            </w:r>
          </w:p>
        </w:tc>
      </w:tr>
      <w:tr w:rsidR="002211E1" w:rsidRPr="002211E1" w:rsidTr="002211E1">
        <w:trPr>
          <w:jc w:val="center"/>
        </w:trPr>
        <w:tc>
          <w:tcPr>
            <w:tcW w:w="3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DNS </w:t>
            </w:r>
            <w:proofErr w:type="spellStart"/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211E1" w:rsidRPr="002211E1" w:rsidRDefault="002211E1" w:rsidP="002211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211E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192.168.31.12/24</w:t>
            </w:r>
          </w:p>
        </w:tc>
      </w:tr>
    </w:tbl>
    <w:p w:rsidR="002211E1" w:rsidRPr="002211E1" w:rsidRDefault="002211E1" w:rsidP="002211E1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211E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2211E1" w:rsidRPr="002211E1" w:rsidRDefault="002211E1" w:rsidP="002211E1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2211E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Проверка локального подключения и проверка списка управления доступом</w:t>
      </w:r>
    </w:p>
    <w:p w:rsidR="002211E1" w:rsidRPr="002211E1" w:rsidRDefault="002211E1" w:rsidP="002211E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2211E1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1: 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lang w:eastAsia="ru-RU"/>
        </w:rPr>
        <w:t>Ping</w:t>
      </w:r>
      <w:proofErr w:type="spellEnd"/>
      <w:r w:rsidRPr="002211E1">
        <w:rPr>
          <w:rFonts w:ascii="Arial" w:eastAsia="Times New Roman" w:hAnsi="Arial" w:cs="Arial"/>
          <w:b/>
          <w:bCs/>
          <w:color w:val="000000"/>
          <w:lang w:eastAsia="ru-RU"/>
        </w:rPr>
        <w:t xml:space="preserve"> устройств в локальной сети для проверки подключения.</w:t>
      </w:r>
    </w:p>
    <w:p w:rsidR="002211E1" w:rsidRPr="002211E1" w:rsidRDefault="002211E1" w:rsidP="002211E1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командной строки 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РС1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отправьте </w:t>
      </w:r>
      <w:proofErr w:type="spellStart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 на 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РС2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2211E1" w:rsidRPr="002211E1" w:rsidRDefault="002211E1" w:rsidP="002211E1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4AB85B16" wp14:editId="5BFB4599">
            <wp:extent cx="5496692" cy="2676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E1" w:rsidRDefault="002211E1" w:rsidP="002211E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2211E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командной строки узла 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отправьте эхо-запрос на 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2211E1" w:rsidRPr="002211E1" w:rsidRDefault="002211E1" w:rsidP="002211E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423D7E9" wp14:editId="0FC5B322">
            <wp:extent cx="4953691" cy="2143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E1" w:rsidRPr="002211E1" w:rsidRDefault="002211E1" w:rsidP="002211E1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2211E1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2211E1" w:rsidRDefault="002211E1" w:rsidP="002211E1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Почему </w:t>
      </w:r>
      <w:proofErr w:type="spellStart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-запросы прошли успешно?</w:t>
      </w:r>
    </w:p>
    <w:p w:rsidR="002211E1" w:rsidRPr="002211E1" w:rsidRDefault="002211E1" w:rsidP="002211E1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PC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PC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одной сети,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PC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PC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 находятся в разных сетях, но маршрутизатор доставляет пакет в другую сеть</w:t>
      </w:r>
    </w:p>
    <w:p w:rsidR="002211E1" w:rsidRPr="002211E1" w:rsidRDefault="002211E1" w:rsidP="002211E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2211E1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2. Отправьте 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lang w:eastAsia="ru-RU"/>
        </w:rPr>
        <w:t>ping</w:t>
      </w:r>
      <w:proofErr w:type="spellEnd"/>
      <w:r w:rsidRPr="002211E1">
        <w:rPr>
          <w:rFonts w:ascii="Arial" w:eastAsia="Times New Roman" w:hAnsi="Arial" w:cs="Arial"/>
          <w:b/>
          <w:bCs/>
          <w:color w:val="000000"/>
          <w:lang w:eastAsia="ru-RU"/>
        </w:rPr>
        <w:t>-запросы в удаленные сети, чтобы протестировать работу списка контроля доступа.</w:t>
      </w:r>
    </w:p>
    <w:p w:rsidR="002211E1" w:rsidRPr="002211E1" w:rsidRDefault="002211E1" w:rsidP="002211E1">
      <w:pPr>
        <w:pStyle w:val="a5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командной строки 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РС1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отправьте </w:t>
      </w:r>
      <w:proofErr w:type="spellStart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 на 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РС4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2211E1" w:rsidRPr="002211E1" w:rsidRDefault="002211E1" w:rsidP="002211E1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AF88857" wp14:editId="537638E1">
            <wp:extent cx="5449060" cy="211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E1" w:rsidRDefault="002211E1" w:rsidP="002211E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2211E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командной строки узла 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отправьте эхо-запрос на 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DNS-сервер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2211E1" w:rsidRPr="002211E1" w:rsidRDefault="002211E1" w:rsidP="002211E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0196CA2" wp14:editId="0DD6CD70">
            <wp:extent cx="5940425" cy="1868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E1" w:rsidRPr="002211E1" w:rsidRDefault="002211E1" w:rsidP="002211E1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2211E1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2211E1" w:rsidRPr="002211E1" w:rsidRDefault="002211E1" w:rsidP="002211E1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Почему возникает сбой при отправке </w:t>
      </w:r>
      <w:proofErr w:type="spellStart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-запросов? (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Подсказка.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анализа используйте режим моделирования или просмотрите конфигурации маршрутизатора.)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маршрутизатора нет пути до другой сети </w:t>
      </w:r>
    </w:p>
    <w:p w:rsidR="002211E1" w:rsidRPr="002211E1" w:rsidRDefault="002211E1" w:rsidP="002211E1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2211E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Удалите ACL и повторите тест.</w:t>
      </w:r>
    </w:p>
    <w:p w:rsidR="002211E1" w:rsidRPr="002211E1" w:rsidRDefault="002211E1" w:rsidP="002211E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2211E1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1: Используйте команды 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lang w:eastAsia="ru-RU"/>
        </w:rPr>
        <w:t>show</w:t>
      </w:r>
      <w:proofErr w:type="spellEnd"/>
      <w:r w:rsidRPr="002211E1">
        <w:rPr>
          <w:rFonts w:ascii="Arial" w:eastAsia="Times New Roman" w:hAnsi="Arial" w:cs="Arial"/>
          <w:b/>
          <w:bCs/>
          <w:color w:val="000000"/>
          <w:lang w:eastAsia="ru-RU"/>
        </w:rPr>
        <w:t xml:space="preserve"> для изучения конфигурации ACL.</w:t>
      </w:r>
    </w:p>
    <w:p w:rsidR="002211E1" w:rsidRPr="002211E1" w:rsidRDefault="002211E1" w:rsidP="002211E1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a.Перейдите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 интерфейсу командной строки R1. Используйте команды 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run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access-lists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просмотреть текущие ACL-списки. Для быстрого просмотра текущих ACL-списков используйте команду 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access-lists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Введите команду 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access-lists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после которой нажмите ПРОБЕЛ и поставьте вопросительный знак (?), чтобы просмотреть доступные параметры.</w:t>
      </w:r>
    </w:p>
    <w:p w:rsidR="002211E1" w:rsidRPr="002211E1" w:rsidRDefault="002211E1" w:rsidP="002211E1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2211E1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R1# </w:t>
      </w:r>
      <w:proofErr w:type="spellStart"/>
      <w:r w:rsidRPr="002211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2211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211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access-</w:t>
      </w:r>
      <w:proofErr w:type="gramStart"/>
      <w:r w:rsidRPr="002211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lists</w:t>
      </w:r>
      <w:proofErr w:type="spellEnd"/>
      <w:r w:rsidRPr="002211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?</w:t>
      </w:r>
      <w:proofErr w:type="gramEnd"/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&lt;1-199&gt; ACL </w:t>
      </w:r>
      <w:proofErr w:type="spellStart"/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 ACL-списка СЛОВО</w:t>
      </w:r>
    </w:p>
    <w:p w:rsidR="002211E1" w:rsidRPr="002211E1" w:rsidRDefault="002211E1" w:rsidP="002211E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вы знаете номер или имя ACL-списка, вы можете дополнительно отфильтровать выходные данные команды </w:t>
      </w:r>
      <w:proofErr w:type="spellStart"/>
      <w:proofErr w:type="gram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  <w:proofErr w:type="gram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Однако на маршрутизаторе 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 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применен только один ACL-список, поэтому будет достаточно команды 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access-lists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</w:t>
      </w:r>
      <w:r w:rsidRPr="002211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access-lists</w:t>
      </w:r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Standard IP access list 11</w:t>
      </w:r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10 </w:t>
      </w:r>
      <w:proofErr w:type="spellStart"/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deny</w:t>
      </w:r>
      <w:proofErr w:type="spellEnd"/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192.168.10.0 0.0.0.255</w:t>
      </w:r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20 </w:t>
      </w:r>
      <w:proofErr w:type="spellStart"/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permit</w:t>
      </w:r>
      <w:proofErr w:type="spellEnd"/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any</w:t>
      </w:r>
      <w:proofErr w:type="spellEnd"/>
    </w:p>
    <w:p w:rsidR="002211E1" w:rsidRDefault="002211E1" w:rsidP="002211E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Первая строка ACL блокирует любые пакеты, которые исходят из сети 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192.168.10.0/24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которая включает в себя эхо-сигналы протокола управления сообщениями Интернета (ICMP) (запросы </w:t>
      </w:r>
      <w:proofErr w:type="spellStart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Вторая строка списка контроля доступа разрешает прохождение через маршрутизатор всего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остального трафика по протоколу 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 от 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любого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источника.</w:t>
      </w:r>
    </w:p>
    <w:p w:rsidR="002211E1" w:rsidRPr="002211E1" w:rsidRDefault="002211E1" w:rsidP="002211E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4B48CA9" wp14:editId="605A01EF">
            <wp:extent cx="4391638" cy="72400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E1" w:rsidRPr="002211E1" w:rsidRDefault="002211E1" w:rsidP="002211E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2211E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того чтобы список контроля доступа влиял на работу маршрутизатора, он должен быть применен к интерфейсу в определенном направлении. В этом сценарии список контроля доступа используется для фильтрации исходящего трафика на интерфейсе. Поэтому весь трафик, покидающий указанный интерфейс на маршрутизаторе R1, будет проверяться на соответствие списку ACL 11.</w:t>
      </w:r>
    </w:p>
    <w:p w:rsidR="002211E1" w:rsidRPr="002211E1" w:rsidRDefault="002211E1" w:rsidP="002211E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Несмотря на возможность просмотра сведений об IP с помощью команды 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 некоторых случаях эффективнее использовать команду 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run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Чтобы получить полный список интерфейсов, к которым может применяться ACL, и список всех настроенных списков ACL, используйте следующую команду:</w:t>
      </w:r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2211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run | include </w:t>
      </w:r>
      <w:proofErr w:type="spellStart"/>
      <w:r w:rsidRPr="002211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interface|access</w:t>
      </w:r>
      <w:proofErr w:type="spellEnd"/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interface</w:t>
      </w:r>
      <w:proofErr w:type="gramEnd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GigabitEthernet0/0</w:t>
      </w:r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interface</w:t>
      </w:r>
      <w:proofErr w:type="gramEnd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GigabitEthernet0/1</w:t>
      </w:r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interface</w:t>
      </w:r>
      <w:proofErr w:type="gramEnd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Serial0/0/0</w:t>
      </w:r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ip</w:t>
      </w:r>
      <w:proofErr w:type="spellEnd"/>
      <w:proofErr w:type="gramEnd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access-group 11 out</w:t>
      </w:r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interface</w:t>
      </w:r>
      <w:proofErr w:type="gramEnd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Serial0/0/1</w:t>
      </w:r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interface</w:t>
      </w:r>
      <w:proofErr w:type="gramEnd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Vlan1</w:t>
      </w:r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access-list</w:t>
      </w:r>
      <w:proofErr w:type="gramEnd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11 deny 192.168.10.0 0.0.0.255</w:t>
      </w:r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access-list</w:t>
      </w:r>
      <w:proofErr w:type="spellEnd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11 </w:t>
      </w:r>
      <w:proofErr w:type="spellStart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permit</w:t>
      </w:r>
      <w:proofErr w:type="spellEnd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2211E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any</w:t>
      </w:r>
      <w:proofErr w:type="spellEnd"/>
    </w:p>
    <w:p w:rsidR="002211E1" w:rsidRPr="002211E1" w:rsidRDefault="002211E1" w:rsidP="002211E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Второй символ канала '|» создает условие OR, соответствующее интерфейсу 'OR '</w:t>
      </w:r>
      <w:proofErr w:type="spellStart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access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'. </w:t>
      </w:r>
      <w:proofErr w:type="gramStart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Важно ,</w:t>
      </w:r>
      <w:proofErr w:type="gram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чтобы в условие OR не включались пробелы. Используйте одну или обе из этих команд для поиска сведений о ACL.</w:t>
      </w:r>
    </w:p>
    <w:p w:rsidR="002211E1" w:rsidRPr="002211E1" w:rsidRDefault="002211E1" w:rsidP="002211E1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2211E1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2211E1" w:rsidRDefault="002211E1" w:rsidP="002211E1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какому интерфейсу и в каком направлении применяется ACL?</w:t>
      </w:r>
    </w:p>
    <w:p w:rsidR="002211E1" w:rsidRPr="002211E1" w:rsidRDefault="002211E1" w:rsidP="002211E1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S0/0/0 R1</w:t>
      </w:r>
    </w:p>
    <w:p w:rsidR="002211E1" w:rsidRPr="002211E1" w:rsidRDefault="002211E1" w:rsidP="002211E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2211E1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2211E1">
        <w:rPr>
          <w:rFonts w:ascii="Arial" w:eastAsia="Times New Roman" w:hAnsi="Arial" w:cs="Arial"/>
          <w:b/>
          <w:bCs/>
          <w:color w:val="000000"/>
          <w:lang w:eastAsia="ru-RU"/>
        </w:rPr>
        <w:t>2.Удаление</w:t>
      </w:r>
      <w:proofErr w:type="gramEnd"/>
      <w:r w:rsidRPr="002211E1">
        <w:rPr>
          <w:rFonts w:ascii="Arial" w:eastAsia="Times New Roman" w:hAnsi="Arial" w:cs="Arial"/>
          <w:b/>
          <w:bCs/>
          <w:color w:val="000000"/>
          <w:lang w:eastAsia="ru-RU"/>
        </w:rPr>
        <w:t xml:space="preserve"> списка контроля доступа 11 из конфигурации</w:t>
      </w:r>
    </w:p>
    <w:p w:rsidR="002211E1" w:rsidRPr="002211E1" w:rsidRDefault="002211E1" w:rsidP="002211E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ACL-списки можно удалить из конфигурации, применив </w:t>
      </w:r>
      <w:proofErr w:type="gramStart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команду !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no</w:t>
      </w:r>
      <w:proofErr w:type="spellEnd"/>
      <w:proofErr w:type="gramEnd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</w:t>
      </w:r>
      <w:proofErr w:type="spellEnd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list</w:t>
      </w:r>
      <w:proofErr w:type="spellEnd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[</w:t>
      </w:r>
      <w:r w:rsidRPr="002211E1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номер ACL-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списка]. Команда 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no</w:t>
      </w:r>
      <w:proofErr w:type="spellEnd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при использовании без аргументов удаляет все списки ACL, настроенные на маршрутизаторе. Команда 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no</w:t>
      </w:r>
      <w:proofErr w:type="spellEnd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[</w:t>
      </w:r>
      <w:r w:rsidRPr="002211E1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номер ACL-списка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] удаляет только указанный список контроля доступа. Удаление списка ACL с маршрутизатора не приводит к удалению списка ACL из интерфейса. Команда, применяющая ACL к интерфейсу, должна быть удалена отдельно.</w:t>
      </w:r>
    </w:p>
    <w:p w:rsidR="002211E1" w:rsidRPr="002211E1" w:rsidRDefault="002211E1" w:rsidP="002211E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2211E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интерфейса Serial0/0/0 удалите список контроля доступа 11, который был ранее применен к интерфейсу в качестве 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исходящего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фильтра.</w:t>
      </w:r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2211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 s0/0/0</w:t>
      </w:r>
    </w:p>
    <w:p w:rsidR="002211E1" w:rsidRP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r w:rsidRPr="002211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 </w:t>
      </w:r>
      <w:proofErr w:type="spellStart"/>
      <w:r w:rsidRPr="002211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2211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access-group 11 out</w:t>
      </w:r>
    </w:p>
    <w:p w:rsidR="002211E1" w:rsidRPr="002211E1" w:rsidRDefault="002211E1" w:rsidP="002211E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2211E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режиме глобальной конфигурации удалите ACL-список, применив следующую команду:</w:t>
      </w:r>
    </w:p>
    <w:p w:rsidR="002211E1" w:rsidRDefault="002211E1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2211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2211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 access-list 11</w:t>
      </w:r>
    </w:p>
    <w:p w:rsidR="00080E38" w:rsidRPr="002211E1" w:rsidRDefault="00080E38" w:rsidP="002211E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0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74F4B852" wp14:editId="30C17D4C">
            <wp:extent cx="5940425" cy="3494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E1" w:rsidRPr="002211E1" w:rsidRDefault="002211E1" w:rsidP="002211E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2211E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Убедитесь, что теперь </w:t>
      </w:r>
      <w:proofErr w:type="spellStart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-запросы с компьютера 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успешно достигают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DNS-сервера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</w:t>
      </w:r>
      <w:r w:rsidRPr="002211E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PC4</w:t>
      </w:r>
      <w:r w:rsidRPr="002211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2211E1" w:rsidRPr="002211E1" w:rsidRDefault="002211E1" w:rsidP="002211E1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2211E1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2211E1" w:rsidRPr="002211E1" w:rsidRDefault="002211E1" w:rsidP="002211E1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2211E1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81124D" w:rsidRPr="002211E1" w:rsidRDefault="00080E38">
      <w:pPr>
        <w:rPr>
          <w:lang w:val="en-US"/>
        </w:rPr>
      </w:pPr>
      <w:r w:rsidRPr="00080E38">
        <w:rPr>
          <w:lang w:val="en-US"/>
        </w:rPr>
        <w:lastRenderedPageBreak/>
        <w:drawing>
          <wp:inline distT="0" distB="0" distL="0" distR="0" wp14:anchorId="4325FEE4" wp14:editId="3BFF815F">
            <wp:extent cx="5591955" cy="19052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24D" w:rsidRPr="00221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7CC8"/>
    <w:multiLevelType w:val="hybridMultilevel"/>
    <w:tmpl w:val="FCD62E1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D4311"/>
    <w:multiLevelType w:val="hybridMultilevel"/>
    <w:tmpl w:val="0FEC128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4D"/>
    <w:rsid w:val="00080E38"/>
    <w:rsid w:val="002211E1"/>
    <w:rsid w:val="0081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B7AF8"/>
  <w15:chartTrackingRefBased/>
  <w15:docId w15:val="{144B5FEC-BC1A-419E-A037-AACF9F73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1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21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21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11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1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211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11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11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22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211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22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22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22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22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22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22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22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22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22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2025-03-11T04:40:00Z</dcterms:created>
  <dcterms:modified xsi:type="dcterms:W3CDTF">2025-03-11T04:53:00Z</dcterms:modified>
</cp:coreProperties>
</file>