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6074" w:rsidRPr="00BA6074" w:rsidRDefault="00BA6074" w:rsidP="000C340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Пояснение, почему мало баллов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br/>
        <w:t xml:space="preserve">Все работает, как нужно, но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pkt</w:t>
      </w:r>
      <w:proofErr w:type="spellEnd"/>
      <w:r w:rsidRPr="00BA6074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не засчитывает мое решение. Вероятнее всего ошибка в самом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32"/>
          <w:szCs w:val="32"/>
          <w:lang w:val="en-US" w:eastAsia="ru-RU"/>
        </w:rPr>
        <w:t>pkt</w:t>
      </w:r>
      <w:proofErr w:type="spellEnd"/>
    </w:p>
    <w:p w:rsidR="000C3408" w:rsidRPr="000C3408" w:rsidRDefault="000C3408" w:rsidP="000C3408">
      <w:pPr>
        <w:spacing w:after="120" w:line="240" w:lineRule="auto"/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</w:pP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Packet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Tracer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32"/>
          <w:szCs w:val="32"/>
          <w:lang w:eastAsia="ru-RU"/>
        </w:rPr>
        <w:t>. Реализацией ACL IPv4 (повышенный уровень сложности)</w:t>
      </w:r>
    </w:p>
    <w:p w:rsidR="000C3408" w:rsidRPr="000C3408" w:rsidRDefault="000C3408" w:rsidP="000C340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Таблица адресации</w:t>
      </w:r>
    </w:p>
    <w:tbl>
      <w:tblPr>
        <w:tblW w:w="999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1"/>
        <w:gridCol w:w="3331"/>
        <w:gridCol w:w="3331"/>
      </w:tblGrid>
      <w:tr w:rsidR="000C3408" w:rsidRPr="000C3408" w:rsidTr="000C3408">
        <w:trPr>
          <w:tblHeader/>
          <w:jc w:val="center"/>
        </w:trPr>
        <w:tc>
          <w:tcPr>
            <w:tcW w:w="33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Устройство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Интерфейс</w:t>
            </w:r>
          </w:p>
        </w:tc>
        <w:tc>
          <w:tcPr>
            <w:tcW w:w="333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120" w:after="120" w:line="230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IP-адрес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192.168.1.1/26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Branch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192.168.1.65/29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Branch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S0/1/0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192.0.2.1/30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Branch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192.168.3.1/30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HQ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G0/0/0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192.168.2.1/27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340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HQ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G0/0/1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192.168.2.33/28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</w:pPr>
            <w:r w:rsidRPr="000C3408">
              <w:rPr>
                <w:rFonts w:ascii="Arial" w:eastAsia="Times New Roman" w:hAnsi="Arial" w:cs="Arial"/>
                <w:i/>
                <w:iCs/>
                <w:color w:val="FFFFFF"/>
                <w:sz w:val="6"/>
                <w:szCs w:val="6"/>
                <w:lang w:eastAsia="ru-RU"/>
              </w:rPr>
              <w:t>HQ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S0/1/1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192.168.3.2/30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PC-1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192.168.1.10/26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PC-2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192.168.1.20/26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PC-3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192.168.1.30/26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Admin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192.168.1.67/29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Enterprise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192.168.1.70/29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PC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192.168.2.17/27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Branch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192.168.2.45/28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Internet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User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198.51.100.218/24</w:t>
            </w:r>
          </w:p>
        </w:tc>
      </w:tr>
      <w:tr w:rsidR="000C3408" w:rsidRPr="000C3408" w:rsidTr="000C3408">
        <w:trPr>
          <w:jc w:val="center"/>
        </w:trPr>
        <w:tc>
          <w:tcPr>
            <w:tcW w:w="33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External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Web</w:t>
            </w:r>
            <w:proofErr w:type="spellEnd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Server</w:t>
            </w:r>
            <w:proofErr w:type="spellEnd"/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NIC</w:t>
            </w:r>
          </w:p>
        </w:tc>
        <w:tc>
          <w:tcPr>
            <w:tcW w:w="3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0C3408" w:rsidRPr="000C3408" w:rsidRDefault="000C3408" w:rsidP="000C3408">
            <w:pPr>
              <w:spacing w:before="60" w:after="6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0C3408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203.0.113.73/24</w:t>
            </w:r>
          </w:p>
        </w:tc>
      </w:tr>
    </w:tbl>
    <w:p w:rsidR="000C3408" w:rsidRPr="000C3408" w:rsidRDefault="000C3408" w:rsidP="000C340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Задачи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маршрутизатора со стандартными именованными ACL.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маршрутизатора с расширенными именованными ACL.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маршрутизатор с расширенными ACL в соответст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вии с конкретными требованиями 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Настройка ACL для управления доступом к терминальным линиям сетевых устройств.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соответствующие интерфейсы маршрутизатора с ACL в соответствующем направлении.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Symbol" w:eastAsia="Times New Roman" w:hAnsi="Symbol" w:cs="Arial"/>
          <w:color w:val="000000"/>
          <w:sz w:val="20"/>
          <w:szCs w:val="20"/>
          <w:lang w:eastAsia="ru-RU"/>
        </w:rPr>
        <w:t>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Проверка работы настроенных списков ACL.</w:t>
      </w:r>
    </w:p>
    <w:p w:rsidR="000C3408" w:rsidRPr="000C3408" w:rsidRDefault="000C3408" w:rsidP="000C340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Общие сведения и сценарий</w:t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 этом задании будут настроены расширенные, стандартные именованные и расширенные именованные списки ACL в соответствии с указанными требованиями к связи.</w:t>
      </w:r>
    </w:p>
    <w:p w:rsidR="000C3408" w:rsidRPr="000C3408" w:rsidRDefault="000C3408" w:rsidP="000C3408">
      <w:pPr>
        <w:spacing w:before="240" w:after="120" w:line="299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kern w:val="36"/>
          <w:sz w:val="26"/>
          <w:szCs w:val="26"/>
          <w:lang w:eastAsia="ru-RU"/>
        </w:rPr>
        <w:t>Инструкция</w:t>
      </w:r>
    </w:p>
    <w:p w:rsidR="000C3408" w:rsidRPr="000C3408" w:rsidRDefault="000C3408" w:rsidP="000C340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1: Проверка подключения в новой сети компании</w:t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 xml:space="preserve">Прежде чем настраивать списки ACL, проверьте подключение к сети в том виде, в каком она есть. Все хосты должны иметь возможность выполнить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пинг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до всех остальных узлов.</w:t>
      </w:r>
    </w:p>
    <w:p w:rsidR="000C3408" w:rsidRPr="000C3408" w:rsidRDefault="000C3408" w:rsidP="000C340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2. Настройка стандартных и расширенных списков управления доступом в соответствии с требованиями.</w:t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Настройте ACL для соответствия следующим требованиям.</w:t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Важные руководящие принципы: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 используйте неявную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deny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any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 конце списков ACL.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Используйте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сокращения (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host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 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any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), когда это возможно.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Напишите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инструкции ACL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соответсвующие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требований в том порядке, в котором они указаны здесь.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</w:t>
      </w:r>
      <w:proofErr w:type="gram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Разместите</w:t>
      </w:r>
      <w:proofErr w:type="gram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списки ACL в наиболее эффективное местоположение и направление.</w:t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Требования ACL 1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Создать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ACL </w:t>
      </w: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101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Явно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блокировать доступ FTP к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Enterprise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Web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из Интернета.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Никакой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трафик ICMP из Интернета не должен быть разрешен любым хостам в сети LAN 1 HQ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Разрешить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весь оставшийся трафик.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0804D28" wp14:editId="751CC694">
            <wp:extent cx="3867690" cy="276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6BFB0DCE" wp14:editId="194D835C">
            <wp:extent cx="5153744" cy="21910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DB52D13" wp14:editId="3A8F04C6">
            <wp:extent cx="4467849" cy="20005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1BB6F5BA" wp14:editId="54FD9339">
            <wp:extent cx="3419952" cy="32389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Требования ACL 2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Использовать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номер ACL </w:t>
      </w: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111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один хост в сети LAN 1 HQ не должен иметь доступа к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Server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Все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остальные виды трафика должны быть разрешены.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0C670D9C" wp14:editId="5499F424">
            <wp:extent cx="3982006" cy="22863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4E8F54E" wp14:editId="4850E53B">
            <wp:extent cx="5940425" cy="2273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0184455" wp14:editId="79500B6F">
            <wp:extent cx="4772691" cy="181000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D0F85AD" wp14:editId="45FCA66B">
            <wp:extent cx="4772691" cy="175284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ACL 3: Требования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>o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 именованный стандартный ACL. Используйте имя 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vty_block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Имя ACL должно точно совпадать с этим именем.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Только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адреса из сети HQ LAN 2 должны иметь доступ к линиям VTY маршрутизатора HQ.</w:t>
      </w:r>
    </w:p>
    <w:p w:rsid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F0A9538" wp14:editId="444CD687">
            <wp:extent cx="4410691" cy="26673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70" w:rsidRDefault="00CE6470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E64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435F48" wp14:editId="4976615F">
            <wp:extent cx="4896533" cy="390580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70" w:rsidRDefault="00CE6470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E64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5210128D" wp14:editId="3EC4C3A0">
            <wp:extent cx="2486372" cy="19052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70" w:rsidRDefault="00CE6470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E64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2B1B6128" wp14:editId="64C3C7DE">
            <wp:extent cx="4058216" cy="21910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70" w:rsidRPr="000C3408" w:rsidRDefault="00CE6470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</w:p>
    <w:p w:rsidR="000C3408" w:rsidRPr="000C3408" w:rsidRDefault="000C3408" w:rsidP="000C3408">
      <w:pPr>
        <w:spacing w:before="120" w:after="120" w:line="240" w:lineRule="auto"/>
        <w:ind w:left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ACL 4: Требования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Создайте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именованный расширенный ACL с именем 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branch_to_hq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Имя ACL должно точно совпадать с этим именем.</w:t>
      </w:r>
    </w:p>
    <w:p w:rsidR="000C3408" w:rsidRPr="000C3408" w:rsidRDefault="000C3408" w:rsidP="000C3408">
      <w:pPr>
        <w:spacing w:before="120" w:after="120" w:line="240" w:lineRule="auto"/>
        <w:ind w:left="108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0C34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Ни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один хосты ни в одной из ветвей LAN не должны иметь доступа к локальной сети HQ 1. Используйте одну инструкцию списка доступа для из каждой сети </w:t>
      </w:r>
      <w:proofErr w:type="spell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Branch</w:t>
      </w:r>
      <w:proofErr w:type="spellEnd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proofErr w:type="gramStart"/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LAN .</w:t>
      </w:r>
      <w:proofErr w:type="gramEnd"/>
    </w:p>
    <w:p w:rsidR="000C3408" w:rsidRPr="00CE6470" w:rsidRDefault="000C3408" w:rsidP="00CE6470">
      <w:pPr>
        <w:pStyle w:val="a5"/>
        <w:numPr>
          <w:ilvl w:val="0"/>
          <w:numId w:val="1"/>
        </w:numPr>
        <w:spacing w:before="120" w:after="12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E64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Весь остальной трафик IP должен быть разрешен.</w:t>
      </w:r>
    </w:p>
    <w:p w:rsidR="00CE6470" w:rsidRPr="00CE6470" w:rsidRDefault="00CE6470" w:rsidP="00CE6470">
      <w:pPr>
        <w:pStyle w:val="a5"/>
        <w:spacing w:before="120" w:after="120" w:line="240" w:lineRule="auto"/>
        <w:ind w:left="108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CE6470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4B4243D0" wp14:editId="0AF85AB0">
            <wp:extent cx="5940425" cy="480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240" w:after="60" w:line="240" w:lineRule="auto"/>
        <w:outlineLvl w:val="2"/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Шаг 3. Проверка операции ACL.</w:t>
      </w:r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a.</w:t>
      </w:r>
      <w:r w:rsidRPr="000C3408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Выполните следующие тесты на связность между устройствами в топологии. Обратите внимание, являются ли они успешными или нет.</w:t>
      </w:r>
    </w:p>
    <w:p w:rsidR="000C3408" w:rsidRP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Примечание. Используйте команду 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show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ip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access-lists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для проверки работы ACL. Используйте команду 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clear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access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list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counters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 для сброса счетчиков совпадений.</w:t>
      </w:r>
    </w:p>
    <w:p w:rsidR="000C3408" w:rsidRPr="000C3408" w:rsidRDefault="000C3408" w:rsidP="000C340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3408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3408" w:rsidRPr="00BA6074" w:rsidRDefault="000C3408" w:rsidP="000C3408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Отправьте запрос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ping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от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 на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Enterprise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Web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 Была ли проверка успешной? Дайте пояснение.</w:t>
      </w:r>
      <w:r w:rsidR="00BA6074"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Не было запрета на отправку </w:t>
      </w:r>
      <w:proofErr w:type="spellStart"/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icmp</w:t>
      </w:r>
      <w:proofErr w:type="spellEnd"/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пакетов из 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LAN</w:t>
      </w:r>
      <w:r w:rsidR="00BA6074"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Branch</w:t>
      </w:r>
      <w:r w:rsidR="00BA6074"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PC</w:t>
      </w:r>
    </w:p>
    <w:p w:rsidR="00BA6074" w:rsidRPr="000C3408" w:rsidRDefault="00BA6074" w:rsidP="000C3408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47BCCDE0" wp14:editId="5DBFC924">
            <wp:extent cx="4991797" cy="269595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Какое заявление ACL разрешало или отклоняло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пинг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между этими двумя устройствами? Перечислите имя или номер списка доступа, маршрутизатор, на котором он был применен, и конкретную строку, сопоставляемую трафиком.</w:t>
      </w:r>
    </w:p>
    <w:p w:rsidR="00BA6074" w:rsidRPr="000C3408" w:rsidRDefault="00BA6074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ACL 101 permit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any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any</w:t>
      </w:r>
      <w:proofErr w:type="spellEnd"/>
    </w:p>
    <w:p w:rsidR="000C3408" w:rsidRPr="00BA6074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Попытка выполнить эхо-запрос с PC-1 на HQ LAN 1 на сервер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Branch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Server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. Была ли проверка успешной? Дайте пояснение.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ACL </w:t>
      </w:r>
      <w:proofErr w:type="spellStart"/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branch_to_hq</w:t>
      </w:r>
      <w:proofErr w:type="spellEnd"/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запрещает запрос</w:t>
      </w:r>
    </w:p>
    <w:p w:rsidR="00BA6074" w:rsidRPr="000C3408" w:rsidRDefault="00BA6074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196B626B" wp14:editId="56A6137F">
            <wp:extent cx="5734850" cy="206721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Какое заявление ACL разрешало или отклоняло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пинг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между этими двумя устройствами?</w:t>
      </w:r>
    </w:p>
    <w:p w:rsidR="00BA6074" w:rsidRPr="000C3408" w:rsidRDefault="00BA6074" w:rsidP="00BA6074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ACL</w:t>
      </w: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branch</w:t>
      </w: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</w:t>
      </w: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_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hq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drawing>
          <wp:inline distT="0" distB="0" distL="0" distR="0" wp14:anchorId="70A4F8D4" wp14:editId="63C7DDC0">
            <wp:extent cx="5315692" cy="161948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Откройте веб-браузер на внешнем сервере и попытайтесь открыть веб-страницу, хранящуюся на корпоративном веб-сервере. Успешно? Дайте пояснение.</w:t>
      </w:r>
    </w:p>
    <w:p w:rsidR="00BA6074" w:rsidRDefault="00BA6074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BA6074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lastRenderedPageBreak/>
        <w:drawing>
          <wp:inline distT="0" distB="0" distL="0" distR="0" wp14:anchorId="49DADA3D" wp14:editId="59E8296C">
            <wp:extent cx="5940425" cy="240601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074" w:rsidRPr="000C3408" w:rsidRDefault="00BA6074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 запрета на такие действия</w:t>
      </w:r>
    </w:p>
    <w:p w:rsid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Какая инструкция ACL разрешала или отклоняла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пинг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между этими двумя устройствами?</w:t>
      </w:r>
    </w:p>
    <w:p w:rsidR="00BA6074" w:rsidRPr="000C3408" w:rsidRDefault="00BA6074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ACL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111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permit</w:t>
      </w:r>
      <w:proofErr w:type="gramEnd"/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ip</w:t>
      </w:r>
      <w:proofErr w:type="spellEnd"/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any </w:t>
      </w:r>
      <w:proofErr w:type="spellStart"/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any</w:t>
      </w:r>
      <w:proofErr w:type="spellEnd"/>
    </w:p>
    <w:p w:rsidR="000C3408" w:rsidRPr="000C3408" w:rsidRDefault="000C3408" w:rsidP="000C3408">
      <w:pPr>
        <w:spacing w:before="120" w:after="120" w:line="240" w:lineRule="auto"/>
        <w:ind w:left="720" w:hanging="36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б.</w:t>
      </w:r>
      <w:r w:rsidRPr="000C3408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lang w:eastAsia="ru-RU"/>
        </w:rPr>
        <w:t> </w:t>
      </w: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Проверьте подключения к внутреннему серверу из Интернета.</w:t>
      </w:r>
    </w:p>
    <w:p w:rsidR="000C3408" w:rsidRPr="000C3408" w:rsidRDefault="000C3408" w:rsidP="000C3408">
      <w:pPr>
        <w:spacing w:after="0" w:line="240" w:lineRule="auto"/>
        <w:ind w:left="720"/>
        <w:outlineLvl w:val="3"/>
        <w:rPr>
          <w:rFonts w:ascii="Arial" w:eastAsia="Times New Roman" w:hAnsi="Arial" w:cs="Arial"/>
          <w:color w:val="FFFFFF"/>
          <w:sz w:val="6"/>
          <w:szCs w:val="6"/>
          <w:lang w:eastAsia="ru-RU"/>
        </w:rPr>
      </w:pPr>
      <w:r w:rsidRPr="000C3408">
        <w:rPr>
          <w:rFonts w:ascii="Arial" w:eastAsia="Times New Roman" w:hAnsi="Arial" w:cs="Arial"/>
          <w:color w:val="FFFFFF"/>
          <w:sz w:val="6"/>
          <w:szCs w:val="6"/>
          <w:lang w:eastAsia="ru-RU"/>
        </w:rPr>
        <w:t>Вопросы:</w:t>
      </w:r>
    </w:p>
    <w:p w:rsidR="000C3408" w:rsidRPr="000C3408" w:rsidRDefault="000C3408" w:rsidP="000C3408">
      <w:pPr>
        <w:spacing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В командной строке на компьютере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Internet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proofErr w:type="spellStart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User</w:t>
      </w:r>
      <w:proofErr w:type="spellEnd"/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PC попытайтесь установить FTP-соединение с сервером филиала. Успешно ли FTP-соединение?</w:t>
      </w:r>
      <w:r w:rsidR="00895C7D" w:rsidRPr="00895C7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Нет</w:t>
      </w:r>
    </w:p>
    <w:p w:rsidR="000C3408" w:rsidRP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Какой список доступа следует изменить, чтобы пользователи из Интернета не могли подключаться к серверу филиалов по FTP?</w:t>
      </w:r>
      <w:r w:rsidR="00895C7D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="00895C7D" w:rsidRPr="000C3408">
        <w:rPr>
          <w:rFonts w:ascii="Arial" w:eastAsia="Times New Roman" w:hAnsi="Arial" w:cs="Arial"/>
          <w:color w:val="000000"/>
          <w:sz w:val="20"/>
          <w:szCs w:val="20"/>
          <w:lang w:eastAsia="ru-RU"/>
        </w:rPr>
        <w:drawing>
          <wp:inline distT="0" distB="0" distL="0" distR="0" wp14:anchorId="3544D093" wp14:editId="2C025B5D">
            <wp:extent cx="5153744" cy="219106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08" w:rsidRPr="000C3408" w:rsidRDefault="000C3408" w:rsidP="000C3408">
      <w:pPr>
        <w:spacing w:before="120" w:after="120" w:line="240" w:lineRule="auto"/>
        <w:ind w:left="720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  <w:r w:rsidRPr="000C3408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Какие операторы должны быть добавлены в список доступа, чтобы запретить этот трафик?</w:t>
      </w:r>
    </w:p>
    <w:p w:rsidR="000C3408" w:rsidRPr="000C3408" w:rsidRDefault="000C3408" w:rsidP="000C340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</w:pPr>
      <w:r w:rsidRPr="000C3408">
        <w:rPr>
          <w:rFonts w:ascii="Arial" w:eastAsia="Times New Roman" w:hAnsi="Arial" w:cs="Arial"/>
          <w:b/>
          <w:bCs/>
          <w:i/>
          <w:iCs/>
          <w:color w:val="FFFFFF"/>
          <w:sz w:val="6"/>
          <w:szCs w:val="6"/>
          <w:lang w:eastAsia="ru-RU"/>
        </w:rPr>
        <w:t>Конец документа</w:t>
      </w:r>
    </w:p>
    <w:p w:rsidR="00436511" w:rsidRDefault="00436511">
      <w:bookmarkStart w:id="0" w:name="_GoBack"/>
      <w:bookmarkEnd w:id="0"/>
    </w:p>
    <w:sectPr w:rsidR="004365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67515"/>
    <w:multiLevelType w:val="hybridMultilevel"/>
    <w:tmpl w:val="E65E5B6A"/>
    <w:lvl w:ilvl="0" w:tplc="1B32BAE2"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511"/>
    <w:rsid w:val="000C3408"/>
    <w:rsid w:val="00436511"/>
    <w:rsid w:val="00895C7D"/>
    <w:rsid w:val="00BA6074"/>
    <w:rsid w:val="00CE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FFCFD"/>
  <w15:chartTrackingRefBased/>
  <w15:docId w15:val="{D44935D1-8B2B-47D3-8577-BD7432D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C34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0C34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C340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34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C340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C340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Title"/>
    <w:basedOn w:val="a"/>
    <w:link w:val="a4"/>
    <w:uiPriority w:val="10"/>
    <w:qFormat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Заголовок Знак"/>
    <w:basedOn w:val="a0"/>
    <w:link w:val="a3"/>
    <w:uiPriority w:val="10"/>
    <w:rsid w:val="000C340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heading">
    <w:name w:val="tableheading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figwindow">
    <w:name w:val="configwindow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1">
    <w:name w:val="bulletlevel1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">
    <w:name w:val="bodytextl25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25bold">
    <w:name w:val="bodytextl25bold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level2">
    <w:name w:val="bulletlevel2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ubstepalpha">
    <w:name w:val="substepalpha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l50">
    <w:name w:val="bodytextl50"/>
    <w:basedOn w:val="a"/>
    <w:rsid w:val="000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4char"/>
    <w:basedOn w:val="a0"/>
    <w:rsid w:val="000C3408"/>
  </w:style>
  <w:style w:type="paragraph" w:styleId="a5">
    <w:name w:val="List Paragraph"/>
    <w:basedOn w:val="a"/>
    <w:uiPriority w:val="34"/>
    <w:qFormat/>
    <w:rsid w:val="00CE6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0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dc:description/>
  <cp:lastModifiedBy>Jake</cp:lastModifiedBy>
  <cp:revision>2</cp:revision>
  <dcterms:created xsi:type="dcterms:W3CDTF">2025-03-15T12:31:00Z</dcterms:created>
  <dcterms:modified xsi:type="dcterms:W3CDTF">2025-03-15T13:04:00Z</dcterms:modified>
</cp:coreProperties>
</file>