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szCs w:val="28"/>
          <w:lang w:val="ru-RU"/>
        </w:rPr>
      </w:pPr>
      <w:r>
        <w:rPr>
          <w:b/>
          <w:szCs w:val="28"/>
          <w:lang w:val="ru-RU"/>
        </w:rPr>
        <w:t>КИЇВСЬКИЙ НАЦІОНАЛЬНИЙ УНІВЕРСИТЕТ</w:t>
      </w:r>
    </w:p>
    <w:p>
      <w:pPr>
        <w:pStyle w:val="Standard"/>
        <w:jc w:val="center"/>
        <w:rPr>
          <w:b/>
          <w:b/>
          <w:szCs w:val="28"/>
          <w:lang w:val="ru-RU"/>
        </w:rPr>
      </w:pPr>
      <w:r>
        <w:rPr>
          <w:b/>
          <w:szCs w:val="28"/>
          <w:lang w:val="ru-RU"/>
        </w:rPr>
        <w:t>імені ТАРАСА ШЕВЧЕНКА</w:t>
      </w:r>
    </w:p>
    <w:p>
      <w:pPr>
        <w:pStyle w:val="Standard"/>
        <w:jc w:val="center"/>
        <w:rPr>
          <w:b/>
          <w:b/>
          <w:szCs w:val="28"/>
          <w:lang w:val="uk-UA"/>
        </w:rPr>
      </w:pPr>
      <w:r>
        <w:rPr>
          <w:b/>
          <w:szCs w:val="28"/>
          <w:lang w:val="uk-UA"/>
        </w:rPr>
      </w:r>
    </w:p>
    <w:p>
      <w:pPr>
        <w:pStyle w:val="Standard"/>
        <w:jc w:val="center"/>
        <w:rPr>
          <w:szCs w:val="28"/>
          <w:lang w:val="ru-RU"/>
        </w:rPr>
      </w:pPr>
      <w:r>
        <w:rPr>
          <w:szCs w:val="28"/>
          <w:lang w:val="ru-RU"/>
        </w:rPr>
        <w:t>Факультет інформаційних технологій</w:t>
      </w:r>
    </w:p>
    <w:p>
      <w:pPr>
        <w:pStyle w:val="Standard"/>
        <w:jc w:val="center"/>
        <w:rPr>
          <w:szCs w:val="28"/>
          <w:lang w:val="uk-UA"/>
        </w:rPr>
      </w:pPr>
      <w:r>
        <w:rPr>
          <w:szCs w:val="28"/>
          <w:lang w:val="uk-UA"/>
        </w:rPr>
        <w:t>Кафедра прикладних інформаційних систем</w:t>
      </w:r>
    </w:p>
    <w:p>
      <w:pPr>
        <w:pStyle w:val="Standard"/>
        <w:rPr>
          <w:lang w:val="ru-RU"/>
        </w:rPr>
      </w:pPr>
      <w:r>
        <w:rPr>
          <w:lang w:val="ru-RU"/>
        </w:rPr>
      </w:r>
    </w:p>
    <w:p>
      <w:pPr>
        <w:pStyle w:val="Textbody1"/>
        <w:spacing w:before="1" w:after="0"/>
        <w:ind w:left="0" w:hanging="0"/>
        <w:rPr>
          <w:sz w:val="19"/>
          <w:lang w:val="ru-RU"/>
        </w:rPr>
      </w:pPr>
      <w:r>
        <w:rPr>
          <w:sz w:val="19"/>
          <w:lang w:val="ru-RU"/>
        </w:rPr>
      </w:r>
    </w:p>
    <w:p>
      <w:pPr>
        <w:pStyle w:val="Standard"/>
        <w:ind w:left="6096" w:hanging="0"/>
        <w:jc w:val="center"/>
        <w:rPr>
          <w:szCs w:val="28"/>
          <w:lang w:val="ru-RU"/>
        </w:rPr>
      </w:pPr>
      <w:r>
        <w:rPr>
          <w:szCs w:val="28"/>
          <w:lang w:val="ru-RU"/>
        </w:rPr>
        <w:t>«До захисту допущено»</w:t>
      </w:r>
    </w:p>
    <w:p>
      <w:pPr>
        <w:pStyle w:val="Standard"/>
        <w:ind w:left="6096" w:hanging="0"/>
        <w:jc w:val="center"/>
        <w:rPr>
          <w:szCs w:val="28"/>
          <w:lang w:val="ru-RU"/>
        </w:rPr>
      </w:pPr>
      <w:r>
        <w:rPr>
          <w:szCs w:val="28"/>
          <w:lang w:val="ru-RU"/>
        </w:rPr>
        <w:t>Завідувач кафедри</w:t>
      </w:r>
    </w:p>
    <w:p>
      <w:pPr>
        <w:pStyle w:val="Textbody1"/>
        <w:spacing w:before="7" w:after="0"/>
        <w:ind w:left="5670" w:hanging="0"/>
        <w:jc w:val="center"/>
        <w:rPr>
          <w:lang w:val="ru-RU"/>
        </w:rPr>
      </w:pPr>
      <w:r>
        <w:rPr>
          <w:lang w:val="ru-RU"/>
        </w:rPr>
      </w:r>
    </w:p>
    <w:tbl>
      <w:tblPr>
        <w:tblW w:w="3654" w:type="dxa"/>
        <w:jc w:val="left"/>
        <w:tblInd w:w="6096"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1415"/>
        <w:gridCol w:w="426"/>
        <w:gridCol w:w="1813"/>
      </w:tblGrid>
      <w:tr>
        <w:trPr/>
        <w:tc>
          <w:tcPr>
            <w:tcW w:w="1415" w:type="dxa"/>
            <w:tcBorders>
              <w:bottom w:val="single" w:sz="4" w:space="0" w:color="000000"/>
              <w:insideH w:val="single" w:sz="4" w:space="0" w:color="000000"/>
            </w:tcBorders>
            <w:shd w:fill="auto" w:val="clear"/>
          </w:tcPr>
          <w:p>
            <w:pPr>
              <w:pStyle w:val="Textbody1"/>
              <w:spacing w:lineRule="auto" w:line="240" w:before="7" w:after="0"/>
              <w:ind w:left="0" w:hanging="0"/>
              <w:jc w:val="center"/>
              <w:rPr>
                <w:lang w:val="ru-RU"/>
              </w:rPr>
            </w:pPr>
            <w:r>
              <w:rPr>
                <w:lang w:val="ru-RU"/>
              </w:rPr>
            </w:r>
          </w:p>
        </w:tc>
        <w:tc>
          <w:tcPr>
            <w:tcW w:w="426" w:type="dxa"/>
            <w:tcBorders/>
            <w:shd w:fill="auto" w:val="clear"/>
          </w:tcPr>
          <w:p>
            <w:pPr>
              <w:pStyle w:val="Textbody1"/>
              <w:spacing w:lineRule="auto" w:line="240" w:before="7" w:after="0"/>
              <w:ind w:left="0" w:hanging="0"/>
              <w:jc w:val="center"/>
              <w:rPr>
                <w:lang w:val="ru-RU"/>
              </w:rPr>
            </w:pPr>
            <w:r>
              <w:rPr>
                <w:lang w:val="ru-RU"/>
              </w:rPr>
            </w:r>
          </w:p>
        </w:tc>
        <w:tc>
          <w:tcPr>
            <w:tcW w:w="1813" w:type="dxa"/>
            <w:tcBorders>
              <w:bottom w:val="single" w:sz="4" w:space="0" w:color="000000"/>
              <w:insideH w:val="single" w:sz="4" w:space="0" w:color="000000"/>
            </w:tcBorders>
            <w:shd w:fill="auto" w:val="clear"/>
          </w:tcPr>
          <w:p>
            <w:pPr>
              <w:pStyle w:val="Textbody1"/>
              <w:spacing w:lineRule="auto" w:line="240" w:before="7" w:after="0"/>
              <w:ind w:left="0" w:hanging="0"/>
              <w:jc w:val="center"/>
              <w:rPr>
                <w:lang w:val="ru-RU"/>
              </w:rPr>
            </w:pPr>
            <w:r>
              <w:rPr>
                <w:lang w:val="ru-RU"/>
              </w:rPr>
              <w:t>Плескач В.Л.</w:t>
            </w:r>
          </w:p>
        </w:tc>
      </w:tr>
      <w:tr>
        <w:trPr/>
        <w:tc>
          <w:tcPr>
            <w:tcW w:w="1415" w:type="dxa"/>
            <w:tcBorders>
              <w:top w:val="single" w:sz="4" w:space="0" w:color="000000"/>
            </w:tcBorders>
            <w:shd w:fill="auto" w:val="clear"/>
          </w:tcPr>
          <w:p>
            <w:pPr>
              <w:pStyle w:val="Textbody1"/>
              <w:spacing w:lineRule="auto" w:line="240" w:before="7" w:after="0"/>
              <w:ind w:left="0" w:hanging="0"/>
              <w:jc w:val="center"/>
              <w:rPr>
                <w:sz w:val="17"/>
                <w:lang w:val="ru-RU"/>
              </w:rPr>
            </w:pPr>
            <w:r>
              <w:rPr>
                <w:sz w:val="17"/>
                <w:lang w:val="ru-RU"/>
              </w:rPr>
              <w:t>(підпис)</w:t>
            </w:r>
          </w:p>
        </w:tc>
        <w:tc>
          <w:tcPr>
            <w:tcW w:w="426" w:type="dxa"/>
            <w:tcBorders/>
            <w:shd w:fill="auto" w:val="clear"/>
          </w:tcPr>
          <w:p>
            <w:pPr>
              <w:pStyle w:val="Textbody1"/>
              <w:spacing w:lineRule="auto" w:line="240" w:before="7" w:after="0"/>
              <w:ind w:left="0" w:hanging="0"/>
              <w:jc w:val="center"/>
              <w:rPr>
                <w:sz w:val="17"/>
                <w:lang w:val="ru-RU"/>
              </w:rPr>
            </w:pPr>
            <w:r>
              <w:rPr>
                <w:sz w:val="17"/>
                <w:lang w:val="ru-RU"/>
              </w:rPr>
            </w:r>
          </w:p>
        </w:tc>
        <w:tc>
          <w:tcPr>
            <w:tcW w:w="1813" w:type="dxa"/>
            <w:tcBorders>
              <w:top w:val="single" w:sz="4" w:space="0" w:color="000000"/>
            </w:tcBorders>
            <w:shd w:fill="auto" w:val="clear"/>
          </w:tcPr>
          <w:p>
            <w:pPr>
              <w:pStyle w:val="Textbody1"/>
              <w:spacing w:lineRule="auto" w:line="240" w:before="7" w:after="0"/>
              <w:ind w:left="0" w:hanging="0"/>
              <w:jc w:val="center"/>
              <w:rPr>
                <w:sz w:val="17"/>
                <w:lang w:val="ru-RU"/>
              </w:rPr>
            </w:pPr>
            <w:r>
              <w:rPr>
                <w:sz w:val="17"/>
                <w:lang w:val="ru-RU"/>
              </w:rPr>
              <w:t>(ініціали, прізвище)</w:t>
            </w:r>
          </w:p>
        </w:tc>
      </w:tr>
    </w:tbl>
    <w:p>
      <w:pPr>
        <w:pStyle w:val="Standard"/>
        <w:spacing w:before="140" w:after="0"/>
        <w:ind w:left="5670" w:hanging="0"/>
        <w:jc w:val="center"/>
        <w:rPr>
          <w:sz w:val="26"/>
          <w:lang w:val="ru-RU"/>
        </w:rPr>
      </w:pPr>
      <w:r>
        <w:rPr>
          <w:sz w:val="26"/>
          <w:lang w:val="ru-RU"/>
        </w:rPr>
        <w:t>«12» квітня   2018 р.</w:t>
      </w:r>
    </w:p>
    <w:p>
      <w:pPr>
        <w:pStyle w:val="Textbody1"/>
        <w:spacing w:before="6" w:after="0"/>
        <w:ind w:left="0" w:hanging="0"/>
        <w:rPr>
          <w:sz w:val="26"/>
          <w:lang w:val="ru-RU"/>
        </w:rPr>
      </w:pPr>
      <w:r>
        <w:rPr>
          <w:sz w:val="26"/>
          <w:lang w:val="ru-RU"/>
        </w:rPr>
      </w:r>
    </w:p>
    <w:p>
      <w:pPr>
        <w:pStyle w:val="Textbody1"/>
        <w:spacing w:before="6" w:after="0"/>
        <w:ind w:left="0" w:hanging="0"/>
        <w:rPr>
          <w:sz w:val="26"/>
          <w:lang w:val="ru-RU"/>
        </w:rPr>
      </w:pPr>
      <w:r>
        <w:rPr>
          <w:sz w:val="26"/>
          <w:lang w:val="ru-RU"/>
        </w:rPr>
      </w:r>
    </w:p>
    <w:p>
      <w:pPr>
        <w:pStyle w:val="Standard"/>
        <w:jc w:val="center"/>
        <w:rPr>
          <w:b/>
          <w:b/>
          <w:sz w:val="40"/>
          <w:szCs w:val="40"/>
          <w:lang w:val="uk-UA"/>
        </w:rPr>
      </w:pPr>
      <w:bookmarkStart w:id="0" w:name="__RefHeading___Toc5066_346575917"/>
      <w:bookmarkEnd w:id="0"/>
      <w:r>
        <w:rPr>
          <w:b/>
          <w:sz w:val="40"/>
          <w:szCs w:val="40"/>
          <w:lang w:val="uk-UA"/>
        </w:rPr>
        <w:t>Дипломна робота</w:t>
      </w:r>
    </w:p>
    <w:p>
      <w:pPr>
        <w:pStyle w:val="Standard"/>
        <w:spacing w:before="122" w:after="0"/>
        <w:ind w:left="3107" w:hanging="0"/>
        <w:rPr>
          <w:b/>
          <w:b/>
          <w:sz w:val="26"/>
          <w:lang w:val="uk-UA"/>
        </w:rPr>
      </w:pPr>
      <w:r>
        <w:rPr>
          <w:b/>
          <w:sz w:val="26"/>
          <w:lang w:val="uk-UA"/>
        </w:rPr>
        <w:t>на здобуття ступеня бакалавра</w:t>
      </w:r>
    </w:p>
    <w:p>
      <w:pPr>
        <w:pStyle w:val="Standard"/>
        <w:spacing w:before="122" w:after="0"/>
        <w:ind w:left="3107" w:hanging="0"/>
        <w:rPr>
          <w:b/>
          <w:b/>
          <w:sz w:val="26"/>
          <w:lang w:val="uk-UA"/>
        </w:rPr>
      </w:pPr>
      <w:r>
        <w:rPr>
          <w:b/>
          <w:sz w:val="26"/>
          <w:lang w:val="uk-UA"/>
        </w:rPr>
      </w:r>
    </w:p>
    <w:p>
      <w:pPr>
        <w:pStyle w:val="Standard"/>
        <w:rPr>
          <w:lang w:val="ru-RU"/>
        </w:rPr>
      </w:pPr>
      <w:r>
        <w:rPr>
          <w:szCs w:val="28"/>
          <w:lang w:val="uk-UA"/>
        </w:rPr>
        <w:t>з напряму</w:t>
      </w:r>
      <w:r>
        <w:rPr>
          <w:spacing w:val="5"/>
          <w:szCs w:val="28"/>
          <w:lang w:val="uk-UA"/>
        </w:rPr>
        <w:t xml:space="preserve">: </w:t>
      </w:r>
      <w:r>
        <w:rPr>
          <w:szCs w:val="28"/>
          <w:lang w:val="uk-UA"/>
        </w:rPr>
        <w:t>6.040302 «Інформатика»</w:t>
      </w:r>
    </w:p>
    <w:p>
      <w:pPr>
        <w:pStyle w:val="Textbody1"/>
        <w:spacing w:before="8" w:after="0"/>
        <w:ind w:left="0" w:hanging="0"/>
        <w:rPr>
          <w:lang w:val="uk-UA"/>
        </w:rPr>
      </w:pPr>
      <w:r>
        <w:rPr>
          <w:lang w:val="uk-UA"/>
        </w:rPr>
      </w:r>
    </w:p>
    <w:p>
      <w:pPr>
        <w:pStyle w:val="Standard"/>
        <w:pBdr>
          <w:bottom w:val="single" w:sz="12" w:space="1" w:color="000000"/>
        </w:pBdr>
        <w:rPr>
          <w:lang w:val="ru-RU"/>
        </w:rPr>
      </w:pPr>
      <w:r>
        <w:rPr>
          <w:szCs w:val="28"/>
          <w:lang w:val="uk-UA"/>
        </w:rPr>
        <w:t>на</w:t>
      </w:r>
      <w:r>
        <w:rPr>
          <w:spacing w:val="-4"/>
          <w:szCs w:val="28"/>
          <w:lang w:val="uk-UA"/>
        </w:rPr>
        <w:t xml:space="preserve"> </w:t>
      </w:r>
      <w:r>
        <w:rPr>
          <w:szCs w:val="28"/>
          <w:lang w:val="uk-UA"/>
        </w:rPr>
        <w:t>тему: «</w:t>
      </w:r>
      <w:r>
        <w:rPr>
          <w:b/>
          <w:szCs w:val="28"/>
          <w:lang w:val="uk-UA"/>
        </w:rPr>
        <w:t>Розроблення веб застосунку Месенджер</w:t>
      </w:r>
      <w:r>
        <w:rPr>
          <w:szCs w:val="28"/>
          <w:lang w:val="uk-UA"/>
        </w:rPr>
        <w:t>»</w:t>
      </w:r>
    </w:p>
    <w:p>
      <w:pPr>
        <w:pStyle w:val="Standard"/>
        <w:jc w:val="center"/>
        <w:rPr>
          <w:szCs w:val="28"/>
          <w:lang w:val="uk-UA"/>
        </w:rPr>
      </w:pPr>
      <w:r>
        <w:rPr>
          <w:szCs w:val="28"/>
          <w:lang w:val="uk-UA"/>
        </w:rPr>
        <w:t>Пояснювальна записка</w:t>
      </w:r>
    </w:p>
    <w:p>
      <w:pPr>
        <w:pStyle w:val="Textbody1"/>
        <w:ind w:left="0" w:hanging="0"/>
        <w:rPr>
          <w:sz w:val="26"/>
          <w:lang w:val="uk-UA"/>
        </w:rPr>
      </w:pPr>
      <w:r>
        <w:rPr>
          <w:sz w:val="26"/>
          <w:lang w:val="uk-UA"/>
        </w:rPr>
        <w:t>Виконав: студент 4 курсу, групи І-42</w:t>
      </w:r>
    </w:p>
    <w:p>
      <w:pPr>
        <w:pStyle w:val="Textbody1"/>
        <w:ind w:left="0" w:hanging="0"/>
        <w:rPr>
          <w:lang w:val="ru-RU"/>
        </w:rPr>
      </w:pPr>
      <w:r>
        <w:rPr>
          <w:sz w:val="26"/>
          <w:lang w:val="uk-UA"/>
        </w:rPr>
        <w:t>Гозак Ярослав Дмитрович                                                     ____________________</w:t>
      </w:r>
    </w:p>
    <w:p>
      <w:pPr>
        <w:pStyle w:val="Textbody1"/>
        <w:ind w:left="0" w:hanging="0"/>
        <w:rPr>
          <w:lang w:val="ru-RU"/>
        </w:rPr>
      </w:pPr>
      <w:r>
        <w:rPr>
          <w:sz w:val="26"/>
          <w:lang w:val="uk-UA"/>
        </w:rPr>
        <w:t xml:space="preserve">Керівник: доцент, к.т.н. Бойко Юлія Петрівна        </w:t>
        <w:tab/>
        <w:t xml:space="preserve">         ____________________</w:t>
      </w:r>
    </w:p>
    <w:p>
      <w:pPr>
        <w:pStyle w:val="Textbody1"/>
        <w:ind w:left="0" w:hanging="0"/>
        <w:rPr>
          <w:sz w:val="26"/>
          <w:lang w:val="uk-UA"/>
        </w:rPr>
      </w:pPr>
      <w:r>
        <w:rPr>
          <w:sz w:val="26"/>
          <w:lang w:val="uk-UA"/>
        </w:rPr>
        <w:t>Рецензент _______________________                                  ____________________</w:t>
      </w:r>
    </w:p>
    <w:p>
      <w:pPr>
        <w:pStyle w:val="Standard"/>
        <w:ind w:left="4653" w:hanging="0"/>
        <w:jc w:val="both"/>
        <w:rPr>
          <w:sz w:val="26"/>
          <w:lang w:val="uk-UA"/>
        </w:rPr>
      </w:pPr>
      <w:r>
        <w:rPr>
          <w:sz w:val="26"/>
          <w:lang w:val="uk-UA"/>
        </w:rPr>
      </w:r>
    </w:p>
    <w:p>
      <w:pPr>
        <w:pStyle w:val="Standard"/>
        <w:ind w:left="4653" w:hanging="0"/>
        <w:jc w:val="both"/>
        <w:rPr>
          <w:sz w:val="26"/>
          <w:lang w:val="uk-UA"/>
        </w:rPr>
      </w:pPr>
      <w:r>
        <w:rPr>
          <w:sz w:val="26"/>
          <w:lang w:val="uk-UA"/>
        </w:rPr>
        <w:t>Засвідчую, що у цьому дипломному проекті немає запозичень з праць інших авторів без відповідних посилань.</w:t>
      </w:r>
    </w:p>
    <w:p>
      <w:pPr>
        <w:pStyle w:val="Standard"/>
        <w:tabs>
          <w:tab w:val="left" w:pos="12036" w:leader="none"/>
        </w:tabs>
        <w:ind w:left="4653" w:hanging="0"/>
        <w:jc w:val="both"/>
        <w:rPr>
          <w:lang w:val="ru-RU"/>
        </w:rPr>
      </w:pPr>
      <w:r>
        <w:rPr>
          <w:sz w:val="26"/>
          <w:lang w:val="uk-UA"/>
        </w:rPr>
        <w:t>Студент</w:t>
      </w:r>
      <w:r>
        <w:rPr>
          <w:spacing w:val="1"/>
          <w:sz w:val="26"/>
          <w:lang w:val="uk-UA"/>
        </w:rPr>
        <w:t xml:space="preserve"> </w:t>
      </w:r>
      <w:r>
        <w:rPr>
          <w:w w:val="99"/>
          <w:sz w:val="26"/>
          <w:u w:val="single"/>
          <w:lang w:val="uk-UA"/>
        </w:rPr>
        <w:t xml:space="preserve"> </w:t>
      </w:r>
      <w:r>
        <w:rPr>
          <w:sz w:val="26"/>
          <w:u w:val="single"/>
          <w:lang w:val="uk-UA"/>
        </w:rPr>
        <w:tab/>
      </w:r>
    </w:p>
    <w:p>
      <w:pPr>
        <w:pStyle w:val="Standard"/>
        <w:spacing w:lineRule="exact" w:line="137"/>
        <w:ind w:left="6355" w:hanging="0"/>
        <w:rPr>
          <w:sz w:val="13"/>
          <w:lang w:val="uk-UA"/>
        </w:rPr>
      </w:pPr>
      <w:r>
        <w:rPr>
          <w:sz w:val="13"/>
          <w:lang w:val="uk-UA"/>
        </w:rPr>
        <w:t xml:space="preserve"> </w:t>
      </w:r>
      <w:r>
        <w:rPr>
          <w:sz w:val="13"/>
          <w:lang w:val="uk-UA"/>
        </w:rPr>
        <w:t>(підпис)</w:t>
      </w:r>
    </w:p>
    <w:p>
      <w:pPr>
        <w:pStyle w:val="Standard"/>
        <w:widowControl/>
        <w:spacing w:lineRule="auto" w:line="259" w:before="0" w:after="160"/>
        <w:rPr>
          <w:sz w:val="13"/>
          <w:lang w:val="uk-UA"/>
        </w:rPr>
      </w:pPr>
      <w:r>
        <w:rPr>
          <w:sz w:val="13"/>
          <w:lang w:val="uk-UA"/>
        </w:rPr>
      </w:r>
      <w:r>
        <w:br w:type="page"/>
      </w:r>
    </w:p>
    <w:p>
      <w:pPr>
        <w:pStyle w:val="Standard"/>
        <w:ind w:left="946" w:hanging="0"/>
        <w:jc w:val="center"/>
        <w:rPr>
          <w:lang w:val="ru-RU"/>
        </w:rPr>
      </w:pPr>
      <w:r>
        <w:rPr>
          <w:lang w:val="ru-RU"/>
        </w:rPr>
        <w:t>КИ</w:t>
      </w:r>
      <w:r>
        <w:rPr>
          <w:lang w:val="uk-UA"/>
        </w:rPr>
        <w:t>ЇВСЬКИЙ НАЦІОНАЛЬНИЙ УНІВЕРСИТЕТ</w:t>
      </w:r>
    </w:p>
    <w:p>
      <w:pPr>
        <w:pStyle w:val="Standard"/>
        <w:ind w:left="946" w:hanging="0"/>
        <w:jc w:val="center"/>
        <w:rPr>
          <w:lang w:val="uk-UA"/>
        </w:rPr>
      </w:pPr>
      <w:r>
        <w:rPr>
          <w:lang w:val="uk-UA"/>
        </w:rPr>
        <w:t>ІМЕНІ ТАРАСА ШЕВЧЕНКА</w:t>
      </w:r>
    </w:p>
    <w:p>
      <w:pPr>
        <w:pStyle w:val="Standard"/>
        <w:rPr>
          <w:szCs w:val="28"/>
          <w:lang w:val="uk-UA"/>
        </w:rPr>
      </w:pPr>
      <w:r>
        <w:rPr>
          <w:szCs w:val="28"/>
          <w:lang w:val="uk-UA"/>
        </w:rPr>
        <w:t>Факультет інформаційних технологій</w:t>
      </w:r>
    </w:p>
    <w:p>
      <w:pPr>
        <w:pStyle w:val="Standard"/>
        <w:rPr>
          <w:szCs w:val="28"/>
          <w:lang w:val="uk-UA"/>
        </w:rPr>
      </w:pPr>
      <w:r>
        <w:rPr>
          <w:szCs w:val="28"/>
          <w:lang w:val="uk-UA"/>
        </w:rPr>
        <w:t>Кафедра прикладних інформаційних систем</w:t>
      </w:r>
    </w:p>
    <w:p>
      <w:pPr>
        <w:pStyle w:val="Standard"/>
        <w:rPr>
          <w:szCs w:val="28"/>
          <w:lang w:val="uk-UA"/>
        </w:rPr>
      </w:pPr>
      <w:r>
        <w:rPr>
          <w:szCs w:val="28"/>
          <w:lang w:val="uk-UA"/>
        </w:rPr>
        <w:t>Рівень вищої освіти – перший (бакалаврський)</w:t>
      </w:r>
    </w:p>
    <w:p>
      <w:pPr>
        <w:pStyle w:val="Standard"/>
        <w:rPr>
          <w:lang w:val="ru-RU"/>
        </w:rPr>
      </w:pPr>
      <w:r>
        <w:rPr>
          <w:szCs w:val="28"/>
          <w:lang w:val="uk-UA"/>
        </w:rPr>
        <w:t xml:space="preserve">Спеціальність інформатика за напрямом </w:t>
      </w:r>
      <w:r>
        <w:rPr>
          <w:sz w:val="26"/>
          <w:lang w:val="uk-UA"/>
        </w:rPr>
        <w:t>6.040302 «Інформатика»</w:t>
      </w:r>
    </w:p>
    <w:p>
      <w:pPr>
        <w:pStyle w:val="Textbody1"/>
        <w:ind w:left="0" w:hanging="0"/>
        <w:rPr>
          <w:sz w:val="20"/>
          <w:lang w:val="uk-UA"/>
        </w:rPr>
      </w:pPr>
      <w:r>
        <w:rPr>
          <w:sz w:val="20"/>
          <w:lang w:val="uk-UA"/>
        </w:rPr>
      </w:r>
    </w:p>
    <w:p>
      <w:pPr>
        <w:pStyle w:val="Textbody1"/>
        <w:spacing w:before="3" w:after="0"/>
        <w:ind w:left="0" w:hanging="0"/>
        <w:rPr>
          <w:sz w:val="21"/>
          <w:lang w:val="uk-UA"/>
        </w:rPr>
      </w:pPr>
      <w:r>
        <w:rPr>
          <w:sz w:val="21"/>
          <w:lang w:val="uk-UA"/>
        </w:rPr>
      </w:r>
    </w:p>
    <w:p>
      <w:pPr>
        <w:pStyle w:val="Standard"/>
        <w:ind w:left="6096" w:hanging="0"/>
        <w:jc w:val="center"/>
        <w:rPr>
          <w:szCs w:val="28"/>
          <w:lang w:val="uk-UA"/>
        </w:rPr>
      </w:pPr>
      <w:r>
        <w:rPr>
          <w:szCs w:val="28"/>
          <w:lang w:val="uk-UA"/>
        </w:rPr>
        <w:t>ЗАТВЕРДЖУЮ</w:t>
      </w:r>
    </w:p>
    <w:p>
      <w:pPr>
        <w:pStyle w:val="Standard"/>
        <w:ind w:left="6096" w:hanging="0"/>
        <w:jc w:val="center"/>
        <w:rPr>
          <w:szCs w:val="28"/>
          <w:lang w:val="uk-UA"/>
        </w:rPr>
      </w:pPr>
      <w:r>
        <w:rPr>
          <w:szCs w:val="28"/>
          <w:lang w:val="uk-UA"/>
        </w:rPr>
        <w:t>Завідувач кафедри</w:t>
      </w:r>
    </w:p>
    <w:p>
      <w:pPr>
        <w:pStyle w:val="Textbody1"/>
        <w:spacing w:before="7" w:after="0"/>
        <w:ind w:left="5670" w:hanging="0"/>
        <w:jc w:val="center"/>
        <w:rPr>
          <w:sz w:val="14"/>
          <w:lang w:val="uk-UA"/>
        </w:rPr>
      </w:pPr>
      <w:r>
        <w:rPr>
          <w:sz w:val="14"/>
          <w:lang w:val="uk-UA"/>
        </w:rPr>
      </w:r>
    </w:p>
    <w:tbl>
      <w:tblPr>
        <w:tblW w:w="3654" w:type="dxa"/>
        <w:jc w:val="left"/>
        <w:tblInd w:w="6096"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1415"/>
        <w:gridCol w:w="426"/>
        <w:gridCol w:w="1813"/>
      </w:tblGrid>
      <w:tr>
        <w:trPr/>
        <w:tc>
          <w:tcPr>
            <w:tcW w:w="1415" w:type="dxa"/>
            <w:tcBorders>
              <w:bottom w:val="single" w:sz="4" w:space="0" w:color="000000"/>
              <w:insideH w:val="single" w:sz="4" w:space="0" w:color="000000"/>
            </w:tcBorders>
            <w:shd w:fill="auto" w:val="clear"/>
          </w:tcPr>
          <w:p>
            <w:pPr>
              <w:pStyle w:val="Textbody1"/>
              <w:spacing w:lineRule="auto" w:line="240" w:before="7" w:after="0"/>
              <w:ind w:left="0" w:hanging="0"/>
              <w:jc w:val="center"/>
              <w:rPr>
                <w:sz w:val="14"/>
                <w:lang w:val="uk-UA"/>
              </w:rPr>
            </w:pPr>
            <w:r>
              <w:rPr>
                <w:sz w:val="14"/>
                <w:lang w:val="uk-UA"/>
              </w:rPr>
            </w:r>
          </w:p>
        </w:tc>
        <w:tc>
          <w:tcPr>
            <w:tcW w:w="426" w:type="dxa"/>
            <w:tcBorders/>
            <w:shd w:fill="auto" w:val="clear"/>
          </w:tcPr>
          <w:p>
            <w:pPr>
              <w:pStyle w:val="Textbody1"/>
              <w:spacing w:lineRule="auto" w:line="240" w:before="7" w:after="0"/>
              <w:ind w:left="0" w:hanging="0"/>
              <w:jc w:val="center"/>
              <w:rPr>
                <w:sz w:val="14"/>
                <w:lang w:val="uk-UA"/>
              </w:rPr>
            </w:pPr>
            <w:r>
              <w:rPr>
                <w:sz w:val="14"/>
                <w:lang w:val="uk-UA"/>
              </w:rPr>
            </w:r>
          </w:p>
        </w:tc>
        <w:tc>
          <w:tcPr>
            <w:tcW w:w="1813" w:type="dxa"/>
            <w:tcBorders>
              <w:bottom w:val="single" w:sz="4" w:space="0" w:color="000000"/>
              <w:insideH w:val="single" w:sz="4" w:space="0" w:color="000000"/>
            </w:tcBorders>
            <w:shd w:fill="auto" w:val="clear"/>
          </w:tcPr>
          <w:p>
            <w:pPr>
              <w:pStyle w:val="Textbody1"/>
              <w:spacing w:lineRule="auto" w:line="240" w:before="7" w:after="0"/>
              <w:ind w:left="0" w:hanging="0"/>
              <w:jc w:val="center"/>
              <w:rPr>
                <w:lang w:val="uk-UA"/>
              </w:rPr>
            </w:pPr>
            <w:r>
              <w:rPr>
                <w:lang w:val="uk-UA"/>
              </w:rPr>
              <w:t>Плескач В.Л.</w:t>
            </w:r>
          </w:p>
        </w:tc>
      </w:tr>
      <w:tr>
        <w:trPr/>
        <w:tc>
          <w:tcPr>
            <w:tcW w:w="1415" w:type="dxa"/>
            <w:tcBorders>
              <w:top w:val="single" w:sz="4" w:space="0" w:color="000000"/>
            </w:tcBorders>
            <w:shd w:fill="auto" w:val="clear"/>
          </w:tcPr>
          <w:p>
            <w:pPr>
              <w:pStyle w:val="Textbody1"/>
              <w:spacing w:lineRule="auto" w:line="240" w:before="7" w:after="0"/>
              <w:ind w:left="0" w:hanging="0"/>
              <w:jc w:val="center"/>
              <w:rPr>
                <w:sz w:val="17"/>
                <w:lang w:val="uk-UA"/>
              </w:rPr>
            </w:pPr>
            <w:r>
              <w:rPr>
                <w:sz w:val="17"/>
                <w:lang w:val="uk-UA"/>
              </w:rPr>
              <w:t>(підпис)</w:t>
            </w:r>
          </w:p>
        </w:tc>
        <w:tc>
          <w:tcPr>
            <w:tcW w:w="426" w:type="dxa"/>
            <w:tcBorders/>
            <w:shd w:fill="auto" w:val="clear"/>
          </w:tcPr>
          <w:p>
            <w:pPr>
              <w:pStyle w:val="Textbody1"/>
              <w:spacing w:lineRule="auto" w:line="240" w:before="7" w:after="0"/>
              <w:ind w:left="0" w:hanging="0"/>
              <w:jc w:val="center"/>
              <w:rPr>
                <w:sz w:val="17"/>
                <w:lang w:val="uk-UA"/>
              </w:rPr>
            </w:pPr>
            <w:r>
              <w:rPr>
                <w:sz w:val="17"/>
                <w:lang w:val="uk-UA"/>
              </w:rPr>
            </w:r>
          </w:p>
        </w:tc>
        <w:tc>
          <w:tcPr>
            <w:tcW w:w="1813" w:type="dxa"/>
            <w:tcBorders>
              <w:top w:val="single" w:sz="4" w:space="0" w:color="000000"/>
            </w:tcBorders>
            <w:shd w:fill="auto" w:val="clear"/>
          </w:tcPr>
          <w:p>
            <w:pPr>
              <w:pStyle w:val="Textbody1"/>
              <w:spacing w:lineRule="auto" w:line="240" w:before="7" w:after="0"/>
              <w:ind w:left="0" w:hanging="0"/>
              <w:jc w:val="center"/>
              <w:rPr>
                <w:sz w:val="17"/>
                <w:lang w:val="uk-UA"/>
              </w:rPr>
            </w:pPr>
            <w:r>
              <w:rPr>
                <w:sz w:val="17"/>
                <w:lang w:val="uk-UA"/>
              </w:rPr>
              <w:t>(ініціали, прізвище)</w:t>
            </w:r>
          </w:p>
        </w:tc>
      </w:tr>
    </w:tbl>
    <w:p>
      <w:pPr>
        <w:pStyle w:val="Standard"/>
        <w:spacing w:before="140" w:after="0"/>
        <w:ind w:left="5812" w:firstLine="425"/>
        <w:jc w:val="center"/>
        <w:rPr>
          <w:szCs w:val="28"/>
          <w:lang w:val="uk-UA"/>
        </w:rPr>
      </w:pPr>
      <w:r>
        <w:rPr>
          <w:szCs w:val="28"/>
          <w:lang w:val="uk-UA"/>
        </w:rPr>
        <w:t>«20» травня 2019р.</w:t>
      </w:r>
    </w:p>
    <w:p>
      <w:pPr>
        <w:pStyle w:val="Textbody1"/>
        <w:ind w:left="0" w:hanging="0"/>
        <w:rPr>
          <w:lang w:val="uk-UA"/>
        </w:rPr>
      </w:pPr>
      <w:r>
        <w:rPr>
          <w:lang w:val="uk-UA"/>
        </w:rPr>
      </w:r>
    </w:p>
    <w:p>
      <w:pPr>
        <w:pStyle w:val="Textbody1"/>
        <w:ind w:left="0" w:hanging="0"/>
        <w:rPr>
          <w:lang w:val="uk-UA"/>
        </w:rPr>
      </w:pPr>
      <w:r>
        <w:rPr>
          <w:lang w:val="uk-UA"/>
        </w:rPr>
      </w:r>
    </w:p>
    <w:p>
      <w:pPr>
        <w:pStyle w:val="Textbody1"/>
        <w:spacing w:before="9" w:after="0"/>
        <w:ind w:left="0" w:hanging="0"/>
        <w:rPr>
          <w:sz w:val="31"/>
          <w:lang w:val="uk-UA"/>
        </w:rPr>
      </w:pPr>
      <w:r>
        <w:rPr>
          <w:sz w:val="31"/>
          <w:lang w:val="uk-UA"/>
        </w:rPr>
      </w:r>
    </w:p>
    <w:p>
      <w:pPr>
        <w:pStyle w:val="Standard"/>
        <w:jc w:val="center"/>
        <w:rPr>
          <w:b/>
          <w:b/>
          <w:lang w:val="uk-UA"/>
        </w:rPr>
      </w:pPr>
      <w:bookmarkStart w:id="1" w:name="__RefHeading___Toc5068_346575917"/>
      <w:bookmarkEnd w:id="1"/>
      <w:r>
        <w:rPr>
          <w:b/>
          <w:lang w:val="uk-UA"/>
        </w:rPr>
        <w:t>ЗАВДАННЯ</w:t>
      </w:r>
    </w:p>
    <w:p>
      <w:pPr>
        <w:pStyle w:val="Standard"/>
        <w:jc w:val="center"/>
        <w:rPr>
          <w:b/>
          <w:b/>
          <w:lang w:val="uk-UA"/>
        </w:rPr>
      </w:pPr>
      <w:r>
        <w:rPr>
          <w:b/>
          <w:lang w:val="uk-UA"/>
        </w:rPr>
        <w:t>на дипломний проект студенту</w:t>
      </w:r>
    </w:p>
    <w:p>
      <w:pPr>
        <w:pStyle w:val="Standard"/>
        <w:jc w:val="center"/>
        <w:rPr>
          <w:b/>
          <w:b/>
          <w:lang w:val="uk-UA"/>
        </w:rPr>
      </w:pPr>
      <w:r>
        <w:rPr>
          <w:b/>
          <w:lang w:val="uk-UA"/>
        </w:rPr>
      </w:r>
    </w:p>
    <w:p>
      <w:pPr>
        <w:pStyle w:val="Textbody1"/>
        <w:pBdr>
          <w:bottom w:val="single" w:sz="4" w:space="1" w:color="000000"/>
        </w:pBdr>
        <w:spacing w:before="4" w:after="0"/>
        <w:ind w:left="0" w:hanging="0"/>
        <w:jc w:val="center"/>
        <w:rPr>
          <w:b/>
          <w:b/>
          <w:lang w:val="uk-UA"/>
        </w:rPr>
      </w:pPr>
      <w:r>
        <w:rPr>
          <w:b/>
          <w:lang w:val="uk-UA"/>
        </w:rPr>
        <w:t>Гозаку Ярославу Дмитровичу</w:t>
      </w:r>
    </w:p>
    <w:p>
      <w:pPr>
        <w:pStyle w:val="Standard"/>
        <w:jc w:val="center"/>
        <w:rPr>
          <w:sz w:val="18"/>
          <w:lang w:val="uk-UA"/>
        </w:rPr>
      </w:pPr>
      <w:r>
        <w:rPr>
          <w:sz w:val="18"/>
          <w:lang w:val="uk-UA"/>
        </w:rPr>
        <w:t>(прізвище, ім’я, по батькові)</w:t>
      </w:r>
    </w:p>
    <w:p>
      <w:pPr>
        <w:pStyle w:val="Standard"/>
        <w:rPr>
          <w:lang w:val="uk-UA"/>
        </w:rPr>
      </w:pPr>
      <w:r>
        <w:rPr>
          <w:lang w:val="uk-UA"/>
        </w:rPr>
      </w:r>
    </w:p>
    <w:p>
      <w:pPr>
        <w:pStyle w:val="Standard"/>
        <w:jc w:val="both"/>
        <w:rPr>
          <w:lang w:val="ru-RU"/>
        </w:rPr>
      </w:pPr>
      <w:r>
        <w:rPr>
          <w:lang w:val="uk-UA"/>
        </w:rPr>
        <w:t>1. Тема</w:t>
      </w:r>
      <w:r>
        <w:rPr>
          <w:spacing w:val="-3"/>
          <w:lang w:val="uk-UA"/>
        </w:rPr>
        <w:t xml:space="preserve"> </w:t>
      </w:r>
      <w:r>
        <w:rPr>
          <w:lang w:val="uk-UA"/>
        </w:rPr>
        <w:t>проекту: «</w:t>
      </w:r>
      <w:r>
        <w:rPr>
          <w:szCs w:val="28"/>
          <w:lang w:val="uk-UA"/>
        </w:rPr>
        <w:t>Розроблення веб застосунку Месенджер»</w:t>
      </w:r>
    </w:p>
    <w:p>
      <w:pPr>
        <w:pStyle w:val="Textbody1"/>
        <w:ind w:left="0" w:hanging="0"/>
        <w:rPr>
          <w:lang w:val="ru-RU"/>
        </w:rPr>
      </w:pPr>
      <w:r>
        <w:rPr>
          <w:lang w:val="uk-UA"/>
        </w:rPr>
        <w:t>Керівник</w:t>
      </w:r>
      <w:r>
        <w:rPr>
          <w:spacing w:val="-3"/>
          <w:lang w:val="uk-UA"/>
        </w:rPr>
        <w:t xml:space="preserve"> </w:t>
      </w:r>
      <w:r>
        <w:rPr>
          <w:lang w:val="uk-UA"/>
        </w:rPr>
        <w:t>проекту:</w:t>
      </w:r>
      <w:r>
        <w:rPr>
          <w:u w:val="single"/>
          <w:lang w:val="uk-UA"/>
        </w:rPr>
        <w:t xml:space="preserve"> </w:t>
      </w:r>
      <w:r>
        <w:rPr>
          <w:sz w:val="26"/>
          <w:u w:val="single"/>
          <w:lang w:val="uk-UA"/>
        </w:rPr>
        <w:t>Бойко Юлія Петрівна</w:t>
      </w:r>
      <w:r>
        <w:rPr>
          <w:u w:val="single"/>
          <w:lang w:val="uk-UA"/>
        </w:rPr>
        <w:t>, к.т.н., доцент</w:t>
      </w:r>
    </w:p>
    <w:p>
      <w:pPr>
        <w:pStyle w:val="Standard"/>
        <w:ind w:left="-709" w:hanging="0"/>
        <w:jc w:val="center"/>
        <w:rPr>
          <w:sz w:val="18"/>
          <w:lang w:val="uk-UA"/>
        </w:rPr>
      </w:pPr>
      <w:r>
        <w:rPr>
          <w:sz w:val="18"/>
          <w:lang w:val="uk-UA"/>
        </w:rPr>
        <w:t>(прізвище, ім’я, по батькові, науковий ступінь, вчене звання)</w:t>
      </w:r>
    </w:p>
    <w:p>
      <w:pPr>
        <w:pStyle w:val="Textbody1"/>
        <w:tabs>
          <w:tab w:val="left" w:pos="5622" w:leader="none"/>
          <w:tab w:val="left" w:pos="7085" w:leader="none"/>
          <w:tab w:val="left" w:pos="7716" w:leader="none"/>
          <w:tab w:val="left" w:pos="9032" w:leader="none"/>
        </w:tabs>
        <w:spacing w:before="151" w:after="0"/>
        <w:ind w:left="0" w:hanging="0"/>
        <w:rPr>
          <w:lang w:val="ru-RU"/>
        </w:rPr>
      </w:pPr>
      <w:r>
        <w:rPr>
          <w:lang w:val="ru-RU"/>
        </w:rPr>
        <w:t>Затверджені протоколом кафедри №3 від «12» жовтня 2018 р.</w:t>
      </w:r>
    </w:p>
    <w:p>
      <w:pPr>
        <w:pStyle w:val="Textbody1"/>
        <w:tabs>
          <w:tab w:val="left" w:pos="5622" w:leader="none"/>
          <w:tab w:val="left" w:pos="7085" w:leader="none"/>
          <w:tab w:val="left" w:pos="7716" w:leader="none"/>
          <w:tab w:val="left" w:pos="9032" w:leader="none"/>
        </w:tabs>
        <w:ind w:left="0" w:hanging="0"/>
        <w:rPr>
          <w:lang w:val="ru-RU"/>
        </w:rPr>
      </w:pPr>
      <w:r>
        <w:rPr>
          <w:lang w:val="ru-RU"/>
        </w:rPr>
        <w:t>2. Термін подання студентом</w:t>
      </w:r>
      <w:r>
        <w:rPr>
          <w:spacing w:val="-17"/>
          <w:lang w:val="ru-RU"/>
        </w:rPr>
        <w:t xml:space="preserve"> </w:t>
      </w:r>
      <w:r>
        <w:rPr>
          <w:lang w:val="ru-RU"/>
        </w:rPr>
        <w:t>проекту:</w:t>
      </w:r>
      <w:r>
        <w:rPr>
          <w:spacing w:val="22"/>
          <w:lang w:val="ru-RU"/>
        </w:rPr>
        <w:t xml:space="preserve"> </w:t>
      </w:r>
      <w:r>
        <w:rPr>
          <w:lang w:val="ru-RU"/>
        </w:rPr>
        <w:t>23 травня 2019 року</w:t>
      </w:r>
    </w:p>
    <w:p>
      <w:pPr>
        <w:pStyle w:val="Standard"/>
        <w:jc w:val="both"/>
        <w:rPr>
          <w:lang w:val="ru-RU"/>
        </w:rPr>
      </w:pPr>
      <w:r>
        <w:rPr>
          <w:lang w:val="uk-UA"/>
        </w:rPr>
        <w:t>3. Вихідні дані до</w:t>
      </w:r>
      <w:r>
        <w:rPr>
          <w:spacing w:val="-8"/>
          <w:lang w:val="uk-UA"/>
        </w:rPr>
        <w:t xml:space="preserve"> </w:t>
      </w:r>
      <w:r>
        <w:rPr>
          <w:lang w:val="uk-UA"/>
        </w:rPr>
        <w:t>проекту:</w:t>
      </w:r>
      <w:r>
        <w:rPr>
          <w:spacing w:val="-29"/>
          <w:lang w:val="uk-UA"/>
        </w:rPr>
        <w:t xml:space="preserve"> </w:t>
      </w:r>
      <w:r>
        <w:rPr>
          <w:u w:val="single"/>
          <w:lang w:val="uk-UA"/>
        </w:rPr>
        <w:t>монографії, підручники, навчальні посібники, статті та тези конфренцій вітчизняних і зарубіжних авторів, Інтернет-ресурси з питань мобільної розробки</w:t>
      </w:r>
    </w:p>
    <w:p>
      <w:pPr>
        <w:pStyle w:val="Standard"/>
        <w:jc w:val="both"/>
        <w:rPr>
          <w:lang w:val="ru-RU"/>
        </w:rPr>
      </w:pPr>
      <w:r>
        <w:rPr>
          <w:spacing w:val="-4"/>
          <w:lang w:val="uk-UA"/>
        </w:rPr>
        <w:t xml:space="preserve">4. Зміст </w:t>
      </w:r>
      <w:r>
        <w:rPr>
          <w:spacing w:val="-5"/>
          <w:lang w:val="uk-UA"/>
        </w:rPr>
        <w:t>пояснювальної</w:t>
      </w:r>
      <w:r>
        <w:rPr>
          <w:spacing w:val="10"/>
          <w:lang w:val="uk-UA"/>
        </w:rPr>
        <w:t>:</w:t>
      </w:r>
    </w:p>
    <w:p>
      <w:pPr>
        <w:pStyle w:val="Standard"/>
        <w:ind w:firstLine="567"/>
        <w:jc w:val="both"/>
        <w:rPr>
          <w:u w:val="single"/>
          <w:lang w:val="uk-UA"/>
        </w:rPr>
      </w:pPr>
      <w:r>
        <w:rPr>
          <w:u w:val="single"/>
          <w:lang w:val="uk-UA"/>
        </w:rPr>
        <w:t>1) Аналітична частина:</w:t>
      </w:r>
    </w:p>
    <w:p>
      <w:pPr>
        <w:pStyle w:val="Standard"/>
        <w:jc w:val="both"/>
        <w:rPr>
          <w:lang w:val="ru-RU"/>
        </w:rPr>
      </w:pPr>
      <w:r>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pPr>
        <w:pStyle w:val="Standard"/>
        <w:ind w:firstLine="567"/>
        <w:jc w:val="both"/>
        <w:rPr>
          <w:u w:val="single"/>
          <w:lang w:val="uk-UA"/>
        </w:rPr>
      </w:pPr>
      <w:r>
        <w:rPr>
          <w:u w:val="single"/>
          <w:lang w:val="uk-UA"/>
        </w:rPr>
        <w:t>2) Практична частина:</w:t>
      </w:r>
    </w:p>
    <w:p>
      <w:pPr>
        <w:pStyle w:val="Standard"/>
        <w:jc w:val="both"/>
        <w:rPr>
          <w:u w:val="single"/>
          <w:lang w:val="uk-UA"/>
        </w:rPr>
      </w:pPr>
      <w:r>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pPr>
        <w:pStyle w:val="Standard"/>
        <w:jc w:val="both"/>
        <w:rPr>
          <w:lang w:val="ru-RU"/>
        </w:rPr>
      </w:pPr>
      <w:r>
        <w:rPr>
          <w:lang w:val="uk-UA"/>
        </w:rPr>
        <w:t>5. Перелік графічного матеріалу (із зазначенням обов’язкових креслень, плакатів, презентацій тощо)</w:t>
      </w:r>
    </w:p>
    <w:p>
      <w:pPr>
        <w:pStyle w:val="ListParagraph"/>
        <w:widowControl/>
        <w:numPr>
          <w:ilvl w:val="0"/>
          <w:numId w:val="2"/>
        </w:numPr>
        <w:jc w:val="both"/>
        <w:rPr>
          <w:lang w:val="ru-RU"/>
        </w:rPr>
      </w:pPr>
      <w:r>
        <w:rPr>
          <w:u w:val="single"/>
          <w:lang w:val="uk-UA"/>
        </w:rPr>
        <w:t xml:space="preserve">Аналітична частина: 1 лист – </w:t>
      </w:r>
      <w:r>
        <w:rPr>
          <w:u w:val="single"/>
        </w:rPr>
        <w:t>Use</w:t>
      </w:r>
      <w:r>
        <w:rPr>
          <w:u w:val="single"/>
          <w:lang w:val="ru-RU"/>
        </w:rPr>
        <w:t>-</w:t>
      </w:r>
      <w:r>
        <w:rPr>
          <w:u w:val="single"/>
        </w:rPr>
        <w:t>case</w:t>
      </w:r>
      <w:r>
        <w:rPr>
          <w:u w:val="single"/>
          <w:lang w:val="ru-RU"/>
        </w:rPr>
        <w:t xml:space="preserve"> </w:t>
      </w:r>
      <w:r>
        <w:rPr>
          <w:u w:val="single"/>
          <w:lang w:val="uk-UA"/>
        </w:rPr>
        <w:t>діаграма</w:t>
      </w:r>
    </w:p>
    <w:p>
      <w:pPr>
        <w:pStyle w:val="ListParagraph"/>
        <w:widowControl/>
        <w:jc w:val="both"/>
        <w:rPr>
          <w:u w:val="single"/>
          <w:lang w:val="uk-UA"/>
        </w:rPr>
      </w:pPr>
      <w:r>
        <w:rPr>
          <w:u w:val="single"/>
          <w:lang w:val="uk-UA"/>
        </w:rPr>
        <w:t>Практична частина: 12 листів додатку програмного коду; 7 листів зображень мобільного застосунку та його опису інструкції користувача</w:t>
      </w:r>
    </w:p>
    <w:tbl>
      <w:tblPr>
        <w:tblW w:w="88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8"/>
        <w:gridCol w:w="3687"/>
        <w:gridCol w:w="1398"/>
        <w:gridCol w:w="1398"/>
      </w:tblGrid>
      <w:tr>
        <w:trPr>
          <w:trHeight w:val="275" w:hRule="atLeast"/>
        </w:trPr>
        <w:tc>
          <w:tcPr>
            <w:tcW w:w="240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p>
            <w:pPr>
              <w:pStyle w:val="TableParagraph"/>
              <w:jc w:val="center"/>
              <w:rPr>
                <w:szCs w:val="28"/>
                <w:lang w:val="uk-UA"/>
              </w:rPr>
            </w:pPr>
            <w:r>
              <w:rPr>
                <w:szCs w:val="28"/>
                <w:lang w:val="uk-UA"/>
              </w:rPr>
              <w:t>Розділ</w:t>
            </w:r>
          </w:p>
        </w:tc>
        <w:tc>
          <w:tcPr>
            <w:tcW w:w="368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76"/>
              <w:jc w:val="center"/>
              <w:rPr>
                <w:szCs w:val="28"/>
                <w:lang w:val="uk-UA"/>
              </w:rPr>
            </w:pPr>
            <w:r>
              <w:rPr>
                <w:szCs w:val="28"/>
                <w:lang w:val="uk-UA"/>
              </w:rPr>
              <w:t>Прізвище, ініціали та посада консультанта</w:t>
            </w:r>
          </w:p>
        </w:tc>
        <w:tc>
          <w:tcPr>
            <w:tcW w:w="2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jc w:val="center"/>
              <w:rPr>
                <w:szCs w:val="28"/>
                <w:lang w:val="uk-UA"/>
              </w:rPr>
            </w:pPr>
            <w:r>
              <w:rPr>
                <w:szCs w:val="28"/>
                <w:lang w:val="uk-UA"/>
              </w:rPr>
              <w:t>Підпис, дата</w:t>
            </w:r>
          </w:p>
        </w:tc>
      </w:tr>
      <w:tr>
        <w:trPr>
          <w:trHeight w:val="551" w:hRule="atLeast"/>
        </w:trPr>
        <w:tc>
          <w:tcPr>
            <w:tcW w:w="240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jc w:val="center"/>
              <w:rPr>
                <w:szCs w:val="28"/>
                <w:lang w:val="uk-UA"/>
              </w:rPr>
            </w:pPr>
            <w:r>
              <w:rPr>
                <w:szCs w:val="28"/>
                <w:lang w:val="uk-UA"/>
              </w:rPr>
              <w:t>Завдання видав</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jc w:val="center"/>
              <w:rPr>
                <w:szCs w:val="28"/>
                <w:lang w:val="uk-UA"/>
              </w:rPr>
            </w:pPr>
            <w:r>
              <w:rPr>
                <w:szCs w:val="28"/>
                <w:lang w:val="uk-UA"/>
              </w:rPr>
              <w:t>Завдання прийняв</w:t>
            </w:r>
          </w:p>
        </w:tc>
      </w:tr>
      <w:tr>
        <w:trPr>
          <w:trHeight w:val="275" w:hRule="atLeast"/>
        </w:trPr>
        <w:tc>
          <w:tcPr>
            <w:tcW w:w="24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t>1 і 2 розділи аналітична частина</w:t>
            </w:r>
          </w:p>
        </w:tc>
        <w:tc>
          <w:tcPr>
            <w:tcW w:w="3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1"/>
              <w:ind w:left="0" w:hanging="0"/>
              <w:rPr>
                <w:lang w:val="uk-UA"/>
              </w:rPr>
            </w:pPr>
            <w:r>
              <w:rPr>
                <w:sz w:val="26"/>
                <w:lang w:val="uk-UA"/>
              </w:rPr>
              <w:t>Бойко Ю.П., доцент</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r>
      <w:tr>
        <w:trPr>
          <w:trHeight w:val="275" w:hRule="atLeast"/>
        </w:trPr>
        <w:tc>
          <w:tcPr>
            <w:tcW w:w="24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t>3 розділ практична частина</w:t>
            </w:r>
          </w:p>
        </w:tc>
        <w:tc>
          <w:tcPr>
            <w:tcW w:w="3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1"/>
              <w:ind w:left="0" w:hanging="0"/>
              <w:rPr>
                <w:lang w:val="uk-UA"/>
              </w:rPr>
            </w:pPr>
            <w:r>
              <w:rPr>
                <w:sz w:val="26"/>
                <w:lang w:val="uk-UA"/>
              </w:rPr>
              <w:t>Бойко Ю.П., доцент</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r>
    </w:tbl>
    <w:p>
      <w:pPr>
        <w:pStyle w:val="Standard"/>
        <w:spacing w:before="233" w:after="0"/>
        <w:rPr>
          <w:lang w:val="ru-RU"/>
        </w:rPr>
      </w:pPr>
      <w:r>
        <w:rPr>
          <w:lang w:val="ru-RU"/>
        </w:rPr>
        <w:t>6. Дата видачі</w:t>
      </w:r>
      <w:r>
        <w:rPr>
          <w:spacing w:val="-11"/>
          <w:lang w:val="ru-RU"/>
        </w:rPr>
        <w:t xml:space="preserve"> </w:t>
      </w:r>
      <w:r>
        <w:rPr>
          <w:lang w:val="ru-RU"/>
        </w:rPr>
        <w:t xml:space="preserve">завдання </w:t>
      </w:r>
      <w:r>
        <w:rPr>
          <w:u w:val="single"/>
          <w:lang w:val="ru-RU"/>
        </w:rPr>
        <w:t>25 жовтня 2018 р.</w:t>
      </w:r>
    </w:p>
    <w:p>
      <w:pPr>
        <w:pStyle w:val="Standard"/>
        <w:rPr>
          <w:b/>
          <w:b/>
          <w:lang w:val="ru-RU"/>
        </w:rPr>
      </w:pPr>
      <w:r>
        <w:rPr>
          <w:b/>
          <w:lang w:val="ru-RU"/>
        </w:rPr>
      </w:r>
      <w:r>
        <w:br w:type="page"/>
      </w:r>
    </w:p>
    <w:p>
      <w:pPr>
        <w:pStyle w:val="Textbody1"/>
        <w:spacing w:before="239" w:after="7"/>
        <w:jc w:val="center"/>
        <w:rPr>
          <w:b/>
          <w:b/>
        </w:rPr>
      </w:pPr>
      <w:r>
        <w:rPr>
          <w:b/>
        </w:rPr>
        <w:t>Календарний план</w:t>
      </w:r>
    </w:p>
    <w:tbl>
      <w:tblPr>
        <w:tblW w:w="10545" w:type="dxa"/>
        <w:jc w:val="left"/>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213"/>
        <w:gridCol w:w="3969"/>
        <w:gridCol w:w="2836"/>
        <w:gridCol w:w="2526"/>
      </w:tblGrid>
      <w:tr>
        <w:trPr>
          <w:trHeight w:val="551"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lang w:val="uk-UA"/>
              </w:rPr>
            </w:pPr>
            <w:r>
              <w:rPr>
                <w:lang w:val="uk-UA"/>
              </w:rPr>
              <w:t>№</w:t>
            </w:r>
          </w:p>
          <w:p>
            <w:pPr>
              <w:pStyle w:val="Textbody1"/>
              <w:spacing w:lineRule="auto" w:line="240" w:before="239" w:after="0"/>
              <w:rPr>
                <w:lang w:val="uk-UA"/>
              </w:rPr>
            </w:pPr>
            <w:r>
              <w:rPr>
                <w:lang w:val="uk-UA"/>
              </w:rPr>
              <w:t>з/п</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lang w:val="ru-RU"/>
              </w:rPr>
            </w:pPr>
            <w:r>
              <w:rPr>
                <w:lang w:val="uk-UA"/>
              </w:rPr>
              <w:t>Назва етапів виконання</w:t>
            </w:r>
            <w:r>
              <w:rPr>
                <w:lang w:val="ru-RU"/>
              </w:rPr>
              <w:t xml:space="preserve"> </w:t>
            </w:r>
            <w:r>
              <w:rPr>
                <w:lang w:val="uk-UA"/>
              </w:rPr>
              <w:t>дипломного проекту</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pPr>
            <w:r>
              <w:rPr>
                <w:lang w:val="uk-UA"/>
              </w:rPr>
              <w:t>Термін виконання</w:t>
            </w:r>
            <w:r>
              <w:rPr/>
              <w:t xml:space="preserve"> </w:t>
            </w:r>
            <w:r>
              <w:rPr>
                <w:lang w:val="uk-UA"/>
              </w:rPr>
              <w:t>етапів проекту</w:t>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lang w:val="uk-UA"/>
              </w:rPr>
            </w:pPr>
            <w:r>
              <w:rPr>
                <w:lang w:val="uk-UA"/>
              </w:rPr>
              <w:t>Примітка</w:t>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ind w:hanging="0"/>
              <w:rPr>
                <w:szCs w:val="28"/>
              </w:rPr>
            </w:pPr>
            <w:r>
              <w:rPr>
                <w:szCs w:val="28"/>
              </w:rPr>
              <w:t>1</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Вибір теми та наукового керівника кваліфікаційної роботи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2</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Дата видачі завдання дипломної роботи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ru-RU"/>
              </w:rPr>
            </w:pPr>
            <w:r>
              <w:rPr>
                <w:szCs w:val="28"/>
                <w:shd w:fill="FFFF00" w:val="clear"/>
                <w:lang w:val="ru-RU"/>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3</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Настановча групова співбесіда з дипломної роботи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4</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Затвердження плану дипломної роботи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5</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Вивчення рекомендованої літератури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6</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lang w:val="ru-RU"/>
              </w:rPr>
            </w:pPr>
            <w:r>
              <w:rPr>
                <w:i/>
                <w:szCs w:val="28"/>
                <w:lang w:val="uk-UA"/>
              </w:rPr>
              <w:t>Аналіз методологій</w:t>
            </w:r>
            <w:r>
              <w:rPr>
                <w:i/>
                <w:szCs w:val="28"/>
                <w:lang w:val="ru-RU"/>
              </w:rPr>
              <w:t xml:space="preserve"> </w:t>
            </w:r>
            <w:r>
              <w:rPr>
                <w:i/>
                <w:szCs w:val="28"/>
                <w:lang w:val="uk-UA"/>
              </w:rPr>
              <w:t>розроблення прикладного програмного забезпечення Інтернет-магазину</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7</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Постановка та формалізація задачі</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szCs w:val="28"/>
                <w:lang w:val="uk-UA"/>
              </w:rPr>
            </w:pPr>
            <w:r>
              <w:rPr>
                <w:szCs w:val="28"/>
                <w:lang w:val="uk-UA"/>
              </w:rPr>
              <w:t>9</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Алгоритмізація задачі</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bCs/>
                <w:szCs w:val="28"/>
                <w:lang w:val="uk-UA" w:eastAsia="zh-CN"/>
              </w:rPr>
            </w:pPr>
            <w:r>
              <w:rPr>
                <w:bCs/>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ind w:hanging="0"/>
              <w:rPr>
                <w:szCs w:val="28"/>
                <w:lang w:val="uk-UA"/>
              </w:rPr>
            </w:pPr>
            <w:r>
              <w:rPr>
                <w:szCs w:val="28"/>
                <w:lang w:val="uk-UA"/>
              </w:rPr>
              <w:t>10</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Обґрунтування використовуваних програмно-технічних засобів</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lang w:val="ru-RU"/>
              </w:rPr>
            </w:pPr>
            <w:r>
              <w:rPr>
                <w:szCs w:val="28"/>
                <w:lang w:val="ru-RU"/>
              </w:rPr>
              <w:t>11</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Розроблення прикладного веб додатку чату</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2</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Попередній захист</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bCs/>
                <w:szCs w:val="28"/>
                <w:lang w:val="uk-UA" w:eastAsia="zh-CN"/>
              </w:rPr>
            </w:pPr>
            <w:r>
              <w:rPr>
                <w:bCs/>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3</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Налагодження програми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4</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Виконання графічної частини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5</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pacing w:val="-10"/>
                <w:szCs w:val="28"/>
                <w:lang w:val="uk-UA"/>
              </w:rPr>
            </w:pPr>
            <w:r>
              <w:rPr>
                <w:i/>
                <w:spacing w:val="-10"/>
                <w:szCs w:val="28"/>
                <w:lang w:val="uk-UA"/>
              </w:rPr>
              <w:t>Оформлення пояснювальної записки дипломного проекту</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6</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Подання дипломного проекту  на попередній захист</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7</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Подання дипломної роботи на основний захист</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7"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8</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Подання дипломного проекту рецензенту</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bCs/>
                <w:szCs w:val="28"/>
                <w:lang w:val="uk-UA" w:eastAsia="zh-CN"/>
              </w:rPr>
            </w:pPr>
            <w:r>
              <w:rPr>
                <w:bCs/>
                <w:szCs w:val="28"/>
                <w:lang w:val="uk-UA" w:eastAsia="zh-CN"/>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ind w:hanging="0"/>
              <w:rPr/>
            </w:pPr>
            <w:r>
              <w:rPr>
                <w:szCs w:val="28"/>
              </w:rPr>
              <w:t>1</w:t>
            </w:r>
            <w:r>
              <w:rPr>
                <w:szCs w:val="28"/>
                <w:lang w:val="uk-UA"/>
              </w:rPr>
              <w:t>9</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Захист дипломної роботи</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jc w:val="center"/>
              <w:rPr>
                <w:szCs w:val="28"/>
                <w:highlight w:val="white"/>
                <w:lang w:val="uk-UA"/>
              </w:rPr>
            </w:pPr>
            <w:r>
              <w:rPr>
                <w:szCs w:val="28"/>
                <w:shd w:fill="FFFFFF" w:val="clear"/>
                <w:lang w:val="uk-UA"/>
              </w:rPr>
            </w:r>
          </w:p>
        </w:tc>
        <w:tc>
          <w:tcPr>
            <w:tcW w:w="2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bl>
    <w:p>
      <w:pPr>
        <w:pStyle w:val="Normal"/>
        <w:rPr>
          <w:vanish/>
        </w:rPr>
      </w:pPr>
      <w:r>
        <w:rPr>
          <w:vanish/>
        </w:rPr>
      </w:r>
    </w:p>
    <w:tbl>
      <w:tblPr>
        <w:tblW w:w="9270" w:type="dxa"/>
        <w:jc w:val="left"/>
        <w:tblInd w:w="-69" w:type="dxa"/>
        <w:tblBorders/>
        <w:tblCellMar>
          <w:top w:w="0" w:type="dxa"/>
          <w:left w:w="108" w:type="dxa"/>
          <w:bottom w:w="0" w:type="dxa"/>
          <w:right w:w="108" w:type="dxa"/>
        </w:tblCellMar>
        <w:tblLook w:noVBand="1" w:val="04a0" w:noHBand="0" w:lastColumn="0" w:firstColumn="1" w:lastRow="0" w:firstRow="1"/>
      </w:tblPr>
      <w:tblGrid>
        <w:gridCol w:w="2610"/>
        <w:gridCol w:w="1289"/>
        <w:gridCol w:w="1966"/>
        <w:gridCol w:w="1004"/>
        <w:gridCol w:w="2401"/>
      </w:tblGrid>
      <w:tr>
        <w:trPr>
          <w:trHeight w:val="293" w:hRule="atLeast"/>
        </w:trPr>
        <w:tc>
          <w:tcPr>
            <w:tcW w:w="2610" w:type="dxa"/>
            <w:tcBorders/>
            <w:shd w:fill="auto" w:val="clear"/>
            <w:vAlign w:val="center"/>
          </w:tcPr>
          <w:p>
            <w:pPr>
              <w:pStyle w:val="Standard"/>
              <w:spacing w:lineRule="auto" w:line="240"/>
              <w:rPr>
                <w:szCs w:val="28"/>
                <w:lang w:val="uk-UA"/>
              </w:rPr>
            </w:pPr>
            <w:r>
              <w:rPr>
                <w:szCs w:val="28"/>
                <w:lang w:val="uk-UA"/>
              </w:rPr>
              <w:t>Студент</w:t>
            </w:r>
          </w:p>
        </w:tc>
        <w:tc>
          <w:tcPr>
            <w:tcW w:w="1289" w:type="dxa"/>
            <w:tcBorders/>
            <w:shd w:fill="auto" w:val="clear"/>
          </w:tcPr>
          <w:p>
            <w:pPr>
              <w:pStyle w:val="Standard"/>
              <w:spacing w:lineRule="auto" w:line="240"/>
              <w:rPr>
                <w:lang w:val="uk-UA"/>
              </w:rPr>
            </w:pPr>
            <w:r>
              <w:rPr>
                <w:lang w:val="uk-UA"/>
              </w:rPr>
            </w:r>
          </w:p>
        </w:tc>
        <w:tc>
          <w:tcPr>
            <w:tcW w:w="1966" w:type="dxa"/>
            <w:tcBorders>
              <w:bottom w:val="single" w:sz="4" w:space="0" w:color="000000"/>
              <w:insideH w:val="single" w:sz="4" w:space="0" w:color="000000"/>
            </w:tcBorders>
            <w:shd w:fill="auto" w:val="clear"/>
          </w:tcPr>
          <w:p>
            <w:pPr>
              <w:pStyle w:val="Standard"/>
              <w:spacing w:lineRule="auto" w:line="240"/>
              <w:rPr>
                <w:lang w:val="uk-UA"/>
              </w:rPr>
            </w:pPr>
            <w:r>
              <w:rPr>
                <w:lang w:val="uk-UA"/>
              </w:rPr>
            </w:r>
          </w:p>
        </w:tc>
        <w:tc>
          <w:tcPr>
            <w:tcW w:w="1004" w:type="dxa"/>
            <w:tcBorders/>
            <w:shd w:fill="auto" w:val="clear"/>
          </w:tcPr>
          <w:p>
            <w:pPr>
              <w:pStyle w:val="Standard"/>
              <w:spacing w:lineRule="auto" w:line="240"/>
              <w:rPr>
                <w:lang w:val="uk-UA"/>
              </w:rPr>
            </w:pPr>
            <w:r>
              <w:rPr>
                <w:lang w:val="uk-UA"/>
              </w:rPr>
            </w:r>
          </w:p>
        </w:tc>
        <w:tc>
          <w:tcPr>
            <w:tcW w:w="2401" w:type="dxa"/>
            <w:tcBorders>
              <w:bottom w:val="single" w:sz="4" w:space="0" w:color="000000"/>
              <w:insideH w:val="single" w:sz="4" w:space="0" w:color="000000"/>
            </w:tcBorders>
            <w:shd w:fill="auto" w:val="clear"/>
          </w:tcPr>
          <w:p>
            <w:pPr>
              <w:pStyle w:val="Standard"/>
              <w:spacing w:lineRule="auto" w:line="240"/>
              <w:rPr>
                <w:lang w:val="uk-UA"/>
              </w:rPr>
            </w:pPr>
            <w:r>
              <w:rPr>
                <w:lang w:val="uk-UA"/>
              </w:rPr>
            </w:r>
          </w:p>
        </w:tc>
      </w:tr>
      <w:tr>
        <w:trPr/>
        <w:tc>
          <w:tcPr>
            <w:tcW w:w="2610" w:type="dxa"/>
            <w:tcBorders/>
            <w:shd w:fill="auto" w:val="clear"/>
          </w:tcPr>
          <w:p>
            <w:pPr>
              <w:pStyle w:val="Standard"/>
              <w:spacing w:lineRule="auto" w:line="240"/>
              <w:rPr>
                <w:szCs w:val="28"/>
                <w:lang w:val="uk-UA"/>
              </w:rPr>
            </w:pPr>
            <w:r>
              <w:rPr>
                <w:szCs w:val="28"/>
                <w:lang w:val="uk-UA"/>
              </w:rPr>
            </w:r>
          </w:p>
        </w:tc>
        <w:tc>
          <w:tcPr>
            <w:tcW w:w="1289" w:type="dxa"/>
            <w:tcBorders/>
            <w:shd w:fill="auto" w:val="clear"/>
          </w:tcPr>
          <w:p>
            <w:pPr>
              <w:pStyle w:val="Standard"/>
              <w:spacing w:lineRule="auto" w:line="240"/>
              <w:rPr>
                <w:lang w:val="uk-UA"/>
              </w:rPr>
            </w:pPr>
            <w:r>
              <w:rPr>
                <w:lang w:val="uk-UA"/>
              </w:rPr>
            </w:r>
          </w:p>
        </w:tc>
        <w:tc>
          <w:tcPr>
            <w:tcW w:w="1966" w:type="dxa"/>
            <w:tcBorders>
              <w:top w:val="single" w:sz="4" w:space="0" w:color="000000"/>
            </w:tcBorders>
            <w:shd w:fill="auto" w:val="clear"/>
          </w:tcPr>
          <w:p>
            <w:pPr>
              <w:pStyle w:val="Standard"/>
              <w:spacing w:lineRule="auto" w:line="240"/>
              <w:jc w:val="center"/>
              <w:rPr>
                <w:lang w:val="uk-UA"/>
              </w:rPr>
            </w:pPr>
            <w:r>
              <w:rPr>
                <w:lang w:val="uk-UA"/>
              </w:rPr>
              <w:t>(підпис)</w:t>
            </w:r>
          </w:p>
        </w:tc>
        <w:tc>
          <w:tcPr>
            <w:tcW w:w="1004" w:type="dxa"/>
            <w:tcBorders/>
            <w:shd w:fill="auto" w:val="clear"/>
          </w:tcPr>
          <w:p>
            <w:pPr>
              <w:pStyle w:val="Standard"/>
              <w:spacing w:lineRule="auto" w:line="240"/>
              <w:rPr>
                <w:lang w:val="uk-UA"/>
              </w:rPr>
            </w:pPr>
            <w:r>
              <w:rPr>
                <w:lang w:val="uk-UA"/>
              </w:rPr>
            </w:r>
          </w:p>
        </w:tc>
        <w:tc>
          <w:tcPr>
            <w:tcW w:w="2401" w:type="dxa"/>
            <w:tcBorders>
              <w:top w:val="single" w:sz="4" w:space="0" w:color="000000"/>
            </w:tcBorders>
            <w:shd w:fill="auto" w:val="clear"/>
          </w:tcPr>
          <w:p>
            <w:pPr>
              <w:pStyle w:val="Standard"/>
              <w:spacing w:lineRule="auto" w:line="240"/>
              <w:jc w:val="center"/>
              <w:rPr/>
            </w:pPr>
            <w:r>
              <w:rPr>
                <w:lang w:val="uk-UA"/>
              </w:rPr>
              <w:t>(ініціали,</w:t>
            </w:r>
            <w:r>
              <w:rPr>
                <w:spacing w:val="-1"/>
                <w:lang w:val="uk-UA"/>
              </w:rPr>
              <w:t xml:space="preserve"> </w:t>
            </w:r>
            <w:r>
              <w:rPr>
                <w:lang w:val="uk-UA"/>
              </w:rPr>
              <w:t>прізвище)</w:t>
            </w:r>
          </w:p>
        </w:tc>
      </w:tr>
      <w:tr>
        <w:trPr/>
        <w:tc>
          <w:tcPr>
            <w:tcW w:w="2610" w:type="dxa"/>
            <w:tcBorders/>
            <w:shd w:fill="auto" w:val="clear"/>
            <w:vAlign w:val="center"/>
          </w:tcPr>
          <w:p>
            <w:pPr>
              <w:pStyle w:val="Standard"/>
              <w:spacing w:lineRule="auto" w:line="240"/>
              <w:rPr/>
            </w:pPr>
            <w:r>
              <w:rPr>
                <w:szCs w:val="28"/>
                <w:lang w:val="uk-UA"/>
              </w:rPr>
              <w:t>Керівник</w:t>
            </w:r>
            <w:r>
              <w:rPr>
                <w:spacing w:val="-5"/>
                <w:szCs w:val="28"/>
                <w:lang w:val="uk-UA"/>
              </w:rPr>
              <w:t xml:space="preserve"> </w:t>
            </w:r>
            <w:r>
              <w:rPr>
                <w:szCs w:val="28"/>
                <w:lang w:val="uk-UA"/>
              </w:rPr>
              <w:t>проекту</w:t>
            </w:r>
          </w:p>
        </w:tc>
        <w:tc>
          <w:tcPr>
            <w:tcW w:w="1289" w:type="dxa"/>
            <w:tcBorders/>
            <w:shd w:fill="auto" w:val="clear"/>
          </w:tcPr>
          <w:p>
            <w:pPr>
              <w:pStyle w:val="Standard"/>
              <w:spacing w:lineRule="auto" w:line="240"/>
              <w:rPr>
                <w:lang w:val="uk-UA"/>
              </w:rPr>
            </w:pPr>
            <w:r>
              <w:rPr>
                <w:lang w:val="uk-UA"/>
              </w:rPr>
            </w:r>
          </w:p>
        </w:tc>
        <w:tc>
          <w:tcPr>
            <w:tcW w:w="1966" w:type="dxa"/>
            <w:tcBorders>
              <w:top w:val="single" w:sz="4" w:space="0" w:color="000000"/>
            </w:tcBorders>
            <w:shd w:fill="auto" w:val="clear"/>
          </w:tcPr>
          <w:p>
            <w:pPr>
              <w:pStyle w:val="Standard"/>
              <w:spacing w:lineRule="auto" w:line="240"/>
              <w:rPr>
                <w:lang w:val="uk-UA"/>
              </w:rPr>
            </w:pPr>
            <w:r>
              <w:rPr>
                <w:lang w:val="uk-UA"/>
              </w:rPr>
            </w:r>
          </w:p>
        </w:tc>
        <w:tc>
          <w:tcPr>
            <w:tcW w:w="1004" w:type="dxa"/>
            <w:tcBorders/>
            <w:shd w:fill="auto" w:val="clear"/>
          </w:tcPr>
          <w:p>
            <w:pPr>
              <w:pStyle w:val="Standard"/>
              <w:spacing w:lineRule="auto" w:line="240"/>
              <w:rPr>
                <w:lang w:val="uk-UA"/>
              </w:rPr>
            </w:pPr>
            <w:r>
              <w:rPr>
                <w:lang w:val="uk-UA"/>
              </w:rPr>
            </w:r>
          </w:p>
        </w:tc>
        <w:tc>
          <w:tcPr>
            <w:tcW w:w="2401" w:type="dxa"/>
            <w:tcBorders>
              <w:top w:val="single" w:sz="4" w:space="0" w:color="000000"/>
            </w:tcBorders>
            <w:shd w:fill="auto" w:val="clear"/>
          </w:tcPr>
          <w:p>
            <w:pPr>
              <w:pStyle w:val="Standard"/>
              <w:spacing w:lineRule="auto" w:line="240"/>
              <w:rPr>
                <w:lang w:val="uk-UA"/>
              </w:rPr>
            </w:pPr>
            <w:r>
              <w:rPr>
                <w:lang w:val="uk-UA"/>
              </w:rPr>
            </w:r>
          </w:p>
        </w:tc>
      </w:tr>
      <w:tr>
        <w:trPr/>
        <w:tc>
          <w:tcPr>
            <w:tcW w:w="2610" w:type="dxa"/>
            <w:tcBorders/>
            <w:shd w:fill="auto" w:val="clear"/>
          </w:tcPr>
          <w:p>
            <w:pPr>
              <w:pStyle w:val="Standard"/>
              <w:spacing w:lineRule="auto" w:line="240"/>
              <w:rPr>
                <w:lang w:val="uk-UA"/>
              </w:rPr>
            </w:pPr>
            <w:r>
              <w:rPr>
                <w:lang w:val="uk-UA"/>
              </w:rPr>
            </w:r>
          </w:p>
        </w:tc>
        <w:tc>
          <w:tcPr>
            <w:tcW w:w="1289" w:type="dxa"/>
            <w:tcBorders/>
            <w:shd w:fill="auto" w:val="clear"/>
          </w:tcPr>
          <w:p>
            <w:pPr>
              <w:pStyle w:val="Standard"/>
              <w:spacing w:lineRule="auto" w:line="240"/>
              <w:rPr>
                <w:lang w:val="uk-UA"/>
              </w:rPr>
            </w:pPr>
            <w:r>
              <w:rPr>
                <w:lang w:val="uk-UA"/>
              </w:rPr>
            </w:r>
          </w:p>
        </w:tc>
        <w:tc>
          <w:tcPr>
            <w:tcW w:w="1966" w:type="dxa"/>
            <w:tcBorders>
              <w:top w:val="single" w:sz="4" w:space="0" w:color="000000"/>
            </w:tcBorders>
            <w:shd w:fill="auto" w:val="clear"/>
          </w:tcPr>
          <w:p>
            <w:pPr>
              <w:pStyle w:val="Standard"/>
              <w:spacing w:lineRule="auto" w:line="240"/>
              <w:jc w:val="center"/>
              <w:rPr>
                <w:lang w:val="uk-UA"/>
              </w:rPr>
            </w:pPr>
            <w:r>
              <w:rPr>
                <w:lang w:val="uk-UA"/>
              </w:rPr>
              <w:t>(підпис)</w:t>
            </w:r>
          </w:p>
        </w:tc>
        <w:tc>
          <w:tcPr>
            <w:tcW w:w="1004" w:type="dxa"/>
            <w:tcBorders/>
            <w:shd w:fill="auto" w:val="clear"/>
          </w:tcPr>
          <w:p>
            <w:pPr>
              <w:pStyle w:val="Standard"/>
              <w:spacing w:lineRule="auto" w:line="240"/>
              <w:rPr>
                <w:lang w:val="uk-UA"/>
              </w:rPr>
            </w:pPr>
            <w:r>
              <w:rPr>
                <w:lang w:val="uk-UA"/>
              </w:rPr>
            </w:r>
          </w:p>
        </w:tc>
        <w:tc>
          <w:tcPr>
            <w:tcW w:w="2401" w:type="dxa"/>
            <w:tcBorders>
              <w:top w:val="single" w:sz="4" w:space="0" w:color="000000"/>
            </w:tcBorders>
            <w:shd w:fill="auto" w:val="clear"/>
          </w:tcPr>
          <w:p>
            <w:pPr>
              <w:pStyle w:val="Standard"/>
              <w:spacing w:lineRule="auto" w:line="240"/>
              <w:jc w:val="center"/>
              <w:rPr/>
            </w:pPr>
            <w:r>
              <w:rPr>
                <w:lang w:val="uk-UA"/>
              </w:rPr>
              <w:t>(ініціали,</w:t>
            </w:r>
            <w:r>
              <w:rPr>
                <w:spacing w:val="-1"/>
                <w:lang w:val="uk-UA"/>
              </w:rPr>
              <w:t xml:space="preserve"> </w:t>
            </w:r>
            <w:r>
              <w:rPr>
                <w:lang w:val="uk-UA"/>
              </w:rPr>
              <w:t>прізвище)</w:t>
            </w:r>
          </w:p>
        </w:tc>
      </w:tr>
    </w:tbl>
    <w:p>
      <w:pPr>
        <w:pStyle w:val="Standard"/>
        <w:spacing w:before="5" w:after="0"/>
        <w:ind w:left="946" w:hanging="0"/>
        <w:jc w:val="center"/>
        <w:rPr>
          <w:b/>
          <w:b/>
          <w:sz w:val="26"/>
        </w:rPr>
      </w:pPr>
      <w:r>
        <w:rPr>
          <w:b/>
          <w:sz w:val="26"/>
        </w:rPr>
      </w:r>
    </w:p>
    <w:p>
      <w:pPr>
        <w:pStyle w:val="Standard"/>
        <w:widowControl/>
        <w:spacing w:lineRule="auto" w:line="259" w:before="0" w:after="160"/>
        <w:rPr>
          <w:rFonts w:eastAsia="Calibri"/>
          <w:b/>
          <w:b/>
          <w:szCs w:val="28"/>
        </w:rPr>
      </w:pPr>
      <w:r>
        <w:rPr>
          <w:rFonts w:eastAsia="Calibri"/>
          <w:b/>
          <w:szCs w:val="28"/>
        </w:rPr>
      </w:r>
      <w:r>
        <w:br w:type="page"/>
      </w:r>
    </w:p>
    <w:p>
      <w:pPr>
        <w:pStyle w:val="Standard"/>
        <w:spacing w:before="1" w:after="0"/>
        <w:jc w:val="center"/>
        <w:rPr>
          <w:b/>
          <w:b/>
          <w:szCs w:val="28"/>
          <w:lang w:val="uk-UA"/>
        </w:rPr>
      </w:pPr>
      <w:r>
        <w:rPr>
          <w:b/>
          <w:szCs w:val="28"/>
          <w:lang w:val="uk-UA"/>
        </w:rPr>
        <w:t>Анотація (реферат)</w:t>
      </w:r>
    </w:p>
    <w:p>
      <w:pPr>
        <w:pStyle w:val="Standard"/>
        <w:spacing w:before="1" w:after="0"/>
        <w:ind w:firstLine="709"/>
        <w:jc w:val="both"/>
        <w:rPr>
          <w:lang w:val="uk-UA"/>
        </w:rPr>
      </w:pPr>
      <w:r>
        <w:rPr>
          <w:color w:val="000000"/>
          <w:szCs w:val="28"/>
          <w:lang w:val="uk-UA"/>
        </w:rPr>
        <w:t>Метою дипломної роботи є підвищення ефективності процесу розроблення веб застосунків із використанням ASP.NET Core на основі використання веб застосунку, реалізованого засобами ASP.NET WEB API та Angular</w:t>
      </w:r>
    </w:p>
    <w:p>
      <w:pPr>
        <w:pStyle w:val="Standard"/>
        <w:spacing w:before="1" w:after="0"/>
        <w:ind w:firstLine="709"/>
        <w:jc w:val="both"/>
        <w:rPr>
          <w:color w:val="000000"/>
          <w:szCs w:val="28"/>
          <w:lang w:val="uk-UA"/>
        </w:rPr>
      </w:pPr>
      <w:r>
        <w:rPr>
          <w:color w:val="000000"/>
          <w:szCs w:val="28"/>
          <w:lang w:val="uk-UA"/>
        </w:rPr>
        <w:t>Для досягнення мети вирішено такі завдання:</w:t>
      </w:r>
    </w:p>
    <w:p>
      <w:pPr>
        <w:pStyle w:val="ListParagraph"/>
        <w:widowControl/>
        <w:numPr>
          <w:ilvl w:val="0"/>
          <w:numId w:val="3"/>
        </w:numPr>
        <w:spacing w:before="0" w:after="200"/>
        <w:jc w:val="both"/>
        <w:rPr>
          <w:bCs/>
          <w:szCs w:val="28"/>
          <w:lang w:val="uk-UA"/>
        </w:rPr>
      </w:pPr>
      <w:r>
        <w:rPr>
          <w:bCs/>
          <w:szCs w:val="28"/>
          <w:lang w:val="uk-UA"/>
        </w:rPr>
        <w:t>дослідити процес розробки веб застосунків;</w:t>
      </w:r>
    </w:p>
    <w:p>
      <w:pPr>
        <w:pStyle w:val="ListParagraph"/>
        <w:widowControl/>
        <w:spacing w:before="1" w:after="200"/>
        <w:jc w:val="both"/>
        <w:rPr>
          <w:bCs/>
          <w:szCs w:val="28"/>
          <w:lang w:val="uk-UA"/>
        </w:rPr>
      </w:pPr>
      <w:r>
        <w:rPr>
          <w:bCs/>
          <w:szCs w:val="28"/>
          <w:lang w:val="uk-UA"/>
        </w:rPr>
        <w:t>проаналізувати особливості веб розробки на основі ASP.NET;</w:t>
      </w:r>
    </w:p>
    <w:p>
      <w:pPr>
        <w:pStyle w:val="ListParagraph"/>
        <w:widowControl/>
        <w:spacing w:before="1" w:after="200"/>
        <w:jc w:val="both"/>
        <w:rPr>
          <w:bCs/>
          <w:szCs w:val="28"/>
          <w:lang w:val="uk-UA"/>
        </w:rPr>
      </w:pPr>
      <w:r>
        <w:rPr>
          <w:bCs/>
          <w:szCs w:val="28"/>
          <w:lang w:val="uk-UA"/>
        </w:rPr>
        <w:t>проаналізувати архітектурні рішення веб розробки;</w:t>
      </w:r>
    </w:p>
    <w:p>
      <w:pPr>
        <w:pStyle w:val="ListParagraph"/>
        <w:widowControl/>
        <w:spacing w:before="1" w:after="200"/>
        <w:jc w:val="both"/>
        <w:rPr>
          <w:bCs/>
          <w:szCs w:val="28"/>
          <w:lang w:val="uk-UA"/>
        </w:rPr>
      </w:pPr>
      <w:r>
        <w:rPr>
          <w:bCs/>
          <w:szCs w:val="28"/>
          <w:lang w:val="uk-UA"/>
        </w:rPr>
        <w:t>реалізувати застосунок на основі ASP.NET.</w:t>
      </w:r>
    </w:p>
    <w:p>
      <w:pPr>
        <w:pStyle w:val="Standard"/>
        <w:ind w:firstLine="709"/>
        <w:jc w:val="both"/>
        <w:rPr>
          <w:b/>
          <w:b/>
          <w:szCs w:val="28"/>
          <w:highlight w:val="white"/>
          <w:lang w:val="uk-UA"/>
        </w:rPr>
      </w:pPr>
      <w:r>
        <w:rPr>
          <w:b/>
          <w:szCs w:val="28"/>
          <w:shd w:fill="FFFFFF" w:val="clear"/>
          <w:lang w:val="uk-UA"/>
        </w:rPr>
        <w:t>Об’єкт дослідження.</w:t>
      </w:r>
    </w:p>
    <w:p>
      <w:pPr>
        <w:pStyle w:val="Standard"/>
        <w:ind w:firstLine="709"/>
        <w:jc w:val="both"/>
        <w:rPr>
          <w:szCs w:val="28"/>
          <w:highlight w:val="white"/>
          <w:lang w:val="uk-UA"/>
        </w:rPr>
      </w:pPr>
      <w:r>
        <w:rPr>
          <w:szCs w:val="28"/>
          <w:shd w:fill="FFFFFF" w:val="clear"/>
          <w:lang w:val="uk-UA"/>
        </w:rPr>
        <w:t>Об’єктом дослідження є веб застосунок на основі ASP.NET та Angular.</w:t>
      </w:r>
    </w:p>
    <w:p>
      <w:pPr>
        <w:pStyle w:val="Standard"/>
        <w:ind w:firstLine="709"/>
        <w:jc w:val="both"/>
        <w:rPr>
          <w:lang w:val="ru-RU"/>
        </w:rPr>
      </w:pPr>
      <w:r>
        <w:rPr>
          <w:rStyle w:val="Strong"/>
          <w:szCs w:val="28"/>
          <w:lang w:val="uk-UA"/>
        </w:rPr>
        <w:t>Предмет дослідження.</w:t>
      </w:r>
    </w:p>
    <w:p>
      <w:pPr>
        <w:pStyle w:val="Standard"/>
        <w:ind w:firstLine="709"/>
        <w:jc w:val="both"/>
        <w:rPr>
          <w:lang w:val="ru-RU"/>
        </w:rPr>
      </w:pPr>
      <w:r>
        <w:rPr>
          <w:rStyle w:val="Strong"/>
          <w:b w:val="false"/>
          <w:szCs w:val="28"/>
          <w:lang w:val="uk-UA"/>
        </w:rPr>
        <w:t>Предметом дослідження є нововведення та новітні технології, що були продемонстровані у зазначених технологіях/фреймворках.</w:t>
      </w:r>
    </w:p>
    <w:p>
      <w:pPr>
        <w:pStyle w:val="Standard"/>
        <w:ind w:firstLine="709"/>
        <w:jc w:val="both"/>
        <w:rPr>
          <w:lang w:val="ru-RU"/>
        </w:rPr>
      </w:pPr>
      <w:r>
        <w:rPr>
          <w:rStyle w:val="Strong"/>
          <w:szCs w:val="28"/>
          <w:lang w:val="uk-UA"/>
        </w:rPr>
        <w:t>Методи дослідження.</w:t>
      </w:r>
    </w:p>
    <w:p>
      <w:pPr>
        <w:pStyle w:val="Standard"/>
        <w:ind w:firstLine="709"/>
        <w:jc w:val="both"/>
        <w:rPr>
          <w:lang w:val="ru-RU"/>
        </w:rPr>
      </w:pPr>
      <w:r>
        <w:rPr>
          <w:rStyle w:val="Strong"/>
          <w:b w:val="false"/>
          <w:szCs w:val="28"/>
          <w:lang w:val="uk-UA"/>
        </w:rPr>
        <w:t xml:space="preserve">Методом дослідження є системний аналіз і синтез знань щодо особливостей розробки веб застосунків на основі </w:t>
      </w:r>
      <w:r>
        <w:rPr>
          <w:rStyle w:val="Strong"/>
          <w:b w:val="false"/>
          <w:szCs w:val="28"/>
          <w:shd w:fill="FFFFFF" w:val="clear"/>
          <w:lang w:val="uk-UA"/>
        </w:rPr>
        <w:t>ASP.NET та Angular.</w:t>
      </w:r>
    </w:p>
    <w:p>
      <w:pPr>
        <w:pStyle w:val="Standard"/>
        <w:ind w:firstLine="709"/>
        <w:jc w:val="both"/>
        <w:rPr>
          <w:lang w:val="ru-RU"/>
        </w:rPr>
      </w:pPr>
      <w:r>
        <w:rPr>
          <w:rStyle w:val="Strong"/>
          <w:b w:val="false"/>
          <w:bCs w:val="false"/>
          <w:szCs w:val="28"/>
          <w:lang w:val="uk-UA"/>
        </w:rPr>
        <w:t>Наукова новизна результатів дослідження полягає в комплексному проведенні аналізу процесу розробки веб застосунків та можливості просувати розробку на основі ASP.NET для задоволення потреб користувачів.</w:t>
      </w:r>
    </w:p>
    <w:p>
      <w:pPr>
        <w:pStyle w:val="Standard"/>
        <w:ind w:firstLine="709"/>
        <w:jc w:val="both"/>
        <w:rPr>
          <w:lang w:val="ru-RU"/>
        </w:rPr>
      </w:pPr>
      <w:r>
        <w:rPr>
          <w:rStyle w:val="Strong"/>
          <w:b w:val="false"/>
          <w:bCs w:val="false"/>
          <w:szCs w:val="28"/>
          <w:lang w:val="uk-UA"/>
        </w:rPr>
        <w:t>Практичне значення та значущість роботи.</w:t>
      </w:r>
    </w:p>
    <w:p>
      <w:pPr>
        <w:pStyle w:val="Standard"/>
        <w:ind w:firstLine="709"/>
        <w:jc w:val="both"/>
        <w:rPr>
          <w:lang w:val="ru-RU"/>
        </w:rPr>
      </w:pPr>
      <w:r>
        <w:rPr>
          <w:rStyle w:val="Strong"/>
          <w:b w:val="false"/>
          <w:bCs w:val="false"/>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pPr>
        <w:pStyle w:val="Standard"/>
        <w:ind w:firstLine="709"/>
        <w:jc w:val="both"/>
        <w:rPr>
          <w:rStyle w:val="Strong"/>
          <w:szCs w:val="28"/>
          <w:lang w:val="uk-UA"/>
        </w:rPr>
      </w:pPr>
      <w:r>
        <w:rPr>
          <w:rStyle w:val="Strong"/>
          <w:i/>
          <w:iCs/>
          <w:szCs w:val="28"/>
          <w:lang w:val="uk-UA"/>
        </w:rPr>
        <w:t>Ключові слова:</w:t>
      </w:r>
      <w:r>
        <w:rPr>
          <w:rStyle w:val="Strong"/>
          <w:b w:val="false"/>
          <w:bCs w:val="false"/>
          <w:szCs w:val="28"/>
          <w:lang w:val="uk-UA"/>
        </w:rPr>
        <w:t xml:space="preserve"> веб застосунок, ASP.NET, Angular, SignalR, C#, WEB API,  фреймворк</w:t>
      </w:r>
      <w:r>
        <w:rPr>
          <w:rStyle w:val="Strong"/>
          <w:szCs w:val="28"/>
          <w:lang w:val="uk-UA"/>
        </w:rPr>
        <w:t>.</w:t>
      </w:r>
    </w:p>
    <w:p>
      <w:pPr>
        <w:pStyle w:val="Standard"/>
        <w:jc w:val="center"/>
        <w:rPr/>
      </w:pPr>
      <w:r>
        <w:rPr>
          <w:rStyle w:val="Strong"/>
          <w:bCs w:val="false"/>
        </w:rPr>
        <w:t>ЗМІСТ</w:t>
      </w:r>
    </w:p>
    <w:p>
      <w:pPr>
        <w:pStyle w:val="Contents1"/>
        <w:tabs>
          <w:tab w:val="right" w:pos="10529" w:leader="dot"/>
        </w:tabs>
        <w:rPr>
          <w:rFonts w:ascii="Times New Roman" w:hAnsi="Times New Roman" w:eastAsia="" w:cs="Times New Roman" w:eastAsiaTheme="minorEastAsia"/>
          <w:lang w:val="ru-UA" w:eastAsia="ru-UA"/>
        </w:rPr>
      </w:pPr>
      <w:r>
        <w:fldChar w:fldCharType="begin"/>
      </w:r>
      <w:r>
        <w:rPr>
          <w:rStyle w:val="IndexLink"/>
          <w:u w:val="none"/>
          <w:rFonts w:cs="Times New Roman" w:ascii="Times New Roman" w:hAnsi="Times New Roman"/>
        </w:rPr>
        <w:instrText> TOC \o "1-9" \u \h</w:instrText>
      </w:r>
      <w:r>
        <w:rPr>
          <w:rStyle w:val="IndexLink"/>
          <w:u w:val="none"/>
          <w:rFonts w:cs="Times New Roman" w:ascii="Times New Roman" w:hAnsi="Times New Roman"/>
        </w:rPr>
        <w:fldChar w:fldCharType="separate"/>
      </w:r>
      <w:hyperlink w:anchor="_Toc5178062">
        <w:r>
          <w:rPr>
            <w:rStyle w:val="IndexLink"/>
            <w:rFonts w:cs="Times New Roman" w:ascii="Times New Roman" w:hAnsi="Times New Roman"/>
            <w:u w:val="none"/>
            <w:lang w:val="uk-UA" w:bidi="en-US"/>
          </w:rPr>
          <w:t>ВСТУП</w:t>
        </w:r>
        <w:r>
          <w:rPr>
            <w:webHidden/>
          </w:rPr>
          <w:fldChar w:fldCharType="begin"/>
        </w:r>
        <w:r>
          <w:rPr>
            <w:webHidden/>
          </w:rPr>
          <w:instrText>PAGEREF _Toc5178062 \h</w:instrText>
        </w:r>
        <w:r>
          <w:rPr>
            <w:webHidden/>
          </w:rPr>
          <w:fldChar w:fldCharType="separate"/>
        </w:r>
        <w:r>
          <w:rPr>
            <w:rStyle w:val="IndexLink"/>
            <w:rFonts w:cs="Times New Roman" w:ascii="Times New Roman" w:hAnsi="Times New Roman"/>
          </w:rPr>
          <w:tab/>
          <w:t>14</w:t>
        </w:r>
        <w:r>
          <w:rPr>
            <w:webHidden/>
          </w:rPr>
          <w:fldChar w:fldCharType="end"/>
        </w:r>
      </w:hyperlink>
    </w:p>
    <w:p>
      <w:pPr>
        <w:pStyle w:val="Contents1"/>
        <w:tabs>
          <w:tab w:val="right" w:pos="10529" w:leader="dot"/>
        </w:tabs>
        <w:rPr>
          <w:rFonts w:ascii="Times New Roman" w:hAnsi="Times New Roman" w:eastAsia="" w:cs="Times New Roman" w:eastAsiaTheme="minorEastAsia"/>
          <w:lang w:val="ru-UA" w:eastAsia="ru-UA"/>
        </w:rPr>
      </w:pPr>
      <w:hyperlink w:anchor="_Toc5178063">
        <w:r>
          <w:rPr>
            <w:rStyle w:val="IndexLink"/>
            <w:rFonts w:cs="Times New Roman" w:ascii="Times New Roman" w:hAnsi="Times New Roman"/>
            <w:lang w:val="uk-UA" w:bidi="en-US"/>
          </w:rPr>
          <w:t>РОЗДІЛ 1  ТЕОРЕТИЧНІ ОСНОВИ ПОБУДОВИ ВЕБ - ЗАСТОСУНКІВ</w:t>
        </w:r>
        <w:r>
          <w:rPr>
            <w:webHidden/>
          </w:rPr>
          <w:fldChar w:fldCharType="begin"/>
        </w:r>
        <w:r>
          <w:rPr>
            <w:webHidden/>
          </w:rPr>
          <w:instrText>PAGEREF _Toc5178063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64">
        <w:r>
          <w:rPr>
            <w:rStyle w:val="IndexLink"/>
            <w:rFonts w:cs="Times New Roman" w:ascii="Times New Roman" w:hAnsi="Times New Roman"/>
            <w:bCs/>
            <w:lang w:val="uk-UA" w:bidi="en-US"/>
          </w:rPr>
          <w:t>1.1</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Місце та роль веб – застосунків в обміні інформацією</w:t>
        </w:r>
        <w:r>
          <w:rPr>
            <w:webHidden/>
          </w:rPr>
          <w:fldChar w:fldCharType="begin"/>
        </w:r>
        <w:r>
          <w:rPr>
            <w:webHidden/>
          </w:rPr>
          <w:instrText>PAGEREF _Toc5178064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65">
        <w:r>
          <w:rPr>
            <w:rStyle w:val="IndexLink"/>
            <w:rFonts w:cs="Times New Roman" w:ascii="Times New Roman" w:hAnsi="Times New Roman"/>
            <w:bCs/>
            <w:lang w:val="uk-UA" w:bidi="en-US"/>
          </w:rPr>
          <w:t>1.3</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Методи розробки веб – застосунків</w:t>
        </w:r>
        <w:r>
          <w:rPr>
            <w:webHidden/>
          </w:rPr>
          <w:fldChar w:fldCharType="begin"/>
        </w:r>
        <w:r>
          <w:rPr>
            <w:webHidden/>
          </w:rPr>
          <w:instrText>PAGEREF _Toc5178065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3"/>
        <w:tabs>
          <w:tab w:val="left" w:pos="1320" w:leader="none"/>
          <w:tab w:val="right" w:pos="10529" w:leader="dot"/>
        </w:tabs>
        <w:rPr>
          <w:rFonts w:ascii="Times New Roman" w:hAnsi="Times New Roman" w:eastAsia="" w:cs="Times New Roman" w:eastAsiaTheme="minorEastAsia"/>
          <w:lang w:val="ru-UA" w:eastAsia="ru-UA"/>
        </w:rPr>
      </w:pPr>
      <w:hyperlink w:anchor="_Toc5178066">
        <w:r>
          <w:rPr>
            <w:rStyle w:val="IndexLink"/>
            <w:rFonts w:cs="Times New Roman" w:ascii="Times New Roman" w:hAnsi="Times New Roman"/>
            <w:lang w:bidi="en-US"/>
          </w:rPr>
          <w:t>1.3.1</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bidi="en-US"/>
          </w:rPr>
          <w:t>Класифікація методологій</w:t>
        </w:r>
        <w:r>
          <w:rPr>
            <w:webHidden/>
          </w:rPr>
          <w:fldChar w:fldCharType="begin"/>
        </w:r>
        <w:r>
          <w:rPr>
            <w:webHidden/>
          </w:rPr>
          <w:instrText>PAGEREF _Toc5178066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3"/>
        <w:tabs>
          <w:tab w:val="left" w:pos="1320" w:leader="none"/>
          <w:tab w:val="right" w:pos="10529" w:leader="dot"/>
        </w:tabs>
        <w:rPr>
          <w:rFonts w:ascii="Times New Roman" w:hAnsi="Times New Roman" w:eastAsia="" w:cs="Times New Roman" w:eastAsiaTheme="minorEastAsia"/>
          <w:lang w:val="ru-UA" w:eastAsia="ru-UA"/>
        </w:rPr>
      </w:pPr>
      <w:hyperlink w:anchor="_Toc5178067">
        <w:r>
          <w:rPr>
            <w:rStyle w:val="IndexLink"/>
            <w:rFonts w:cs="Times New Roman" w:ascii="Times New Roman" w:hAnsi="Times New Roman"/>
            <w:lang w:bidi="en-US"/>
          </w:rPr>
          <w:t>1.3.2</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bidi="en-US"/>
          </w:rPr>
          <w:t>Типи методологій</w:t>
        </w:r>
        <w:r>
          <w:rPr>
            <w:webHidden/>
          </w:rPr>
          <w:fldChar w:fldCharType="begin"/>
        </w:r>
        <w:r>
          <w:rPr>
            <w:webHidden/>
          </w:rPr>
          <w:instrText>PAGEREF _Toc5178067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68">
        <w:r>
          <w:rPr>
            <w:rStyle w:val="IndexLink"/>
            <w:rFonts w:cs="Times New Roman" w:ascii="Times New Roman" w:hAnsi="Times New Roman"/>
            <w:lang w:val="uk-UA" w:bidi="en-US"/>
          </w:rPr>
          <w:t>1.4</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shd w:fill="FFFFFF" w:val="clear"/>
            <w:lang w:val="uk-UA" w:bidi="en-US"/>
          </w:rPr>
          <w:t>Висновки</w:t>
        </w:r>
        <w:r>
          <w:rPr>
            <w:webHidden/>
          </w:rPr>
          <w:fldChar w:fldCharType="begin"/>
        </w:r>
        <w:r>
          <w:rPr>
            <w:webHidden/>
          </w:rPr>
          <w:instrText>PAGEREF _Toc5178068 \h</w:instrText>
        </w:r>
        <w:r>
          <w:rPr>
            <w:webHidden/>
          </w:rPr>
          <w:fldChar w:fldCharType="separate"/>
        </w:r>
        <w:r>
          <w:rPr>
            <w:rStyle w:val="IndexLink"/>
            <w:rFonts w:cs="Times New Roman" w:ascii="Times New Roman" w:hAnsi="Times New Roman"/>
          </w:rPr>
          <w:tab/>
          <w:t>15</w:t>
        </w:r>
        <w:r>
          <w:rPr>
            <w:webHidden/>
          </w:rPr>
          <w:fldChar w:fldCharType="end"/>
        </w:r>
      </w:hyperlink>
    </w:p>
    <w:p>
      <w:pPr>
        <w:pStyle w:val="Contents1"/>
        <w:tabs>
          <w:tab w:val="right" w:pos="10529" w:leader="dot"/>
        </w:tabs>
        <w:rPr>
          <w:rFonts w:ascii="Times New Roman" w:hAnsi="Times New Roman" w:eastAsia="" w:cs="Times New Roman" w:eastAsiaTheme="minorEastAsia"/>
          <w:lang w:val="ru-UA" w:eastAsia="ru-UA"/>
        </w:rPr>
      </w:pPr>
      <w:hyperlink w:anchor="_Toc5178069">
        <w:r>
          <w:rPr>
            <w:rStyle w:val="IndexLink"/>
            <w:rFonts w:cs="Times New Roman" w:ascii="Times New Roman" w:hAnsi="Times New Roman"/>
            <w:lang w:val="uk-UA" w:bidi="en-US"/>
          </w:rPr>
          <w:t>РОЗДІЛ 2  ПРОЕКТУВАННЯ АРХІТЕКТУРИ ЗАСТОСУНКУ ДЛЯ  ШВИДКОГО ОБМІНУ ІНФОРМАЦІЄЮ</w:t>
        </w:r>
        <w:r>
          <w:rPr>
            <w:webHidden/>
          </w:rPr>
          <w:fldChar w:fldCharType="begin"/>
        </w:r>
        <w:r>
          <w:rPr>
            <w:webHidden/>
          </w:rPr>
          <w:instrText>PAGEREF _Toc5178069 \h</w:instrText>
        </w:r>
        <w:r>
          <w:rPr>
            <w:webHidden/>
          </w:rPr>
          <w:fldChar w:fldCharType="separate"/>
        </w:r>
        <w:r>
          <w:rPr>
            <w:rStyle w:val="IndexLink"/>
            <w:rFonts w:cs="Times New Roman" w:ascii="Times New Roman" w:hAnsi="Times New Roman"/>
          </w:rPr>
          <w:tab/>
          <w:t>16</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70">
        <w:r>
          <w:rPr>
            <w:rStyle w:val="IndexLink"/>
            <w:rFonts w:cs="Times New Roman" w:ascii="Times New Roman" w:hAnsi="Times New Roman"/>
            <w:lang w:bidi="en-US"/>
          </w:rPr>
          <w:t>2.1 Аналіз ринку ПЗ для обміну повідомленнями</w:t>
        </w:r>
        <w:r>
          <w:rPr>
            <w:webHidden/>
          </w:rPr>
          <w:fldChar w:fldCharType="begin"/>
        </w:r>
        <w:r>
          <w:rPr>
            <w:webHidden/>
          </w:rPr>
          <w:instrText>PAGEREF _Toc5178070 \h</w:instrText>
        </w:r>
        <w:r>
          <w:rPr>
            <w:webHidden/>
          </w:rPr>
          <w:fldChar w:fldCharType="separate"/>
        </w:r>
        <w:r>
          <w:rPr>
            <w:rStyle w:val="IndexLink"/>
            <w:rFonts w:cs="Times New Roman" w:ascii="Times New Roman" w:hAnsi="Times New Roman"/>
          </w:rPr>
          <w:tab/>
          <w:t>16</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71">
        <w:r>
          <w:rPr>
            <w:rStyle w:val="IndexLink"/>
            <w:rFonts w:cs="Times New Roman" w:ascii="Times New Roman" w:hAnsi="Times New Roman"/>
            <w:lang w:bidi="en-US"/>
          </w:rPr>
          <w:t xml:space="preserve">2.2 </w:t>
        </w:r>
        <w:r>
          <w:rPr>
            <w:rStyle w:val="IndexLink"/>
            <w:rFonts w:cs="Times New Roman" w:ascii="Times New Roman" w:hAnsi="Times New Roman"/>
            <w:lang w:val="uk-UA" w:bidi="en-US"/>
          </w:rPr>
          <w:t>Структура застосунку</w:t>
        </w:r>
        <w:r>
          <w:rPr>
            <w:webHidden/>
          </w:rPr>
          <w:fldChar w:fldCharType="begin"/>
        </w:r>
        <w:r>
          <w:rPr>
            <w:webHidden/>
          </w:rPr>
          <w:instrText>PAGEREF _Toc5178071 \h</w:instrText>
        </w:r>
        <w:r>
          <w:rPr>
            <w:webHidden/>
          </w:rPr>
          <w:fldChar w:fldCharType="separate"/>
        </w:r>
        <w:r>
          <w:rPr>
            <w:rStyle w:val="IndexLink"/>
            <w:rFonts w:cs="Times New Roman" w:ascii="Times New Roman" w:hAnsi="Times New Roman"/>
          </w:rPr>
          <w:tab/>
          <w:t>19</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72">
        <w:r>
          <w:rPr>
            <w:rStyle w:val="IndexLink"/>
            <w:rFonts w:cs="Times New Roman" w:ascii="Times New Roman" w:hAnsi="Times New Roman"/>
            <w:lang w:val="uk-UA" w:bidi="en-US"/>
          </w:rPr>
          <w:t>2.3 Архітектура клієнтської частини додатку</w:t>
        </w:r>
        <w:r>
          <w:rPr>
            <w:webHidden/>
          </w:rPr>
          <w:fldChar w:fldCharType="begin"/>
        </w:r>
        <w:r>
          <w:rPr>
            <w:webHidden/>
          </w:rPr>
          <w:instrText>PAGEREF _Toc5178072 \h</w:instrText>
        </w:r>
        <w:r>
          <w:rPr>
            <w:webHidden/>
          </w:rPr>
          <w:fldChar w:fldCharType="separate"/>
        </w:r>
        <w:r>
          <w:rPr>
            <w:rStyle w:val="IndexLink"/>
            <w:rFonts w:cs="Times New Roman" w:ascii="Times New Roman" w:hAnsi="Times New Roman"/>
          </w:rPr>
          <w:tab/>
          <w:t>20</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73">
        <w:r>
          <w:rPr>
            <w:rStyle w:val="IndexLink"/>
            <w:rFonts w:cs="Times New Roman" w:ascii="Times New Roman" w:hAnsi="Times New Roman"/>
            <w:lang w:val="uk-UA" w:bidi="en-US"/>
          </w:rPr>
          <w:t xml:space="preserve">2.4 </w:t>
        </w:r>
        <w:r>
          <w:rPr>
            <w:rStyle w:val="IndexLink"/>
            <w:rFonts w:cs="Times New Roman" w:ascii="Times New Roman" w:hAnsi="Times New Roman"/>
            <w:bCs/>
            <w:shd w:fill="FFFFFF" w:val="clear"/>
            <w:lang w:val="uk-UA" w:bidi="en-US"/>
          </w:rPr>
          <w:t>Архітектура користувацької частини додатку — технології розрбки</w:t>
        </w:r>
        <w:r>
          <w:rPr>
            <w:webHidden/>
          </w:rPr>
          <w:fldChar w:fldCharType="begin"/>
        </w:r>
        <w:r>
          <w:rPr>
            <w:webHidden/>
          </w:rPr>
          <w:instrText>PAGEREF _Toc5178073 \h</w:instrText>
        </w:r>
        <w:r>
          <w:rPr>
            <w:webHidden/>
          </w:rPr>
          <w:fldChar w:fldCharType="separate"/>
        </w:r>
        <w:r>
          <w:rPr>
            <w:rStyle w:val="IndexLink"/>
            <w:rFonts w:cs="Times New Roman" w:ascii="Times New Roman" w:hAnsi="Times New Roman"/>
          </w:rPr>
          <w:tab/>
          <w:t>21</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74">
        <w:r>
          <w:rPr>
            <w:rStyle w:val="IndexLink"/>
            <w:rFonts w:cs="Times New Roman" w:ascii="Times New Roman" w:hAnsi="Times New Roman"/>
            <w:lang w:val="uk-UA" w:bidi="en-US"/>
          </w:rPr>
          <w:t>2.4.1 Фреймворк Angular 2+</w:t>
        </w:r>
        <w:r>
          <w:rPr>
            <w:webHidden/>
          </w:rPr>
          <w:fldChar w:fldCharType="begin"/>
        </w:r>
        <w:r>
          <w:rPr>
            <w:webHidden/>
          </w:rPr>
          <w:instrText>PAGEREF _Toc5178074 \h</w:instrText>
        </w:r>
        <w:r>
          <w:rPr>
            <w:webHidden/>
          </w:rPr>
          <w:fldChar w:fldCharType="separate"/>
        </w:r>
        <w:r>
          <w:rPr>
            <w:rStyle w:val="IndexLink"/>
            <w:rFonts w:cs="Times New Roman" w:ascii="Times New Roman" w:hAnsi="Times New Roman"/>
          </w:rPr>
          <w:tab/>
          <w:t>22</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75">
        <w:r>
          <w:rPr>
            <w:rStyle w:val="IndexLink"/>
            <w:rFonts w:cs="Times New Roman" w:ascii="Times New Roman" w:hAnsi="Times New Roman"/>
            <w:lang w:val="uk-UA" w:bidi="en-US"/>
          </w:rPr>
          <w:t>2.4.</w:t>
        </w:r>
        <w:r>
          <w:rPr>
            <w:rStyle w:val="IndexLink"/>
            <w:rFonts w:cs="Times New Roman" w:ascii="Times New Roman" w:hAnsi="Times New Roman"/>
            <w:lang w:bidi="en-US"/>
          </w:rPr>
          <w:t>2</w:t>
        </w:r>
        <w:r>
          <w:rPr>
            <w:rStyle w:val="IndexLink"/>
            <w:rFonts w:cs="Times New Roman" w:ascii="Times New Roman" w:hAnsi="Times New Roman"/>
            <w:lang w:val="uk-UA" w:bidi="en-US"/>
          </w:rPr>
          <w:t xml:space="preserve"> Фреймворк React</w:t>
        </w:r>
        <w:r>
          <w:rPr>
            <w:webHidden/>
          </w:rPr>
          <w:fldChar w:fldCharType="begin"/>
        </w:r>
        <w:r>
          <w:rPr>
            <w:webHidden/>
          </w:rPr>
          <w:instrText>PAGEREF _Toc5178075 \h</w:instrText>
        </w:r>
        <w:r>
          <w:rPr>
            <w:webHidden/>
          </w:rPr>
          <w:fldChar w:fldCharType="separate"/>
        </w:r>
        <w:r>
          <w:rPr>
            <w:rStyle w:val="IndexLink"/>
            <w:rFonts w:cs="Times New Roman" w:ascii="Times New Roman" w:hAnsi="Times New Roman"/>
          </w:rPr>
          <w:tab/>
          <w:t>23</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76">
        <w:r>
          <w:rPr>
            <w:rStyle w:val="IndexLink"/>
            <w:rFonts w:cs="Times New Roman" w:ascii="Times New Roman" w:hAnsi="Times New Roman"/>
            <w:lang w:val="uk-UA" w:bidi="en-US"/>
          </w:rPr>
          <w:t>2.4.3 Фреймворк VueJS</w:t>
        </w:r>
        <w:r>
          <w:rPr>
            <w:webHidden/>
          </w:rPr>
          <w:fldChar w:fldCharType="begin"/>
        </w:r>
        <w:r>
          <w:rPr>
            <w:webHidden/>
          </w:rPr>
          <w:instrText>PAGEREF _Toc5178076 \h</w:instrText>
        </w:r>
        <w:r>
          <w:rPr>
            <w:webHidden/>
          </w:rPr>
          <w:fldChar w:fldCharType="separate"/>
        </w:r>
        <w:r>
          <w:rPr>
            <w:rStyle w:val="IndexLink"/>
            <w:rFonts w:cs="Times New Roman" w:ascii="Times New Roman" w:hAnsi="Times New Roman"/>
          </w:rPr>
          <w:tab/>
          <w:t>25</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77">
        <w:r>
          <w:rPr>
            <w:rStyle w:val="IndexLink"/>
            <w:rFonts w:cs="Times New Roman" w:ascii="Times New Roman" w:hAnsi="Times New Roman"/>
            <w:bCs/>
            <w:shd w:fill="FFFFFF" w:val="clear"/>
            <w:lang w:val="uk-UA" w:bidi="en-US"/>
          </w:rPr>
          <w:t>2.5 Архітектура серверної частини додатку — технології розробки</w:t>
        </w:r>
        <w:r>
          <w:rPr>
            <w:webHidden/>
          </w:rPr>
          <w:fldChar w:fldCharType="begin"/>
        </w:r>
        <w:r>
          <w:rPr>
            <w:webHidden/>
          </w:rPr>
          <w:instrText>PAGEREF _Toc5178077 \h</w:instrText>
        </w:r>
        <w:r>
          <w:rPr>
            <w:webHidden/>
          </w:rPr>
          <w:fldChar w:fldCharType="separate"/>
        </w:r>
        <w:r>
          <w:rPr>
            <w:rStyle w:val="IndexLink"/>
            <w:rFonts w:cs="Times New Roman" w:ascii="Times New Roman" w:hAnsi="Times New Roman"/>
          </w:rPr>
          <w:tab/>
          <w:t>25</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78">
        <w:r>
          <w:rPr>
            <w:rStyle w:val="IndexLink"/>
            <w:rFonts w:cs="Times New Roman" w:ascii="Times New Roman" w:hAnsi="Times New Roman"/>
            <w:shd w:fill="FFFFFF" w:val="clear"/>
            <w:lang w:val="uk-UA" w:bidi="en-US"/>
          </w:rPr>
          <w:t>2.5.1 Технологія ASP.NET</w:t>
        </w:r>
        <w:r>
          <w:rPr>
            <w:webHidden/>
          </w:rPr>
          <w:fldChar w:fldCharType="begin"/>
        </w:r>
        <w:r>
          <w:rPr>
            <w:webHidden/>
          </w:rPr>
          <w:instrText>PAGEREF _Toc5178078 \h</w:instrText>
        </w:r>
        <w:r>
          <w:rPr>
            <w:webHidden/>
          </w:rPr>
          <w:fldChar w:fldCharType="separate"/>
        </w:r>
        <w:r>
          <w:rPr>
            <w:rStyle w:val="IndexLink"/>
            <w:rFonts w:cs="Times New Roman" w:ascii="Times New Roman" w:hAnsi="Times New Roman"/>
          </w:rPr>
          <w:tab/>
          <w:t>26</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79">
        <w:r>
          <w:rPr>
            <w:rStyle w:val="IndexLink"/>
            <w:rFonts w:cs="Times New Roman" w:ascii="Times New Roman" w:hAnsi="Times New Roman"/>
            <w:shd w:fill="FFFFFF" w:val="clear"/>
            <w:lang w:val="uk-UA" w:bidi="en-US"/>
          </w:rPr>
          <w:t>2.5.2 Технологія ASP.NET Core</w:t>
        </w:r>
        <w:r>
          <w:rPr>
            <w:webHidden/>
          </w:rPr>
          <w:fldChar w:fldCharType="begin"/>
        </w:r>
        <w:r>
          <w:rPr>
            <w:webHidden/>
          </w:rPr>
          <w:instrText>PAGEREF _Toc5178079 \h</w:instrText>
        </w:r>
        <w:r>
          <w:rPr>
            <w:webHidden/>
          </w:rPr>
          <w:fldChar w:fldCharType="separate"/>
        </w:r>
        <w:r>
          <w:rPr>
            <w:rStyle w:val="IndexLink"/>
            <w:rFonts w:cs="Times New Roman" w:ascii="Times New Roman" w:hAnsi="Times New Roman"/>
          </w:rPr>
          <w:tab/>
          <w:t>27</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80">
        <w:r>
          <w:rPr>
            <w:rStyle w:val="IndexLink"/>
            <w:rFonts w:cs="Times New Roman" w:ascii="Times New Roman" w:hAnsi="Times New Roman"/>
            <w:shd w:fill="FFFFFF" w:val="clear"/>
            <w:lang w:val="uk-UA" w:bidi="en-US"/>
          </w:rPr>
          <w:t>2.5.3 SignalR</w:t>
        </w:r>
        <w:r>
          <w:rPr>
            <w:webHidden/>
          </w:rPr>
          <w:fldChar w:fldCharType="begin"/>
        </w:r>
        <w:r>
          <w:rPr>
            <w:webHidden/>
          </w:rPr>
          <w:instrText>PAGEREF _Toc5178080 \h</w:instrText>
        </w:r>
        <w:r>
          <w:rPr>
            <w:webHidden/>
          </w:rPr>
          <w:fldChar w:fldCharType="separate"/>
        </w:r>
        <w:r>
          <w:rPr>
            <w:rStyle w:val="IndexLink"/>
            <w:rFonts w:cs="Times New Roman" w:ascii="Times New Roman" w:hAnsi="Times New Roman"/>
          </w:rPr>
          <w:tab/>
          <w:t>29</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81">
        <w:r>
          <w:rPr>
            <w:rStyle w:val="IndexLink"/>
            <w:rFonts w:cs="Times New Roman" w:ascii="Times New Roman" w:hAnsi="Times New Roman"/>
            <w:shd w:fill="FFFFFF" w:val="clear"/>
            <w:lang w:val="uk-UA" w:bidi="en-US"/>
          </w:rPr>
          <w:t>2.5.4 База даних</w:t>
        </w:r>
        <w:r>
          <w:rPr>
            <w:webHidden/>
          </w:rPr>
          <w:fldChar w:fldCharType="begin"/>
        </w:r>
        <w:r>
          <w:rPr>
            <w:webHidden/>
          </w:rPr>
          <w:instrText>PAGEREF _Toc5178081 \h</w:instrText>
        </w:r>
        <w:r>
          <w:rPr>
            <w:webHidden/>
          </w:rPr>
          <w:fldChar w:fldCharType="separate"/>
        </w:r>
        <w:r>
          <w:rPr>
            <w:rStyle w:val="IndexLink"/>
            <w:rFonts w:cs="Times New Roman" w:ascii="Times New Roman" w:hAnsi="Times New Roman"/>
          </w:rPr>
          <w:tab/>
          <w:t>31</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82">
        <w:r>
          <w:rPr>
            <w:rStyle w:val="IndexLink"/>
            <w:rFonts w:cs="Times New Roman" w:ascii="Times New Roman" w:hAnsi="Times New Roman"/>
            <w:bCs/>
            <w:shd w:fill="FFFFFF" w:val="clear"/>
            <w:lang w:val="uk-UA" w:bidi="en-US"/>
          </w:rPr>
          <w:t>2.6 Безпека даних</w:t>
        </w:r>
        <w:r>
          <w:rPr>
            <w:webHidden/>
          </w:rPr>
          <w:fldChar w:fldCharType="begin"/>
        </w:r>
        <w:r>
          <w:rPr>
            <w:webHidden/>
          </w:rPr>
          <w:instrText>PAGEREF _Toc5178082 \h</w:instrText>
        </w:r>
        <w:r>
          <w:rPr>
            <w:webHidden/>
          </w:rPr>
          <w:fldChar w:fldCharType="separate"/>
        </w:r>
        <w:r>
          <w:rPr>
            <w:rStyle w:val="IndexLink"/>
            <w:rFonts w:cs="Times New Roman" w:ascii="Times New Roman" w:hAnsi="Times New Roman"/>
          </w:rPr>
          <w:tab/>
          <w:t>32</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83">
        <w:r>
          <w:rPr>
            <w:rStyle w:val="IndexLink"/>
            <w:rFonts w:cs="Times New Roman" w:ascii="Times New Roman" w:hAnsi="Times New Roman"/>
            <w:shd w:fill="FFFFFF" w:val="clear"/>
            <w:lang w:val="uk-UA" w:bidi="en-US"/>
          </w:rPr>
          <w:t>2.6.1 Шифрування бази даних</w:t>
        </w:r>
        <w:r>
          <w:rPr>
            <w:webHidden/>
          </w:rPr>
          <w:fldChar w:fldCharType="begin"/>
        </w:r>
        <w:r>
          <w:rPr>
            <w:webHidden/>
          </w:rPr>
          <w:instrText>PAGEREF _Toc5178083 \h</w:instrText>
        </w:r>
        <w:r>
          <w:rPr>
            <w:webHidden/>
          </w:rPr>
          <w:fldChar w:fldCharType="separate"/>
        </w:r>
        <w:r>
          <w:rPr>
            <w:rStyle w:val="IndexLink"/>
            <w:rFonts w:cs="Times New Roman" w:ascii="Times New Roman" w:hAnsi="Times New Roman"/>
          </w:rPr>
          <w:tab/>
          <w:t>33</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84">
        <w:r>
          <w:rPr>
            <w:rStyle w:val="IndexLink"/>
            <w:rFonts w:cs="Times New Roman" w:ascii="Times New Roman" w:hAnsi="Times New Roman"/>
            <w:lang w:bidi="en-US"/>
          </w:rPr>
          <w:t>2.6.2 Хешування з SHA-256</w:t>
        </w:r>
        <w:r>
          <w:rPr>
            <w:webHidden/>
          </w:rPr>
          <w:fldChar w:fldCharType="begin"/>
        </w:r>
        <w:r>
          <w:rPr>
            <w:webHidden/>
          </w:rPr>
          <w:instrText>PAGEREF _Toc5178084 \h</w:instrText>
        </w:r>
        <w:r>
          <w:rPr>
            <w:webHidden/>
          </w:rPr>
          <w:fldChar w:fldCharType="separate"/>
        </w:r>
        <w:r>
          <w:rPr>
            <w:rStyle w:val="IndexLink"/>
            <w:rFonts w:cs="Times New Roman" w:ascii="Times New Roman" w:hAnsi="Times New Roman"/>
          </w:rPr>
          <w:tab/>
          <w:t>34</w:t>
        </w:r>
        <w:r>
          <w:rPr>
            <w:webHidden/>
          </w:rPr>
          <w:fldChar w:fldCharType="end"/>
        </w:r>
      </w:hyperlink>
    </w:p>
    <w:p>
      <w:pPr>
        <w:pStyle w:val="Contents3"/>
        <w:tabs>
          <w:tab w:val="right" w:pos="10529" w:leader="dot"/>
        </w:tabs>
        <w:rPr>
          <w:rFonts w:ascii="Times New Roman" w:hAnsi="Times New Roman" w:eastAsia="" w:cs="Times New Roman" w:eastAsiaTheme="minorEastAsia"/>
          <w:lang w:val="ru-UA" w:eastAsia="ru-UA"/>
        </w:rPr>
      </w:pPr>
      <w:hyperlink w:anchor="_Toc5178085">
        <w:r>
          <w:rPr>
            <w:rStyle w:val="IndexLink"/>
            <w:rFonts w:cs="Times New Roman" w:ascii="Times New Roman" w:hAnsi="Times New Roman"/>
            <w:lang w:bidi="en-US"/>
          </w:rPr>
          <w:t>2.6.3 Шифрування з AES</w:t>
        </w:r>
        <w:r>
          <w:rPr>
            <w:webHidden/>
          </w:rPr>
          <w:fldChar w:fldCharType="begin"/>
        </w:r>
        <w:r>
          <w:rPr>
            <w:webHidden/>
          </w:rPr>
          <w:instrText>PAGEREF _Toc5178085 \h</w:instrText>
        </w:r>
        <w:r>
          <w:rPr>
            <w:webHidden/>
          </w:rPr>
          <w:fldChar w:fldCharType="separate"/>
        </w:r>
        <w:r>
          <w:rPr>
            <w:rStyle w:val="IndexLink"/>
            <w:rFonts w:cs="Times New Roman" w:ascii="Times New Roman" w:hAnsi="Times New Roman"/>
          </w:rPr>
          <w:tab/>
          <w:t>35</w:t>
        </w:r>
        <w:r>
          <w:rPr>
            <w:webHidden/>
          </w:rPr>
          <w:fldChar w:fldCharType="end"/>
        </w:r>
      </w:hyperlink>
    </w:p>
    <w:p>
      <w:pPr>
        <w:pStyle w:val="Contents2"/>
        <w:tabs>
          <w:tab w:val="right" w:pos="10529" w:leader="dot"/>
        </w:tabs>
        <w:rPr>
          <w:rFonts w:ascii="Times New Roman" w:hAnsi="Times New Roman" w:eastAsia="" w:cs="Times New Roman" w:eastAsiaTheme="minorEastAsia"/>
          <w:lang w:val="ru-UA" w:eastAsia="ru-UA"/>
        </w:rPr>
      </w:pPr>
      <w:hyperlink w:anchor="_Toc5178086">
        <w:r>
          <w:rPr>
            <w:rStyle w:val="IndexLink"/>
            <w:rFonts w:cs="Times New Roman" w:ascii="Times New Roman" w:hAnsi="Times New Roman"/>
            <w:shd w:fill="FFFFFF" w:val="clear"/>
            <w:lang w:bidi="en-US"/>
          </w:rPr>
          <w:t xml:space="preserve">2.7 </w:t>
        </w:r>
        <w:r>
          <w:rPr>
            <w:rStyle w:val="IndexLink"/>
            <w:rFonts w:cs="Times New Roman" w:ascii="Times New Roman" w:hAnsi="Times New Roman"/>
            <w:shd w:fill="FFFFFF" w:val="clear"/>
            <w:lang w:val="uk-UA" w:bidi="en-US"/>
          </w:rPr>
          <w:t>Висновки</w:t>
        </w:r>
        <w:r>
          <w:rPr>
            <w:webHidden/>
          </w:rPr>
          <w:fldChar w:fldCharType="begin"/>
        </w:r>
        <w:r>
          <w:rPr>
            <w:webHidden/>
          </w:rPr>
          <w:instrText>PAGEREF _Toc5178086 \h</w:instrText>
        </w:r>
        <w:r>
          <w:rPr>
            <w:webHidden/>
          </w:rPr>
          <w:fldChar w:fldCharType="separate"/>
        </w:r>
        <w:r>
          <w:rPr>
            <w:rStyle w:val="IndexLink"/>
            <w:rFonts w:cs="Times New Roman" w:ascii="Times New Roman" w:hAnsi="Times New Roman"/>
          </w:rPr>
          <w:tab/>
          <w:t>37</w:t>
        </w:r>
        <w:r>
          <w:rPr>
            <w:webHidden/>
          </w:rPr>
          <w:fldChar w:fldCharType="end"/>
        </w:r>
      </w:hyperlink>
    </w:p>
    <w:p>
      <w:pPr>
        <w:pStyle w:val="Contents1"/>
        <w:tabs>
          <w:tab w:val="right" w:pos="10529" w:leader="dot"/>
        </w:tabs>
        <w:rPr>
          <w:rFonts w:ascii="Times New Roman" w:hAnsi="Times New Roman" w:eastAsia="" w:cs="Times New Roman" w:eastAsiaTheme="minorEastAsia"/>
          <w:lang w:val="ru-UA" w:eastAsia="ru-UA"/>
        </w:rPr>
      </w:pPr>
      <w:hyperlink w:anchor="_Toc5178087">
        <w:r>
          <w:rPr>
            <w:rStyle w:val="IndexLink"/>
            <w:rFonts w:cs="Times New Roman" w:ascii="Times New Roman" w:hAnsi="Times New Roman"/>
            <w:lang w:val="uk-UA" w:bidi="en-US"/>
          </w:rPr>
          <w:t>РОЗДІЛ 3 РЕАЛІЗАЦІЯ І ВПРОВАДЖЕННЯ ВЕБ ЗАСТОСУНКУ</w:t>
        </w:r>
        <w:r>
          <w:rPr>
            <w:webHidden/>
          </w:rPr>
          <w:fldChar w:fldCharType="begin"/>
        </w:r>
        <w:r>
          <w:rPr>
            <w:webHidden/>
          </w:rPr>
          <w:instrText>PAGEREF _Toc5178087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1"/>
        <w:tabs>
          <w:tab w:val="right" w:pos="10529" w:leader="dot"/>
        </w:tabs>
        <w:rPr>
          <w:rFonts w:ascii="Times New Roman" w:hAnsi="Times New Roman" w:eastAsia="" w:cs="Times New Roman" w:eastAsiaTheme="minorEastAsia"/>
          <w:lang w:val="ru-UA" w:eastAsia="ru-UA"/>
        </w:rPr>
      </w:pPr>
      <w:hyperlink w:anchor="_Toc5178088">
        <w:r>
          <w:rPr>
            <w:rStyle w:val="IndexLink"/>
            <w:rFonts w:cs="Times New Roman" w:ascii="Times New Roman" w:hAnsi="Times New Roman"/>
            <w:lang w:val="uk-UA" w:bidi="en-US"/>
          </w:rPr>
          <w:t>НА ОСНОВІ ASP.NET WEB API</w:t>
        </w:r>
        <w:r>
          <w:rPr>
            <w:webHidden/>
          </w:rPr>
          <w:fldChar w:fldCharType="begin"/>
        </w:r>
        <w:r>
          <w:rPr>
            <w:webHidden/>
          </w:rPr>
          <w:instrText>PAGEREF _Toc5178088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89">
        <w:r>
          <w:rPr>
            <w:rStyle w:val="IndexLink"/>
            <w:rFonts w:cs="Times New Roman" w:ascii="Times New Roman" w:hAnsi="Times New Roman"/>
            <w:lang w:val="uk-UA" w:bidi="en-US"/>
          </w:rPr>
          <w:t>3.1</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Загальний опис застосунку</w:t>
        </w:r>
        <w:r>
          <w:rPr>
            <w:webHidden/>
          </w:rPr>
          <w:fldChar w:fldCharType="begin"/>
        </w:r>
        <w:r>
          <w:rPr>
            <w:webHidden/>
          </w:rPr>
          <w:instrText>PAGEREF _Toc5178089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90">
        <w:r>
          <w:rPr>
            <w:rStyle w:val="IndexLink"/>
            <w:rFonts w:cs="Times New Roman" w:ascii="Times New Roman" w:hAnsi="Times New Roman"/>
            <w:lang w:val="uk-UA" w:bidi="en-US"/>
          </w:rPr>
          <w:t>3.2</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Проектування бази даних застосунку</w:t>
        </w:r>
        <w:r>
          <w:rPr>
            <w:webHidden/>
          </w:rPr>
          <w:fldChar w:fldCharType="begin"/>
        </w:r>
        <w:r>
          <w:rPr>
            <w:webHidden/>
          </w:rPr>
          <w:instrText>PAGEREF _Toc5178090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91">
        <w:r>
          <w:rPr>
            <w:rStyle w:val="IndexLink"/>
            <w:rFonts w:cs="Times New Roman" w:ascii="Times New Roman" w:hAnsi="Times New Roman"/>
            <w:lang w:val="uk-UA" w:bidi="en-US"/>
          </w:rPr>
          <w:t>3.3</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Архітектурне рішення застосунку</w:t>
        </w:r>
        <w:r>
          <w:rPr>
            <w:webHidden/>
          </w:rPr>
          <w:fldChar w:fldCharType="begin"/>
        </w:r>
        <w:r>
          <w:rPr>
            <w:webHidden/>
          </w:rPr>
          <w:instrText>PAGEREF _Toc5178091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3"/>
        <w:tabs>
          <w:tab w:val="left" w:pos="1320" w:leader="none"/>
          <w:tab w:val="right" w:pos="10529" w:leader="dot"/>
        </w:tabs>
        <w:rPr>
          <w:rFonts w:ascii="Times New Roman" w:hAnsi="Times New Roman" w:eastAsia="" w:cs="Times New Roman" w:eastAsiaTheme="minorEastAsia"/>
          <w:lang w:val="ru-UA" w:eastAsia="ru-UA"/>
        </w:rPr>
      </w:pPr>
      <w:hyperlink w:anchor="_Toc5178092">
        <w:r>
          <w:rPr>
            <w:rStyle w:val="IndexLink"/>
            <w:rFonts w:cs="Times New Roman" w:ascii="Times New Roman" w:hAnsi="Times New Roman"/>
            <w:lang w:val="uk-UA" w:bidi="en-US"/>
          </w:rPr>
          <w:t>3.3.1</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Use-case діаграма</w:t>
        </w:r>
        <w:r>
          <w:rPr>
            <w:webHidden/>
          </w:rPr>
          <w:fldChar w:fldCharType="begin"/>
        </w:r>
        <w:r>
          <w:rPr>
            <w:webHidden/>
          </w:rPr>
          <w:instrText>PAGEREF _Toc5178092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2"/>
        <w:tabs>
          <w:tab w:val="left" w:pos="880" w:leader="none"/>
          <w:tab w:val="right" w:pos="10529" w:leader="dot"/>
        </w:tabs>
        <w:rPr>
          <w:rFonts w:ascii="Times New Roman" w:hAnsi="Times New Roman" w:eastAsia="" w:cs="Times New Roman" w:eastAsiaTheme="minorEastAsia"/>
          <w:lang w:val="ru-UA" w:eastAsia="ru-UA"/>
        </w:rPr>
      </w:pPr>
      <w:hyperlink w:anchor="_Toc5178093">
        <w:r>
          <w:rPr>
            <w:rStyle w:val="IndexLink"/>
            <w:rFonts w:cs="Times New Roman" w:ascii="Times New Roman" w:hAnsi="Times New Roman"/>
            <w:lang w:val="uk-UA" w:bidi="en-US"/>
          </w:rPr>
          <w:t>3.4</w:t>
        </w:r>
        <w:r>
          <w:rPr>
            <w:rStyle w:val="IndexLink"/>
            <w:rFonts w:eastAsia="" w:cs="Times New Roman" w:ascii="Times New Roman" w:hAnsi="Times New Roman" w:eastAsiaTheme="minorEastAsia"/>
            <w:lang w:val="ru-UA" w:eastAsia="ru-UA"/>
          </w:rPr>
          <w:tab/>
        </w:r>
        <w:r>
          <w:rPr>
            <w:rStyle w:val="IndexLink"/>
            <w:rFonts w:cs="Times New Roman" w:ascii="Times New Roman" w:hAnsi="Times New Roman"/>
            <w:lang w:val="uk-UA" w:bidi="en-US"/>
          </w:rPr>
          <w:t>Інструкція користувача</w:t>
        </w:r>
        <w:r>
          <w:rPr>
            <w:webHidden/>
          </w:rPr>
          <w:fldChar w:fldCharType="begin"/>
        </w:r>
        <w:r>
          <w:rPr>
            <w:webHidden/>
          </w:rPr>
          <w:instrText>PAGEREF _Toc5178093 \h</w:instrText>
        </w:r>
        <w:r>
          <w:rPr>
            <w:webHidden/>
          </w:rPr>
          <w:fldChar w:fldCharType="separate"/>
        </w:r>
        <w:r>
          <w:rPr>
            <w:rStyle w:val="IndexLink"/>
            <w:rFonts w:cs="Times New Roman" w:ascii="Times New Roman" w:hAnsi="Times New Roman"/>
          </w:rPr>
          <w:tab/>
          <w:t>39</w:t>
        </w:r>
        <w:r>
          <w:rPr>
            <w:webHidden/>
          </w:rPr>
          <w:fldChar w:fldCharType="end"/>
        </w:r>
      </w:hyperlink>
    </w:p>
    <w:p>
      <w:pPr>
        <w:pStyle w:val="Contents1"/>
        <w:tabs>
          <w:tab w:val="right" w:pos="10529" w:leader="dot"/>
        </w:tabs>
        <w:rPr>
          <w:rFonts w:ascii="Times New Roman" w:hAnsi="Times New Roman" w:eastAsia="" w:cs="Times New Roman" w:eastAsiaTheme="minorEastAsia"/>
          <w:lang w:val="ru-UA" w:eastAsia="ru-UA"/>
        </w:rPr>
      </w:pPr>
      <w:hyperlink w:anchor="_Toc5178094">
        <w:r>
          <w:rPr>
            <w:rStyle w:val="IndexLink"/>
            <w:rFonts w:cs="Times New Roman" w:ascii="Times New Roman" w:hAnsi="Times New Roman"/>
            <w:lang w:val="uk-UA" w:bidi="en-US"/>
          </w:rPr>
          <w:t>ВИСНОВКИ</w:t>
        </w:r>
        <w:r>
          <w:rPr>
            <w:webHidden/>
          </w:rPr>
          <w:fldChar w:fldCharType="begin"/>
        </w:r>
        <w:r>
          <w:rPr>
            <w:webHidden/>
          </w:rPr>
          <w:instrText>PAGEREF _Toc5178094 \h</w:instrText>
        </w:r>
        <w:r>
          <w:rPr>
            <w:webHidden/>
          </w:rPr>
          <w:fldChar w:fldCharType="separate"/>
        </w:r>
        <w:r>
          <w:rPr>
            <w:rStyle w:val="IndexLink"/>
            <w:rFonts w:cs="Times New Roman" w:ascii="Times New Roman" w:hAnsi="Times New Roman"/>
          </w:rPr>
          <w:tab/>
          <w:t>40</w:t>
        </w:r>
        <w:r>
          <w:rPr>
            <w:webHidden/>
          </w:rPr>
          <w:fldChar w:fldCharType="end"/>
        </w:r>
      </w:hyperlink>
    </w:p>
    <w:p>
      <w:pPr>
        <w:pStyle w:val="Contents1"/>
        <w:tabs>
          <w:tab w:val="right" w:pos="10529" w:leader="dot"/>
        </w:tabs>
        <w:rPr>
          <w:rFonts w:ascii="Calibri" w:hAnsi="Calibri" w:eastAsia="" w:cs="" w:asciiTheme="minorHAnsi" w:cstheme="minorBidi" w:eastAsiaTheme="minorEastAsia" w:hAnsiTheme="minorHAnsi"/>
          <w:lang w:val="ru-UA" w:eastAsia="ru-UA"/>
        </w:rPr>
      </w:pPr>
      <w:hyperlink w:anchor="_Toc5178095">
        <w:r>
          <w:rPr>
            <w:rStyle w:val="IndexLink"/>
            <w:rFonts w:cs="Times New Roman" w:ascii="Times New Roman" w:hAnsi="Times New Roman"/>
            <w:lang w:val="uk-UA" w:bidi="en-US"/>
          </w:rPr>
          <w:t>ПЕРЕЛІК ПОСИЛАНЬ</w:t>
        </w:r>
        <w:r>
          <w:rPr>
            <w:webHidden/>
          </w:rPr>
          <w:fldChar w:fldCharType="begin"/>
        </w:r>
        <w:r>
          <w:rPr>
            <w:webHidden/>
          </w:rPr>
          <w:instrText>PAGEREF _Toc5178095 \h</w:instrText>
        </w:r>
        <w:r>
          <w:rPr>
            <w:webHidden/>
          </w:rPr>
          <w:fldChar w:fldCharType="separate"/>
        </w:r>
        <w:r>
          <w:rPr>
            <w:rStyle w:val="IndexLink"/>
            <w:rFonts w:cs="Times New Roman" w:ascii="Times New Roman" w:hAnsi="Times New Roman"/>
          </w:rPr>
          <w:tab/>
          <w:t>41</w:t>
        </w:r>
        <w:r>
          <w:rPr>
            <w:webHidden/>
          </w:rPr>
          <w:fldChar w:fldCharType="end"/>
        </w:r>
      </w:hyperlink>
    </w:p>
    <w:p>
      <w:pPr>
        <w:pStyle w:val="Standard"/>
        <w:rPr>
          <w:szCs w:val="28"/>
          <w:lang w:val="uk-UA"/>
        </w:rPr>
      </w:pPr>
      <w:r>
        <w:rPr>
          <w:szCs w:val="28"/>
          <w:lang w:val="uk-UA"/>
        </w:rPr>
      </w:r>
      <w:r>
        <w:rPr>
          <w:szCs w:val="28"/>
        </w:rPr>
        <w:fldChar w:fldCharType="end"/>
      </w:r>
    </w:p>
    <w:p>
      <w:pPr>
        <w:pStyle w:val="Standard"/>
        <w:rPr>
          <w:lang w:val="uk-UA"/>
        </w:rPr>
      </w:pPr>
      <w:r>
        <w:rPr>
          <w:lang w:val="uk-UA"/>
        </w:rPr>
      </w:r>
    </w:p>
    <w:p>
      <w:pPr>
        <w:pStyle w:val="Standard"/>
        <w:jc w:val="center"/>
        <w:rPr>
          <w:b/>
          <w:b/>
          <w:lang w:val="uk-UA"/>
        </w:rPr>
      </w:pPr>
      <w:bookmarkStart w:id="2" w:name="__RefHeading___Toc5070_346575917"/>
      <w:bookmarkStart w:id="3" w:name="_Toc516433914"/>
      <w:bookmarkEnd w:id="2"/>
      <w:r>
        <w:rPr>
          <w:b/>
          <w:lang w:val="uk-UA"/>
        </w:rPr>
        <w:t>ПЕРЕЛІК СКОРОЧЕНЬ, УМОВНИХ ПОЗНАЧЕНЬ, ТЕРМІНІВ</w:t>
      </w:r>
      <w:bookmarkEnd w:id="3"/>
    </w:p>
    <w:p>
      <w:pPr>
        <w:pStyle w:val="Standard"/>
        <w:widowControl/>
        <w:ind w:firstLine="709"/>
        <w:jc w:val="both"/>
        <w:rPr>
          <w:szCs w:val="28"/>
          <w:lang w:val="uk-UA"/>
        </w:rPr>
      </w:pPr>
      <w:r>
        <w:rPr>
          <w:szCs w:val="28"/>
          <w:lang w:val="uk-UA"/>
        </w:rPr>
        <w:t>Баг – помилка у програмі чи системі.</w:t>
      </w:r>
    </w:p>
    <w:p>
      <w:pPr>
        <w:pStyle w:val="Standard"/>
        <w:widowControl/>
        <w:ind w:firstLine="709"/>
        <w:jc w:val="both"/>
        <w:rPr>
          <w:szCs w:val="28"/>
          <w:lang w:val="uk-UA"/>
        </w:rPr>
      </w:pPr>
      <w:r>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pPr>
        <w:pStyle w:val="Standard"/>
        <w:widowControl/>
        <w:ind w:firstLine="709"/>
        <w:jc w:val="both"/>
        <w:rPr>
          <w:szCs w:val="28"/>
          <w:lang w:val="uk-UA"/>
        </w:rPr>
      </w:pPr>
      <w:r>
        <w:rPr>
          <w:szCs w:val="28"/>
          <w:lang w:val="uk-UA"/>
        </w:rPr>
        <w:t>В’ю – елемент користувацького інтерфейсу, сторінка, яку бачить користувач при роботі зі застосунком.</w:t>
      </w:r>
    </w:p>
    <w:p>
      <w:pPr>
        <w:pStyle w:val="Standard"/>
        <w:widowControl/>
        <w:ind w:firstLine="709"/>
        <w:jc w:val="both"/>
        <w:rPr>
          <w:szCs w:val="28"/>
          <w:lang w:val="uk-UA"/>
        </w:rPr>
      </w:pPr>
      <w:r>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pPr>
        <w:pStyle w:val="Standard"/>
        <w:widowControl/>
        <w:ind w:firstLine="709"/>
        <w:jc w:val="both"/>
        <w:rPr>
          <w:szCs w:val="28"/>
          <w:lang w:val="uk-UA"/>
        </w:rPr>
      </w:pPr>
      <w:r>
        <w:rPr>
          <w:szCs w:val="28"/>
          <w:lang w:val="uk-UA"/>
        </w:rPr>
        <w:t>Десктоп – настільний комп’ютер.</w:t>
      </w:r>
    </w:p>
    <w:p>
      <w:pPr>
        <w:pStyle w:val="Standard"/>
        <w:widowControl/>
        <w:ind w:firstLine="709"/>
        <w:jc w:val="both"/>
        <w:rPr>
          <w:szCs w:val="28"/>
          <w:lang w:val="uk-UA"/>
        </w:rPr>
      </w:pPr>
      <w:r>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pPr>
        <w:pStyle w:val="Standard"/>
        <w:widowControl/>
        <w:ind w:firstLine="709"/>
        <w:jc w:val="both"/>
        <w:rPr>
          <w:szCs w:val="28"/>
          <w:lang w:val="uk-UA"/>
        </w:rPr>
      </w:pPr>
      <w:r>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pPr>
        <w:pStyle w:val="Standard"/>
        <w:ind w:firstLine="709"/>
        <w:jc w:val="both"/>
        <w:rPr>
          <w:szCs w:val="28"/>
          <w:lang w:val="uk-UA"/>
        </w:rPr>
      </w:pPr>
      <w:r>
        <w:rPr>
          <w:szCs w:val="28"/>
          <w:lang w:val="uk-UA"/>
        </w:rPr>
        <w:t>Кросплатформна розробка – це розробка застосунків, які можуть запускатися на різних операційних системах.</w:t>
      </w:r>
    </w:p>
    <w:p>
      <w:pPr>
        <w:pStyle w:val="Standard"/>
        <w:widowControl/>
        <w:ind w:firstLine="709"/>
        <w:jc w:val="both"/>
        <w:rPr>
          <w:szCs w:val="28"/>
          <w:lang w:val="uk-UA"/>
        </w:rPr>
      </w:pPr>
      <w:r>
        <w:rPr>
          <w:szCs w:val="28"/>
          <w:lang w:val="uk-UA"/>
        </w:rPr>
        <w:t>Мобільний застосунок – програмне забезпечення, призначене для роботи на смартфонах, планшетах і інших мобільних пристроях.</w:t>
      </w:r>
    </w:p>
    <w:p>
      <w:pPr>
        <w:pStyle w:val="Standard"/>
        <w:widowControl/>
        <w:ind w:firstLine="709"/>
        <w:jc w:val="both"/>
        <w:rPr>
          <w:szCs w:val="28"/>
          <w:lang w:val="uk-UA"/>
        </w:rPr>
      </w:pPr>
      <w:r>
        <w:rPr>
          <w:szCs w:val="28"/>
          <w:lang w:val="uk-UA"/>
        </w:rPr>
        <w:t>ОС – операційна система.</w:t>
      </w:r>
    </w:p>
    <w:p>
      <w:pPr>
        <w:pStyle w:val="Standard"/>
        <w:widowControl/>
        <w:ind w:firstLine="709"/>
        <w:jc w:val="both"/>
        <w:rPr>
          <w:szCs w:val="28"/>
          <w:lang w:val="uk-UA"/>
        </w:rPr>
      </w:pPr>
      <w:r>
        <w:rPr>
          <w:szCs w:val="28"/>
          <w:lang w:val="uk-UA"/>
        </w:rPr>
        <w:t>Платформозалежна розробка – це розробка мобільних застосунків окремо під кожну платформу.</w:t>
      </w:r>
    </w:p>
    <w:p>
      <w:pPr>
        <w:pStyle w:val="Standard"/>
        <w:widowControl/>
        <w:ind w:firstLine="709"/>
        <w:jc w:val="both"/>
        <w:rPr>
          <w:lang w:val="ru-RU"/>
        </w:rPr>
      </w:pPr>
      <w:r>
        <w:rPr>
          <w:szCs w:val="28"/>
          <w:lang w:val="uk-UA"/>
        </w:rPr>
        <w:t xml:space="preserve">Програмний застосунок — </w:t>
      </w:r>
      <w:r>
        <w:rPr>
          <w:color w:val="222222"/>
          <w:szCs w:val="28"/>
          <w:lang w:val="ru-RU"/>
        </w:rPr>
        <w:t>користувацька</w:t>
      </w:r>
      <w:r>
        <w:rPr>
          <w:color w:val="000000"/>
          <w:szCs w:val="28"/>
          <w:lang w:val="ru-RU"/>
        </w:rPr>
        <w:t xml:space="preserve"> </w:t>
      </w:r>
      <w:hyperlink r:id="rId2">
        <w:r>
          <w:rPr>
            <w:rStyle w:val="ListLabel217"/>
            <w:color w:val="000000"/>
            <w:szCs w:val="28"/>
            <w:shd w:fill="FFFFFF" w:val="clear"/>
            <w:lang w:val="ru-RU"/>
          </w:rPr>
          <w:t>комп'ютерна програма</w:t>
        </w:r>
      </w:hyperlink>
      <w:r>
        <w:rPr>
          <w:color w:val="000000"/>
          <w:szCs w:val="28"/>
          <w:lang w:val="ru-RU"/>
        </w:rPr>
        <w:t>,</w:t>
      </w:r>
      <w:r>
        <w:rPr>
          <w:color w:val="222222"/>
          <w:szCs w:val="28"/>
          <w:lang w:val="ru-RU"/>
        </w:rPr>
        <w:t xml:space="preserve"> що дає змогу вирішувати конкретні прикладні задачі користувача</w:t>
      </w:r>
    </w:p>
    <w:p>
      <w:pPr>
        <w:pStyle w:val="Standard"/>
        <w:widowControl/>
        <w:ind w:firstLine="709"/>
        <w:jc w:val="both"/>
        <w:rPr>
          <w:szCs w:val="28"/>
          <w:lang w:val="uk-UA"/>
        </w:rPr>
      </w:pPr>
      <w:r>
        <w:rPr>
          <w:szCs w:val="28"/>
          <w:lang w:val="uk-UA"/>
        </w:rPr>
        <w:t>Пуш-повідомлення – повідомлення, яке раптово випливає поверх усіх вікон.</w:t>
      </w:r>
    </w:p>
    <w:p>
      <w:pPr>
        <w:pStyle w:val="Standard"/>
        <w:widowControl/>
        <w:ind w:firstLine="709"/>
        <w:jc w:val="both"/>
        <w:rPr>
          <w:szCs w:val="28"/>
          <w:lang w:val="uk-UA"/>
        </w:rPr>
      </w:pPr>
      <w:r>
        <w:rPr>
          <w:szCs w:val="28"/>
          <w:lang w:val="uk-UA"/>
        </w:rPr>
        <w:t>Сплеш-екран – у мобільній розробці екран, який першим показується під час відкриття застосунку.</w:t>
      </w:r>
    </w:p>
    <w:p>
      <w:pPr>
        <w:pStyle w:val="Standard"/>
        <w:widowControl/>
        <w:ind w:firstLine="709"/>
        <w:jc w:val="both"/>
        <w:rPr>
          <w:szCs w:val="28"/>
          <w:lang w:val="uk-UA"/>
        </w:rPr>
      </w:pPr>
      <w:r>
        <w:rPr>
          <w:szCs w:val="28"/>
          <w:lang w:val="uk-UA"/>
        </w:rPr>
        <w:t>Фреймворк – готовий до використання комплекс програмних рішень, що охоплює дизайн, логіку та базову функціональність системи чи підсистеми.</w:t>
      </w:r>
    </w:p>
    <w:p>
      <w:pPr>
        <w:pStyle w:val="Standard"/>
        <w:widowControl/>
        <w:ind w:firstLine="709"/>
        <w:jc w:val="both"/>
        <w:rPr>
          <w:szCs w:val="28"/>
          <w:lang w:val="uk-UA"/>
        </w:rPr>
      </w:pPr>
      <w:r>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pPr>
        <w:pStyle w:val="Standard"/>
        <w:widowControl/>
        <w:ind w:firstLine="709"/>
        <w:jc w:val="both"/>
        <w:rPr>
          <w:szCs w:val="28"/>
          <w:lang w:val="uk-UA"/>
        </w:rPr>
      </w:pPr>
      <w:r>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pPr>
        <w:pStyle w:val="Standard"/>
        <w:widowControl/>
        <w:ind w:firstLine="709"/>
        <w:jc w:val="both"/>
        <w:rPr>
          <w:szCs w:val="28"/>
          <w:lang w:val="uk-UA"/>
        </w:rPr>
      </w:pPr>
      <w:r>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pPr>
        <w:pStyle w:val="Standard"/>
        <w:widowControl/>
        <w:ind w:firstLine="709"/>
        <w:jc w:val="both"/>
        <w:rPr>
          <w:szCs w:val="28"/>
          <w:lang w:val="uk-UA"/>
        </w:rPr>
      </w:pPr>
      <w:r>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pPr>
        <w:pStyle w:val="Standard"/>
        <w:widowControl/>
        <w:ind w:firstLine="709"/>
        <w:jc w:val="both"/>
        <w:rPr>
          <w:szCs w:val="28"/>
          <w:lang w:val="uk-UA"/>
        </w:rPr>
      </w:pPr>
      <w:r>
        <w:rPr>
          <w:szCs w:val="28"/>
          <w:lang w:val="uk-UA"/>
        </w:rPr>
        <w:t>AR (Augmented Reality) – доповнена реальність.</w:t>
      </w:r>
    </w:p>
    <w:p>
      <w:pPr>
        <w:pStyle w:val="Standard"/>
        <w:widowControl/>
        <w:ind w:firstLine="709"/>
        <w:jc w:val="both"/>
        <w:rPr>
          <w:szCs w:val="28"/>
          <w:lang w:val="uk-UA"/>
        </w:rPr>
      </w:pPr>
      <w:r>
        <w:rPr>
          <w:szCs w:val="28"/>
          <w:lang w:val="uk-UA"/>
        </w:rPr>
        <w:t>ARM – це архітектура 32-бітових RISC-процесорів, розроблених компанією ARM Limited для мобільних пристроїв.</w:t>
      </w:r>
    </w:p>
    <w:p>
      <w:pPr>
        <w:pStyle w:val="Standard"/>
        <w:widowControl/>
        <w:ind w:firstLine="709"/>
        <w:jc w:val="both"/>
        <w:rPr>
          <w:szCs w:val="28"/>
          <w:lang w:val="uk-UA"/>
        </w:rPr>
      </w:pPr>
      <w:r>
        <w:rPr>
          <w:szCs w:val="28"/>
          <w:lang w:val="uk-UA"/>
        </w:rPr>
        <w:t>CLI (Command Line Interface) – інтерфейс командного рядка, консоль.</w:t>
      </w:r>
    </w:p>
    <w:p>
      <w:pPr>
        <w:pStyle w:val="Standard"/>
        <w:widowControl/>
        <w:ind w:firstLine="709"/>
        <w:jc w:val="both"/>
        <w:rPr>
          <w:szCs w:val="28"/>
          <w:lang w:val="uk-UA"/>
        </w:rPr>
      </w:pPr>
      <w:r>
        <w:rPr>
          <w:szCs w:val="28"/>
          <w:lang w:val="uk-UA"/>
        </w:rPr>
        <w:t>Cocoa – об’єктно-орієнтований прикладний програмний інтерфейс для ОС macOS.</w:t>
      </w:r>
    </w:p>
    <w:p>
      <w:pPr>
        <w:pStyle w:val="Standard"/>
        <w:widowControl/>
        <w:ind w:firstLine="709"/>
        <w:jc w:val="both"/>
        <w:rPr>
          <w:szCs w:val="28"/>
          <w:lang w:val="uk-UA"/>
        </w:rPr>
      </w:pPr>
      <w:r>
        <w:rPr>
          <w:szCs w:val="28"/>
          <w:lang w:val="uk-UA"/>
        </w:rPr>
        <w:t>Cocoa Touch – фреймворк для створення застосунків для пристроїв під iOS.</w:t>
      </w:r>
    </w:p>
    <w:p>
      <w:pPr>
        <w:pStyle w:val="Standard"/>
        <w:widowControl/>
        <w:ind w:firstLine="709"/>
        <w:jc w:val="both"/>
        <w:rPr>
          <w:szCs w:val="28"/>
          <w:lang w:val="uk-UA"/>
        </w:rPr>
      </w:pPr>
      <w:r>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pPr>
        <w:pStyle w:val="Standard"/>
        <w:widowControl/>
        <w:ind w:firstLine="709"/>
        <w:jc w:val="both"/>
        <w:rPr>
          <w:lang w:val="uk-UA"/>
        </w:rPr>
      </w:pPr>
      <w:r>
        <w:rPr>
          <w:bCs/>
          <w:szCs w:val="28"/>
          <w:lang w:val="uk-UA"/>
        </w:rPr>
        <w:t>ECMAScript</w:t>
      </w:r>
      <w:r>
        <w:rPr>
          <w:szCs w:val="28"/>
          <w:lang w:val="uk-UA"/>
        </w:rPr>
        <w:t xml:space="preserve"> – стандарт мови програмування, затверджений міжнародною організацією ECMA згідно зі специфікацією </w:t>
      </w:r>
      <w:r>
        <w:rPr>
          <w:bCs/>
          <w:szCs w:val="28"/>
          <w:lang w:val="uk-UA"/>
        </w:rPr>
        <w:t>ECMA-262</w:t>
      </w:r>
      <w:r>
        <w:rPr>
          <w:szCs w:val="28"/>
          <w:lang w:val="uk-UA"/>
        </w:rPr>
        <w:t>.</w:t>
      </w:r>
    </w:p>
    <w:p>
      <w:pPr>
        <w:pStyle w:val="Standard"/>
        <w:widowControl/>
        <w:ind w:firstLine="709"/>
        <w:jc w:val="both"/>
        <w:rPr>
          <w:szCs w:val="28"/>
          <w:lang w:val="uk-UA"/>
        </w:rPr>
      </w:pPr>
      <w:r>
        <w:rPr>
          <w:szCs w:val="28"/>
          <w:lang w:val="uk-UA"/>
        </w:rPr>
        <w:t>FreeBSD – сучасна ОС на базі UNIX для серверів, десктопів і вбудованих комп’ютерних платформ.</w:t>
      </w:r>
    </w:p>
    <w:p>
      <w:pPr>
        <w:pStyle w:val="Standard"/>
        <w:widowControl/>
        <w:ind w:firstLine="709"/>
        <w:jc w:val="both"/>
        <w:rPr>
          <w:szCs w:val="28"/>
          <w:lang w:val="uk-UA"/>
        </w:rPr>
      </w:pPr>
      <w:r>
        <w:rPr>
          <w:szCs w:val="28"/>
          <w:lang w:val="uk-UA"/>
        </w:rPr>
        <w:t>GNU – вільна Unix-подібна операційна система.</w:t>
      </w:r>
    </w:p>
    <w:p>
      <w:pPr>
        <w:pStyle w:val="Standard"/>
        <w:widowControl/>
        <w:ind w:firstLine="709"/>
        <w:jc w:val="both"/>
        <w:rPr>
          <w:szCs w:val="28"/>
          <w:lang w:val="uk-UA"/>
        </w:rPr>
      </w:pPr>
      <w:r>
        <w:rPr>
          <w:szCs w:val="28"/>
          <w:lang w:val="uk-UA"/>
        </w:rPr>
        <w:t>GNUstep – вільна реалізація Cocoa.</w:t>
      </w:r>
    </w:p>
    <w:p>
      <w:pPr>
        <w:pStyle w:val="Standard"/>
        <w:widowControl/>
        <w:ind w:firstLine="709"/>
        <w:jc w:val="both"/>
        <w:rPr>
          <w:szCs w:val="28"/>
          <w:lang w:val="uk-UA"/>
        </w:rPr>
      </w:pPr>
      <w:r>
        <w:rPr>
          <w:szCs w:val="28"/>
          <w:lang w:val="uk-UA"/>
        </w:rPr>
        <w:t>HTML (HyperText Markup Language) – стандартна мова розмітки веб-сторінок у мережі Інтернет.</w:t>
      </w:r>
    </w:p>
    <w:p>
      <w:pPr>
        <w:pStyle w:val="Standard"/>
        <w:widowControl/>
        <w:ind w:firstLine="709"/>
        <w:jc w:val="both"/>
        <w:rPr>
          <w:szCs w:val="28"/>
          <w:lang w:val="uk-UA"/>
        </w:rPr>
      </w:pPr>
      <w:r>
        <w:rPr>
          <w:szCs w:val="28"/>
          <w:lang w:val="uk-UA"/>
        </w:rPr>
        <w:t>HTTP – протокол передачі даних, що використовується у інфокомунікаційних мережах.</w:t>
      </w:r>
    </w:p>
    <w:p>
      <w:pPr>
        <w:pStyle w:val="Standard"/>
        <w:widowControl/>
        <w:ind w:firstLine="709"/>
        <w:jc w:val="both"/>
        <w:rPr>
          <w:szCs w:val="28"/>
          <w:lang w:val="uk-UA"/>
        </w:rPr>
      </w:pPr>
      <w:r>
        <w:rPr>
          <w:szCs w:val="28"/>
          <w:lang w:val="uk-UA"/>
        </w:rPr>
        <w:t>IDE (Integrated Development Environment) – інтегроване середовище розробки.</w:t>
      </w:r>
    </w:p>
    <w:p>
      <w:pPr>
        <w:pStyle w:val="Standard"/>
        <w:ind w:firstLine="709"/>
        <w:rPr>
          <w:szCs w:val="28"/>
          <w:lang w:val="uk-UA"/>
        </w:rPr>
      </w:pPr>
      <w:r>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pPr>
        <w:pStyle w:val="Standard"/>
        <w:widowControl/>
        <w:ind w:firstLine="709"/>
        <w:jc w:val="both"/>
        <w:rPr>
          <w:szCs w:val="28"/>
          <w:lang w:val="uk-UA"/>
        </w:rPr>
      </w:pPr>
      <w:r>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pPr>
        <w:pStyle w:val="Standard"/>
        <w:widowControl/>
        <w:ind w:firstLine="709"/>
        <w:jc w:val="both"/>
        <w:rPr>
          <w:szCs w:val="28"/>
          <w:lang w:val="uk-UA"/>
        </w:rPr>
      </w:pPr>
      <w:r>
        <w:rPr>
          <w:szCs w:val="28"/>
          <w:lang w:val="uk-UA"/>
        </w:rPr>
        <w:t>JavaScript (JS) – мова програмування високого рівня.</w:t>
      </w:r>
    </w:p>
    <w:p>
      <w:pPr>
        <w:pStyle w:val="Standard"/>
        <w:widowControl/>
        <w:ind w:firstLine="709"/>
        <w:jc w:val="both"/>
        <w:rPr>
          <w:szCs w:val="28"/>
          <w:lang w:val="uk-UA"/>
        </w:rPr>
      </w:pPr>
      <w:r>
        <w:rPr>
          <w:szCs w:val="28"/>
          <w:lang w:val="uk-UA"/>
        </w:rPr>
        <w:t>JSX – це об’єктно-орієнтована мова програмування, призначена для сучасних веб-браузерах.</w:t>
      </w:r>
    </w:p>
    <w:p>
      <w:pPr>
        <w:pStyle w:val="Standard"/>
        <w:widowControl/>
        <w:ind w:firstLine="709"/>
        <w:jc w:val="both"/>
        <w:rPr>
          <w:szCs w:val="28"/>
          <w:lang w:val="uk-UA"/>
        </w:rPr>
      </w:pPr>
      <w:r>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pPr>
        <w:pStyle w:val="Standard"/>
        <w:widowControl/>
        <w:ind w:firstLine="709"/>
        <w:jc w:val="both"/>
        <w:rPr>
          <w:szCs w:val="28"/>
          <w:lang w:val="uk-UA"/>
        </w:rPr>
      </w:pPr>
      <w:r>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pPr>
        <w:pStyle w:val="Standard"/>
        <w:widowControl/>
        <w:ind w:firstLine="709"/>
        <w:jc w:val="both"/>
        <w:rPr>
          <w:szCs w:val="28"/>
          <w:lang w:val="uk-UA"/>
        </w:rPr>
      </w:pPr>
      <w:r>
        <w:rPr>
          <w:szCs w:val="28"/>
          <w:lang w:val="uk-UA"/>
        </w:rPr>
        <w:t>NeXTSTEP – об’єктно-орієнтована, багатозадачна ОС, розроблена компанією NeXT Computer для власних комп’ютерів.</w:t>
      </w:r>
    </w:p>
    <w:p>
      <w:pPr>
        <w:pStyle w:val="Standard"/>
        <w:widowControl/>
        <w:ind w:firstLine="709"/>
        <w:jc w:val="both"/>
        <w:rPr>
          <w:szCs w:val="28"/>
          <w:lang w:val="uk-UA"/>
        </w:rPr>
      </w:pPr>
      <w:r>
        <w:rPr>
          <w:szCs w:val="28"/>
          <w:lang w:val="uk-UA"/>
        </w:rPr>
        <w:t>Redux – JavaScript бібліотека з відкритим вихідним кодом для керування станом застосунку.</w:t>
      </w:r>
    </w:p>
    <w:p>
      <w:pPr>
        <w:pStyle w:val="Standard"/>
        <w:widowControl/>
        <w:ind w:firstLine="709"/>
        <w:jc w:val="both"/>
        <w:rPr>
          <w:szCs w:val="28"/>
          <w:lang w:val="uk-UA"/>
        </w:rPr>
      </w:pPr>
      <w:r>
        <w:rPr>
          <w:szCs w:val="28"/>
          <w:lang w:val="uk-UA"/>
        </w:rPr>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pPr>
        <w:pStyle w:val="Standard"/>
        <w:widowControl/>
        <w:ind w:firstLine="709"/>
        <w:jc w:val="both"/>
        <w:rPr>
          <w:szCs w:val="28"/>
          <w:lang w:val="uk-UA"/>
        </w:rPr>
      </w:pPr>
      <w:r>
        <w:rPr>
          <w:szCs w:val="28"/>
          <w:lang w:val="uk-UA"/>
        </w:rPr>
        <w:t>UNIX – операційна система, яку розробляли співробітники підрозділу Bell Labs корпорації AT&amp;T.</w:t>
      </w:r>
    </w:p>
    <w:p>
      <w:pPr>
        <w:pStyle w:val="Standard"/>
        <w:widowControl/>
        <w:ind w:firstLine="709"/>
        <w:jc w:val="both"/>
        <w:rPr>
          <w:lang w:val="uk-UA"/>
        </w:rPr>
      </w:pPr>
      <w:r>
        <w:rPr>
          <w:szCs w:val="28"/>
          <w:lang w:val="uk-UA"/>
        </w:rPr>
        <w:t>Xamarin –</w:t>
      </w:r>
      <w:r>
        <w:rPr>
          <w:bCs/>
          <w:color w:val="222222"/>
          <w:szCs w:val="28"/>
          <w:shd w:fill="FFFFFF" w:val="clear"/>
          <w:lang w:val="uk-UA"/>
        </w:rPr>
        <w:t xml:space="preserve"> фреймворк для розробки мобільних застосунків (iOS/macOs/watchOS, Android, Windows Phone) з використанням мови C#.</w:t>
      </w:r>
    </w:p>
    <w:p>
      <w:pPr>
        <w:pStyle w:val="Standard"/>
        <w:widowControl/>
        <w:ind w:firstLine="709"/>
        <w:jc w:val="both"/>
        <w:rPr>
          <w:bCs/>
          <w:color w:val="222222"/>
          <w:szCs w:val="28"/>
          <w:highlight w:val="white"/>
          <w:lang w:val="uk-UA"/>
        </w:rPr>
      </w:pPr>
      <w:r>
        <w:rPr>
          <w:bCs/>
          <w:color w:val="222222"/>
          <w:szCs w:val="28"/>
          <w:shd w:fill="FFFFFF" w:val="clear"/>
          <w:lang w:val="uk-UA"/>
        </w:rPr>
        <w:t>Xcode – IDE, розроблений компанією Apple.</w:t>
      </w:r>
    </w:p>
    <w:p>
      <w:pPr>
        <w:pStyle w:val="Standard"/>
        <w:widowControl/>
        <w:ind w:firstLine="709"/>
        <w:jc w:val="both"/>
        <w:rPr>
          <w:bCs/>
          <w:color w:val="222222"/>
          <w:szCs w:val="28"/>
          <w:highlight w:val="white"/>
          <w:lang w:val="uk-UA"/>
        </w:rPr>
      </w:pPr>
      <w:r>
        <w:rPr>
          <w:bCs/>
          <w:color w:val="222222"/>
          <w:szCs w:val="28"/>
          <w:shd w:fill="FFFFFF" w:val="clear"/>
          <w:lang w:val="uk-UA"/>
        </w:rPr>
        <w:t>XNU – ядро операційної системи, розроблений компанією Apple. Є акронімом для X is Not Unix (X не є UNIX).</w:t>
      </w:r>
      <w:r>
        <w:br w:type="page"/>
      </w:r>
    </w:p>
    <w:p>
      <w:pPr>
        <w:pStyle w:val="Heading1"/>
        <w:spacing w:before="0" w:after="0"/>
        <w:rPr>
          <w:color w:val="auto"/>
          <w:szCs w:val="28"/>
          <w:lang w:val="uk-UA"/>
        </w:rPr>
      </w:pPr>
      <w:bookmarkStart w:id="4" w:name="__RefHeading___Toc5072_346575917"/>
      <w:bookmarkStart w:id="5" w:name="_Toc5178062"/>
      <w:bookmarkStart w:id="6" w:name="_Toc516433915"/>
      <w:bookmarkEnd w:id="4"/>
      <w:r>
        <w:rPr>
          <w:color w:val="auto"/>
          <w:szCs w:val="28"/>
          <w:lang w:val="uk-UA"/>
        </w:rPr>
        <w:t>ВСТУП</w:t>
      </w:r>
      <w:bookmarkEnd w:id="5"/>
      <w:bookmarkEnd w:id="6"/>
    </w:p>
    <w:p>
      <w:pPr>
        <w:pStyle w:val="Standard"/>
        <w:widowControl/>
        <w:jc w:val="center"/>
        <w:rPr>
          <w:szCs w:val="28"/>
          <w:lang w:val="uk-UA"/>
        </w:rPr>
      </w:pPr>
      <w:r>
        <w:rPr>
          <w:szCs w:val="28"/>
          <w:lang w:val="uk-UA"/>
        </w:rPr>
      </w:r>
    </w:p>
    <w:p>
      <w:pPr>
        <w:pStyle w:val="Standard"/>
        <w:ind w:firstLine="709"/>
        <w:jc w:val="both"/>
        <w:rPr>
          <w:lang w:val="ru-RU"/>
        </w:rPr>
      </w:pPr>
      <w:r>
        <w:rPr>
          <w:rStyle w:val="Strong"/>
          <w:szCs w:val="28"/>
          <w:lang w:val="uk-UA"/>
        </w:rPr>
        <w:t>Актуальність дослідження.</w:t>
      </w:r>
    </w:p>
    <w:p>
      <w:pPr>
        <w:pStyle w:val="Standard"/>
        <w:ind w:firstLine="709"/>
        <w:jc w:val="both"/>
        <w:rPr>
          <w:lang w:val="ru-RU"/>
        </w:rPr>
      </w:pPr>
      <w:r>
        <w:rPr>
          <w:rStyle w:val="Strong"/>
          <w:b w:val="false"/>
          <w:szCs w:val="28"/>
          <w:lang w:val="uk-UA"/>
        </w:rPr>
        <w:t>У сьогоднішньому світі рівень соціального контакту має дуже велике значення. Сьогодні дуже важливо щоб людина могла бути осткпною у будь-який час та у будб-якому місці. Велику роль в такій соціалізації людини отримав Інтернет. Поява інтернету зробила можливим передачу інформації у будь-якому вигляді із точки А в точку Б, що знаходяться дуже далеко одна від іншої. Проте  Інтернет це лише набір системного обладнання і протоколів, за якими відбувається передача даних. Щоб звичайні люди могли обмінюватися інформацією потрібен зручний інтерфейс, який дозволяє відправляти та приймати дані у легкий спосіб. Так з’явилася електронна пошта.</w:t>
      </w:r>
    </w:p>
    <w:p>
      <w:pPr>
        <w:pStyle w:val="Standard"/>
        <w:ind w:firstLine="709"/>
        <w:jc w:val="both"/>
        <w:rPr/>
      </w:pPr>
      <w:r>
        <w:rPr>
          <w:rStyle w:val="Strong"/>
          <w:b w:val="false"/>
          <w:szCs w:val="28"/>
          <w:lang w:val="uk-UA"/>
        </w:rPr>
        <w:t>Проте в наші дні пошта вже не є тим зручним способом передачі інформації будь-кому і будь-куди. Пошта має деякі обмеження, які потрібно вирішити. Одже наступною ітерацією стають месенджери і чати. Месенджери мають такі переваги як:</w:t>
      </w:r>
    </w:p>
    <w:p>
      <w:pPr>
        <w:pStyle w:val="Standard"/>
        <w:numPr>
          <w:ilvl w:val="0"/>
          <w:numId w:val="4"/>
        </w:numPr>
        <w:jc w:val="both"/>
        <w:rPr/>
      </w:pPr>
      <w:r>
        <w:rPr>
          <w:rStyle w:val="Strong"/>
          <w:b w:val="false"/>
          <w:szCs w:val="28"/>
          <w:lang w:val="uk-UA"/>
        </w:rPr>
        <w:t>більш зручний інтерфейс користувача</w:t>
      </w:r>
    </w:p>
    <w:p>
      <w:pPr>
        <w:pStyle w:val="Standard"/>
        <w:numPr>
          <w:ilvl w:val="0"/>
          <w:numId w:val="4"/>
        </w:numPr>
        <w:jc w:val="both"/>
        <w:rPr/>
      </w:pPr>
      <w:r>
        <w:rPr>
          <w:rStyle w:val="Strong"/>
          <w:b w:val="false"/>
          <w:szCs w:val="28"/>
          <w:lang w:val="uk-UA"/>
        </w:rPr>
        <w:t>можливість вкладання відео без посилання і, зазвичай, месенджери мають вбудовані програвачі для відео (та аудіо)</w:t>
      </w:r>
    </w:p>
    <w:p>
      <w:pPr>
        <w:pStyle w:val="Standard"/>
        <w:numPr>
          <w:ilvl w:val="0"/>
          <w:numId w:val="4"/>
        </w:numPr>
        <w:jc w:val="both"/>
        <w:rPr/>
      </w:pPr>
      <w:r>
        <w:rPr>
          <w:rStyle w:val="Strong"/>
          <w:b w:val="false"/>
          <w:szCs w:val="28"/>
          <w:lang w:val="uk-UA"/>
        </w:rPr>
        <w:t>Адаптивна нотифікація користувача</w:t>
      </w:r>
    </w:p>
    <w:p>
      <w:pPr>
        <w:pStyle w:val="Standard"/>
        <w:ind w:firstLine="709"/>
        <w:jc w:val="both"/>
        <w:rPr/>
      </w:pPr>
      <w:r>
        <w:rPr>
          <w:rStyle w:val="Strong"/>
          <w:szCs w:val="28"/>
          <w:lang w:val="uk-UA"/>
        </w:rPr>
        <w:t>Мета дослідження.</w:t>
      </w:r>
    </w:p>
    <w:p>
      <w:pPr>
        <w:pStyle w:val="Standard"/>
        <w:spacing w:before="1" w:after="0"/>
        <w:ind w:firstLine="709"/>
        <w:jc w:val="both"/>
        <w:rPr/>
      </w:pPr>
      <w:r>
        <w:rPr>
          <w:color w:val="000000"/>
          <w:szCs w:val="28"/>
          <w:lang w:val="uk-UA"/>
        </w:rPr>
        <w:t xml:space="preserve">Метою дипломної роботи є дослідження сучасних технологій веб програмування та </w:t>
      </w:r>
      <w:r>
        <w:rPr>
          <w:rStyle w:val="Strong"/>
          <w:b w:val="false"/>
          <w:color w:val="000000"/>
          <w:szCs w:val="28"/>
          <w:lang w:val="uk-UA"/>
        </w:rPr>
        <w:t>розробка веб застосунку Месенджер засобами бекенд фреймворку C# ASP.NET та фронтенд фреймфорку Angular</w:t>
      </w:r>
    </w:p>
    <w:p>
      <w:pPr>
        <w:pStyle w:val="Standard"/>
        <w:ind w:firstLine="709"/>
        <w:jc w:val="both"/>
        <w:rPr>
          <w:b/>
          <w:b/>
          <w:bCs/>
          <w:szCs w:val="28"/>
          <w:lang w:val="uk-UA"/>
        </w:rPr>
      </w:pPr>
      <w:r>
        <w:rPr>
          <w:b/>
          <w:bCs/>
          <w:szCs w:val="28"/>
          <w:lang w:val="uk-UA"/>
        </w:rPr>
        <w:t>Завдання дослідження:</w:t>
      </w:r>
    </w:p>
    <w:p>
      <w:pPr>
        <w:pStyle w:val="ListParagraph"/>
        <w:widowControl/>
        <w:numPr>
          <w:ilvl w:val="0"/>
          <w:numId w:val="5"/>
        </w:numPr>
        <w:ind w:left="1066" w:hanging="357"/>
        <w:jc w:val="both"/>
        <w:rPr/>
      </w:pPr>
      <w:r>
        <w:rPr>
          <w:bCs/>
          <w:szCs w:val="28"/>
          <w:lang w:val="ru-RU"/>
        </w:rPr>
        <w:t>дослідити існуючі веб-застосунки;</w:t>
      </w:r>
    </w:p>
    <w:p>
      <w:pPr>
        <w:pStyle w:val="ListParagraph"/>
        <w:widowControl/>
        <w:ind w:left="1066" w:hanging="357"/>
        <w:jc w:val="both"/>
        <w:rPr/>
      </w:pPr>
      <w:r>
        <w:rPr>
          <w:bCs/>
          <w:szCs w:val="28"/>
          <w:lang w:val="ru-RU"/>
        </w:rPr>
        <w:t>проаналізувати архітектурні рішення;</w:t>
      </w:r>
    </w:p>
    <w:p>
      <w:pPr>
        <w:pStyle w:val="ListParagraph"/>
        <w:widowControl/>
        <w:ind w:left="1066" w:hanging="357"/>
        <w:jc w:val="both"/>
        <w:rPr>
          <w:lang w:val="ru-RU"/>
        </w:rPr>
      </w:pPr>
      <w:r>
        <w:rPr>
          <w:bCs/>
          <w:szCs w:val="28"/>
          <w:lang w:val="ru-RU"/>
        </w:rPr>
        <w:t>розробити застосунок на основі ASP.NET.</w:t>
      </w:r>
    </w:p>
    <w:p>
      <w:pPr>
        <w:pStyle w:val="Standard"/>
        <w:ind w:firstLine="709"/>
        <w:jc w:val="both"/>
        <w:rPr>
          <w:b/>
          <w:b/>
          <w:szCs w:val="28"/>
          <w:highlight w:val="white"/>
          <w:lang w:val="uk-UA"/>
        </w:rPr>
      </w:pPr>
      <w:r>
        <w:rPr>
          <w:b/>
          <w:szCs w:val="28"/>
          <w:shd w:fill="FFFFFF" w:val="clear"/>
          <w:lang w:val="uk-UA"/>
        </w:rPr>
        <w:t>Об’єкт дослідження.</w:t>
      </w:r>
    </w:p>
    <w:p>
      <w:pPr>
        <w:pStyle w:val="Standard"/>
        <w:ind w:firstLine="709"/>
        <w:jc w:val="both"/>
        <w:rPr>
          <w:lang w:val="ru-RU"/>
        </w:rPr>
      </w:pPr>
      <w:r>
        <w:rPr>
          <w:szCs w:val="28"/>
          <w:shd w:fill="FFFFFF" w:val="clear"/>
          <w:lang w:val="uk-UA"/>
        </w:rPr>
        <w:t>Об’єктом дослідження є веб застосунок на основі ASP.NET та Angular.</w:t>
      </w:r>
    </w:p>
    <w:p>
      <w:pPr>
        <w:pStyle w:val="Standard"/>
        <w:ind w:firstLine="709"/>
        <w:jc w:val="both"/>
        <w:rPr>
          <w:lang w:val="ru-RU"/>
        </w:rPr>
      </w:pPr>
      <w:r>
        <w:rPr>
          <w:rStyle w:val="Strong"/>
          <w:szCs w:val="28"/>
          <w:lang w:val="uk-UA"/>
        </w:rPr>
        <w:t>Предмет дослідження.</w:t>
      </w:r>
    </w:p>
    <w:p>
      <w:pPr>
        <w:pStyle w:val="Standard"/>
        <w:ind w:firstLine="709"/>
        <w:jc w:val="both"/>
        <w:rPr>
          <w:lang w:val="ru-RU"/>
        </w:rPr>
      </w:pPr>
      <w:r>
        <w:rPr>
          <w:rStyle w:val="Strong"/>
          <w:b w:val="false"/>
          <w:szCs w:val="28"/>
          <w:lang w:val="uk-UA"/>
        </w:rPr>
        <w:t>Предметом дослідження є нововведення та новітні технології, що були продемонстровані у зазначених технологіях/фреймворках.</w:t>
      </w:r>
    </w:p>
    <w:p>
      <w:pPr>
        <w:pStyle w:val="Standard"/>
        <w:ind w:firstLine="709"/>
        <w:jc w:val="both"/>
        <w:rPr>
          <w:lang w:val="ru-RU"/>
        </w:rPr>
      </w:pPr>
      <w:r>
        <w:rPr>
          <w:rStyle w:val="Strong"/>
          <w:szCs w:val="28"/>
          <w:lang w:val="uk-UA"/>
        </w:rPr>
        <w:t>Методи дослідження.</w:t>
      </w:r>
    </w:p>
    <w:p>
      <w:pPr>
        <w:pStyle w:val="Standard"/>
        <w:ind w:firstLine="709"/>
        <w:jc w:val="both"/>
        <w:rPr>
          <w:lang w:val="ru-RU"/>
        </w:rPr>
      </w:pPr>
      <w:r>
        <w:rPr>
          <w:rStyle w:val="Strong"/>
          <w:b w:val="false"/>
          <w:szCs w:val="28"/>
          <w:lang w:val="uk-UA"/>
        </w:rPr>
        <w:t xml:space="preserve">Методом дослідження є системний аналіз і синтез знань щодо особливостей розробки веб застосунків на основі </w:t>
      </w:r>
      <w:r>
        <w:rPr>
          <w:rStyle w:val="Strong"/>
          <w:b w:val="false"/>
          <w:szCs w:val="28"/>
          <w:shd w:fill="FFFFFF" w:val="clear"/>
          <w:lang w:val="uk-UA"/>
        </w:rPr>
        <w:t>ASP.NET та Angular.</w:t>
      </w:r>
    </w:p>
    <w:p>
      <w:pPr>
        <w:pStyle w:val="Standard"/>
        <w:ind w:firstLine="709"/>
        <w:jc w:val="both"/>
        <w:rPr>
          <w:lang w:val="ru-RU"/>
        </w:rPr>
      </w:pPr>
      <w:r>
        <w:rPr>
          <w:rStyle w:val="Strong"/>
          <w:szCs w:val="28"/>
          <w:lang w:val="uk-UA"/>
        </w:rPr>
        <w:t>Практичне значення одержаних результатів.</w:t>
      </w:r>
    </w:p>
    <w:p>
      <w:pPr>
        <w:pStyle w:val="Standard"/>
        <w:ind w:firstLine="709"/>
        <w:jc w:val="both"/>
        <w:rPr>
          <w:lang w:val="ru-RU"/>
        </w:rPr>
      </w:pPr>
      <w:r>
        <w:rPr>
          <w:rStyle w:val="Strong"/>
          <w:b w:val="false"/>
          <w:szCs w:val="28"/>
          <w:lang w:val="uk-UA"/>
        </w:rPr>
        <w:t xml:space="preserve">Виконана робота є програмною реалізацією веб застосунку на основі </w:t>
      </w:r>
      <w:r>
        <w:rPr>
          <w:rStyle w:val="Strong"/>
          <w:b w:val="false"/>
          <w:szCs w:val="28"/>
          <w:shd w:fill="FFFFFF" w:val="clear"/>
          <w:lang w:val="uk-UA"/>
        </w:rPr>
        <w:t>ASP.NET та Angular.</w:t>
      </w:r>
      <w:r>
        <w:rPr>
          <w:rStyle w:val="Strong"/>
          <w:b w:val="false"/>
          <w:szCs w:val="28"/>
          <w:lang w:val="uk-UA"/>
        </w:rPr>
        <w:t>.</w:t>
      </w:r>
    </w:p>
    <w:p>
      <w:pPr>
        <w:pStyle w:val="Standard"/>
        <w:ind w:firstLine="709"/>
        <w:jc w:val="both"/>
        <w:rPr>
          <w:lang w:val="ru-RU"/>
        </w:rPr>
      </w:pPr>
      <w:r>
        <w:rPr>
          <w:rStyle w:val="Strong"/>
          <w:szCs w:val="28"/>
          <w:lang w:val="uk-UA"/>
        </w:rPr>
        <w:t>Структура роботи.</w:t>
      </w:r>
    </w:p>
    <w:p>
      <w:pPr>
        <w:pStyle w:val="Standard"/>
        <w:ind w:firstLine="709"/>
        <w:jc w:val="both"/>
        <w:rPr>
          <w:lang w:val="ru-RU"/>
        </w:rPr>
      </w:pPr>
      <w:r>
        <w:rPr>
          <w:rStyle w:val="Strong"/>
          <w:b w:val="false"/>
          <w:color w:val="000000"/>
          <w:szCs w:val="28"/>
          <w:lang w:val="uk-UA"/>
        </w:rPr>
        <w:t>Робота складається зі вступу, трьох розділів, поділених на підрозділи, висновків, додатків і переліку посилань.</w:t>
      </w:r>
    </w:p>
    <w:p>
      <w:pPr>
        <w:pStyle w:val="Standard"/>
        <w:widowControl/>
        <w:spacing w:lineRule="auto" w:line="259" w:before="0" w:after="160"/>
        <w:rPr>
          <w:szCs w:val="28"/>
          <w:lang w:val="uk-UA"/>
        </w:rPr>
      </w:pPr>
      <w:r>
        <w:rPr>
          <w:szCs w:val="28"/>
          <w:lang w:val="uk-UA"/>
        </w:rPr>
      </w:r>
    </w:p>
    <w:p>
      <w:pPr>
        <w:pStyle w:val="Heading1"/>
        <w:rPr>
          <w:lang w:val="ru-RU"/>
        </w:rPr>
      </w:pPr>
      <w:bookmarkStart w:id="7" w:name="__RefHeading___Toc5074_346575917"/>
      <w:bookmarkStart w:id="8" w:name="_Toc5178063"/>
      <w:bookmarkStart w:id="9" w:name="_Toc516433916"/>
      <w:bookmarkStart w:id="10" w:name="_Toc507667461"/>
      <w:bookmarkEnd w:id="7"/>
      <w:r>
        <w:rPr>
          <w:lang w:val="uk-UA"/>
        </w:rPr>
        <w:t>РОЗДІЛ 1</w:t>
      </w:r>
      <w:bookmarkStart w:id="11" w:name="sG5222.Gos7_2"/>
      <w:bookmarkStart w:id="12" w:name="sG5222.Gos7_3"/>
      <w:bookmarkStart w:id="13" w:name="toc2"/>
      <w:bookmarkStart w:id="14" w:name="toc3"/>
      <w:bookmarkEnd w:id="11"/>
      <w:bookmarkEnd w:id="12"/>
      <w:bookmarkEnd w:id="13"/>
      <w:bookmarkEnd w:id="14"/>
      <w:r>
        <w:rPr>
          <w:lang w:val="uk-UA"/>
        </w:rPr>
        <w:t xml:space="preserve"> </w:t>
        <w:br/>
      </w:r>
      <w:bookmarkEnd w:id="9"/>
      <w:bookmarkEnd w:id="10"/>
      <w:r>
        <w:rPr>
          <w:lang w:val="uk-UA"/>
        </w:rPr>
        <w:t>ТЕОРЕТИЧНІ ОСНОВИ ПОБУДОВИ ВЕБ - ЗАСТОСУНКІВ</w:t>
      </w:r>
      <w:bookmarkEnd w:id="8"/>
    </w:p>
    <w:p>
      <w:pPr>
        <w:pStyle w:val="Standard"/>
        <w:ind w:firstLine="709"/>
        <w:jc w:val="both"/>
        <w:rPr>
          <w:lang w:val="ru-RU"/>
        </w:rPr>
      </w:pPr>
      <w:r>
        <w:rPr>
          <w:szCs w:val="28"/>
          <w:lang w:val="uk-UA"/>
        </w:rPr>
        <w:t>Розробка веб застосунків – це процес, при якому додатки розробляються для  пристроїв, що мають доступ до інтернету, таких, як ПК (персональні комп’ютери), смартфони, планшети. Ці додатки можуть бути доступні лише через мережу інтернет, що вимагає стійкого або більш-менш стабільного з’єднання у клієнта. Такі додатки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часто зводиться до простого ренедерингу сторінки.  Кожна з платформ для веб 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pPr>
        <w:pStyle w:val="Heading2"/>
        <w:widowControl/>
        <w:numPr>
          <w:ilvl w:val="1"/>
          <w:numId w:val="26"/>
        </w:numPr>
        <w:spacing w:before="120" w:after="120"/>
        <w:jc w:val="both"/>
        <w:rPr>
          <w:bCs/>
          <w:color w:val="222222"/>
          <w:szCs w:val="28"/>
          <w:highlight w:val="white"/>
          <w:lang w:val="uk-UA"/>
        </w:rPr>
      </w:pPr>
      <w:bookmarkStart w:id="15" w:name="__RefHeading___Toc7410_1282661385"/>
      <w:bookmarkEnd w:id="15"/>
      <w:r>
        <w:rPr>
          <w:rStyle w:val="Longtext"/>
          <w:color w:val="auto"/>
          <w:lang w:val="ru-RU"/>
        </w:rPr>
        <w:t xml:space="preserve"> </w:t>
      </w:r>
      <w:bookmarkStart w:id="16" w:name="_Toc5178064"/>
      <w:r>
        <w:rPr>
          <w:rStyle w:val="Longtext"/>
          <w:color w:val="auto"/>
          <w:lang w:val="uk-UA"/>
        </w:rPr>
        <w:t>Місце та роль веб – застосунків в обміні інформацією</w:t>
      </w:r>
      <w:bookmarkEnd w:id="16"/>
    </w:p>
    <w:p>
      <w:pPr>
        <w:pStyle w:val="Standard"/>
        <w:rPr>
          <w:lang w:val="ru-RU"/>
        </w:rPr>
      </w:pPr>
      <w:r>
        <w:rPr>
          <w:color w:val="000000"/>
          <w:szCs w:val="28"/>
          <w:shd w:fill="FFFFFF" w:val="clear"/>
          <w:lang w:val="uk-UA"/>
        </w:rPr>
        <w:t>Отже, в</w:t>
      </w:r>
      <w:r>
        <w:rPr>
          <w:color w:val="000000"/>
          <w:szCs w:val="28"/>
          <w:lang w:val="ru-RU"/>
        </w:rPr>
        <w:t xml:space="preserve">еб-застосунок —це розподілений </w:t>
      </w:r>
      <w:hyperlink r:id="rId3">
        <w:r>
          <w:rPr>
            <w:rStyle w:val="ListLabel217"/>
            <w:color w:val="000000"/>
            <w:szCs w:val="28"/>
            <w:shd w:fill="FFFFFF" w:val="clear"/>
            <w:lang w:val="ru-RU"/>
          </w:rPr>
          <w:t>застосунок</w:t>
        </w:r>
      </w:hyperlink>
      <w:r>
        <w:rPr>
          <w:color w:val="000000"/>
          <w:szCs w:val="28"/>
          <w:lang w:val="ru-RU"/>
        </w:rPr>
        <w:t xml:space="preserve">, в якому </w:t>
      </w:r>
      <w:r>
        <w:rPr>
          <w:color w:val="000000"/>
          <w:szCs w:val="28"/>
          <w:shd w:fill="FFFFFF" w:val="clear"/>
          <w:lang w:val="ru-RU"/>
        </w:rPr>
        <w:t xml:space="preserve">клієнтом </w:t>
      </w:r>
      <w:r>
        <w:rPr>
          <w:color w:val="000000"/>
          <w:szCs w:val="28"/>
          <w:lang w:val="ru-RU"/>
        </w:rPr>
        <w:t xml:space="preserve">виступає </w:t>
      </w:r>
      <w:hyperlink r:id="rId4">
        <w:r>
          <w:rPr>
            <w:rStyle w:val="ListLabel217"/>
            <w:color w:val="000000"/>
            <w:szCs w:val="28"/>
            <w:shd w:fill="FFFFFF" w:val="clear"/>
            <w:lang w:val="ru-RU"/>
          </w:rPr>
          <w:t>браузер</w:t>
        </w:r>
      </w:hyperlink>
      <w:r>
        <w:rPr>
          <w:color w:val="000000"/>
          <w:szCs w:val="28"/>
          <w:lang w:val="ru-RU"/>
        </w:rPr>
        <w:t xml:space="preserve">, а </w:t>
      </w:r>
      <w:r>
        <w:rPr>
          <w:color w:val="000000"/>
          <w:szCs w:val="28"/>
          <w:shd w:fill="FFFFFF" w:val="clear"/>
          <w:lang w:val="ru-RU"/>
        </w:rPr>
        <w:t xml:space="preserve">сервером </w:t>
      </w:r>
      <w:r>
        <w:rPr>
          <w:color w:val="000000"/>
          <w:szCs w:val="28"/>
          <w:lang w:val="ru-RU"/>
        </w:rPr>
        <w:t xml:space="preserve">— </w:t>
      </w:r>
      <w:hyperlink r:id="rId5">
        <w:r>
          <w:rPr>
            <w:rStyle w:val="ListLabel217"/>
            <w:color w:val="000000"/>
            <w:szCs w:val="28"/>
            <w:shd w:fill="FFFFFF" w:val="clear"/>
            <w:lang w:val="ru-RU"/>
          </w:rPr>
          <w:t>веб-сервер</w:t>
        </w:r>
      </w:hyperlink>
      <w:r>
        <w:rPr>
          <w:color w:val="000000"/>
          <w:szCs w:val="28"/>
          <w:lang w:val="ru-RU"/>
        </w:rPr>
        <w:t>. Він є різновидом програмних застосунків із такими властивостями: браузер виступає тонким клієнтом у цій клієнт-серверній архітектурі, а зберігання усіх даних і координація процесів відбувається на стороні сервера. Дані зберігаються на окремому сервері – сервері бази даних. Хоча база даних може знаходитися на одному сервері із самим програмним застосунком.</w:t>
      </w:r>
    </w:p>
    <w:p>
      <w:pPr>
        <w:pStyle w:val="Standard"/>
        <w:rPr>
          <w:lang w:val="ru-RU"/>
        </w:rPr>
      </w:pPr>
      <w:r>
        <w:rPr>
          <w:color w:val="000000"/>
          <w:szCs w:val="28"/>
          <w:lang w:val="ru-RU"/>
        </w:rPr>
        <w:t xml:space="preserve">Істотною перевагою побудови веб-застосунків для підтримки стандартних функцій браузера є те, що функції повинні виконуватися незалежно від операційної системи клієнта. Замість того, щоб писати різні версії для </w:t>
      </w:r>
      <w:hyperlink r:id="rId6">
        <w:r>
          <w:rPr>
            <w:rStyle w:val="ListLabel218"/>
            <w:color w:val="000000"/>
            <w:szCs w:val="28"/>
            <w:shd w:fill="FFFFFF" w:val="clear"/>
          </w:rPr>
          <w:t>Microsoft</w:t>
        </w:r>
        <w:r>
          <w:rPr>
            <w:rStyle w:val="ListLabel218"/>
            <w:color w:val="000000"/>
            <w:szCs w:val="28"/>
            <w:shd w:fill="FFFFFF" w:val="clear"/>
            <w:lang w:val="ru-RU"/>
          </w:rPr>
          <w:t xml:space="preserve"> </w:t>
        </w:r>
        <w:r>
          <w:rPr>
            <w:rStyle w:val="ListLabel218"/>
            <w:color w:val="000000"/>
            <w:szCs w:val="28"/>
            <w:shd w:fill="FFFFFF" w:val="clear"/>
          </w:rPr>
          <w:t>Windows</w:t>
        </w:r>
      </w:hyperlink>
      <w:r>
        <w:rPr>
          <w:color w:val="000000"/>
          <w:szCs w:val="28"/>
          <w:lang w:val="ru-RU"/>
        </w:rPr>
        <w:t xml:space="preserve">, </w:t>
      </w:r>
      <w:r>
        <w:rPr>
          <w:color w:val="000000"/>
          <w:szCs w:val="28"/>
          <w:shd w:fill="FFFFFF" w:val="clear"/>
        </w:rPr>
        <w:t>Mac</w:t>
      </w:r>
      <w:r>
        <w:rPr>
          <w:color w:val="000000"/>
          <w:szCs w:val="28"/>
          <w:shd w:fill="FFFFFF" w:val="clear"/>
          <w:lang w:val="ru-RU"/>
        </w:rPr>
        <w:t xml:space="preserve"> </w:t>
      </w:r>
      <w:r>
        <w:rPr>
          <w:color w:val="000000"/>
          <w:szCs w:val="28"/>
          <w:shd w:fill="FFFFFF" w:val="clear"/>
        </w:rPr>
        <w:t>OS</w:t>
      </w:r>
      <w:r>
        <w:rPr>
          <w:color w:val="000000"/>
          <w:szCs w:val="28"/>
          <w:lang w:val="ru-RU"/>
        </w:rPr>
        <w:t xml:space="preserve">, </w:t>
      </w:r>
      <w:r>
        <w:rPr>
          <w:color w:val="000000"/>
          <w:szCs w:val="28"/>
          <w:shd w:fill="FFFFFF" w:val="clear"/>
        </w:rPr>
        <w:t>GNU</w:t>
      </w:r>
      <w:r>
        <w:rPr>
          <w:color w:val="000000"/>
          <w:szCs w:val="28"/>
          <w:shd w:fill="FFFFFF" w:val="clear"/>
          <w:lang w:val="ru-RU"/>
        </w:rPr>
        <w:t>/</w:t>
      </w:r>
      <w:r>
        <w:rPr>
          <w:color w:val="000000"/>
          <w:szCs w:val="28"/>
          <w:shd w:fill="FFFFFF" w:val="clear"/>
        </w:rPr>
        <w:t>Linux</w:t>
      </w:r>
      <w:r>
        <w:rPr>
          <w:color w:val="000000"/>
          <w:szCs w:val="28"/>
          <w:shd w:fill="FFFFFF" w:val="clear"/>
          <w:lang w:val="ru-RU"/>
        </w:rPr>
        <w:t xml:space="preserve"> </w:t>
      </w:r>
      <w:r>
        <w:rPr>
          <w:color w:val="000000"/>
          <w:szCs w:val="28"/>
          <w:lang w:val="ru-RU"/>
        </w:rPr>
        <w:t xml:space="preserve">й інших операційних систем, застосунок створюється один раз для довільно обраної платформи і на ній розгортається. Проте різна реалізація </w:t>
      </w:r>
      <w:hyperlink r:id="rId7">
        <w:r>
          <w:rPr>
            <w:rStyle w:val="ListLabel218"/>
            <w:color w:val="000000"/>
            <w:szCs w:val="28"/>
            <w:shd w:fill="FFFFFF" w:val="clear"/>
          </w:rPr>
          <w:t>HTML</w:t>
        </w:r>
      </w:hyperlink>
      <w:r>
        <w:rPr>
          <w:color w:val="000000"/>
          <w:szCs w:val="28"/>
          <w:lang w:val="ru-RU"/>
        </w:rPr>
        <w:t xml:space="preserve">, </w:t>
      </w:r>
      <w:hyperlink r:id="rId8">
        <w:r>
          <w:rPr>
            <w:rStyle w:val="ListLabel218"/>
            <w:color w:val="000000"/>
            <w:szCs w:val="28"/>
            <w:shd w:fill="FFFFFF" w:val="clear"/>
          </w:rPr>
          <w:t>CSS</w:t>
        </w:r>
      </w:hyperlink>
      <w:r>
        <w:rPr>
          <w:color w:val="000000"/>
          <w:szCs w:val="28"/>
          <w:lang w:val="ru-RU"/>
        </w:rPr>
        <w:t xml:space="preserve">, </w:t>
      </w:r>
      <w:r>
        <w:rPr>
          <w:color w:val="000000"/>
          <w:szCs w:val="28"/>
          <w:shd w:fill="FFFFFF" w:val="clear"/>
        </w:rPr>
        <w:t>DOM</w:t>
      </w:r>
      <w:r>
        <w:rPr>
          <w:color w:val="000000"/>
          <w:szCs w:val="28"/>
          <w:shd w:fill="FFFFFF" w:val="clear"/>
          <w:lang w:val="ru-RU"/>
        </w:rPr>
        <w:t xml:space="preserve"> </w:t>
      </w:r>
      <w:r>
        <w:rPr>
          <w:color w:val="000000"/>
          <w:szCs w:val="28"/>
          <w:lang w:val="ru-RU"/>
        </w:rPr>
        <w:t>й інших специфікацій в браузерах може викликати проблеми при розробці веб-застосунків і подальшої підтримки. Крім того, можливість користувача налаштовувати багато параметрів браузера (наприклад, розмір шрифту, кольори, відключення підтримки сценаріїв) може перешкоджати коректній роботі</w:t>
      </w:r>
      <w:r>
        <w:rPr>
          <w:rFonts w:ascii="sans-serif" w:hAnsi="sans-serif"/>
          <w:color w:val="222222"/>
          <w:szCs w:val="28"/>
          <w:lang w:val="ru-RU"/>
        </w:rPr>
        <w:t xml:space="preserve"> </w:t>
      </w:r>
      <w:r>
        <w:rPr>
          <w:color w:val="222222"/>
          <w:szCs w:val="28"/>
          <w:lang w:val="ru-RU"/>
        </w:rPr>
        <w:t>застосунку</w:t>
      </w:r>
      <w:r>
        <w:rPr>
          <w:rFonts w:ascii="sans-serif" w:hAnsi="sans-serif"/>
          <w:color w:val="222222"/>
          <w:szCs w:val="28"/>
          <w:lang w:val="ru-RU"/>
        </w:rPr>
        <w:t>.</w:t>
      </w:r>
    </w:p>
    <w:p>
      <w:pPr>
        <w:pStyle w:val="Standard"/>
        <w:rPr>
          <w:lang w:val="ru-RU"/>
        </w:rPr>
      </w:pPr>
      <w:r>
        <w:rPr>
          <w:lang w:val="ru-RU"/>
        </w:rPr>
        <w:t>Веб-застосунок являє собою веб-сайт, на якому розміщені сторінки з частково або повністю несформованим вмістом. Остаточне вміст формується тільки після того, як відвідувач сайту запросить сторінку з веб-сервера. У зв'язку з тим що остаточне вміст сторінки залежить від запиту, створеного на основі дій користувача, така сторінка називається динамічної. Спектр використання веб-додатків дуже широкий.</w:t>
      </w:r>
    </w:p>
    <w:p>
      <w:pPr>
        <w:pStyle w:val="Standard"/>
        <w:rPr>
          <w:lang w:val="ru-RU"/>
        </w:rPr>
      </w:pPr>
      <w:r>
        <w:rPr>
          <w:lang w:val="ru-RU"/>
        </w:rPr>
        <w:t xml:space="preserve">Веб-додатки дозволяють відвідувачам швидко і легко знаходити необхідну інформацію на веб-сайтах з великим об'ємом інформації. Даний вид веб-додатків дозволяє здійснювати пошук у вмісті, упорядковувати вміст і переміщатися по ньому зручним для відвідувачів способом. Прикладами таких додатків можуть служити внутрішні мережі компаній - </w:t>
      </w:r>
      <w:r>
        <w:rPr/>
        <w:t>Microsoft</w:t>
      </w:r>
      <w:r>
        <w:rPr>
          <w:lang w:val="ru-RU"/>
        </w:rPr>
        <w:t xml:space="preserve"> </w:t>
      </w:r>
      <w:r>
        <w:rPr/>
        <w:t>MSDN</w:t>
      </w:r>
      <w:r>
        <w:rPr>
          <w:lang w:val="ru-RU"/>
        </w:rPr>
        <w:t xml:space="preserve"> (</w:t>
      </w:r>
      <w:r>
        <w:rPr/>
        <w:t>www</w:t>
      </w:r>
      <w:r>
        <w:rPr>
          <w:lang w:val="ru-RU"/>
        </w:rPr>
        <w:t>.</w:t>
      </w:r>
      <w:r>
        <w:rPr/>
        <w:t>msdn</w:t>
      </w:r>
      <w:r>
        <w:rPr>
          <w:lang w:val="ru-RU"/>
        </w:rPr>
        <w:t>.</w:t>
      </w:r>
      <w:r>
        <w:rPr/>
        <w:t>microsoft</w:t>
      </w:r>
      <w:r>
        <w:rPr>
          <w:lang w:val="ru-RU"/>
        </w:rPr>
        <w:t>.</w:t>
      </w:r>
      <w:r>
        <w:rPr/>
        <w:t>com</w:t>
      </w:r>
      <w:r>
        <w:rPr>
          <w:lang w:val="ru-RU"/>
        </w:rPr>
        <w:t xml:space="preserve">) і </w:t>
      </w:r>
      <w:r>
        <w:rPr/>
        <w:t>Amazon</w:t>
      </w:r>
      <w:r>
        <w:rPr>
          <w:lang w:val="ru-RU"/>
        </w:rPr>
        <w:t xml:space="preserve"> (</w:t>
      </w:r>
      <w:r>
        <w:rPr/>
        <w:t>www</w:t>
      </w:r>
      <w:r>
        <w:rPr>
          <w:lang w:val="ru-RU"/>
        </w:rPr>
        <w:t>.</w:t>
      </w:r>
      <w:r>
        <w:rPr/>
        <w:t>amazon</w:t>
      </w:r>
      <w:r>
        <w:rPr>
          <w:lang w:val="ru-RU"/>
        </w:rPr>
        <w:t>.</w:t>
      </w:r>
      <w:r>
        <w:rPr/>
        <w:t>com</w:t>
      </w:r>
      <w:r>
        <w:rPr>
          <w:lang w:val="ru-RU"/>
        </w:rPr>
        <w:t>).</w:t>
      </w:r>
    </w:p>
    <w:p>
      <w:pPr>
        <w:pStyle w:val="Standard"/>
        <w:rPr>
          <w:lang w:val="ru-RU"/>
        </w:rPr>
      </w:pPr>
      <w:r>
        <w:rPr>
          <w:lang w:val="ru-RU"/>
        </w:rPr>
        <w:t xml:space="preserve">Веб-додатки дозволяють збирати, зберігати і аналізувати дані, отримані від відвідувачів сайту. Довгий час використовувався метод, при якому дані, введені в </w:t>
      </w:r>
      <w:r>
        <w:rPr/>
        <w:t>HTML</w:t>
      </w:r>
      <w:r>
        <w:rPr>
          <w:lang w:val="ru-RU"/>
        </w:rPr>
        <w:t xml:space="preserve">-форми, відсилалися для обробки </w:t>
      </w:r>
      <w:r>
        <w:rPr/>
        <w:t>CGI</w:t>
      </w:r>
      <w:r>
        <w:rPr>
          <w:lang w:val="ru-RU"/>
        </w:rPr>
        <w:t>-додатків або спеціально призначеним працівникам у вигляді повідомлень електронної пошти. Веб-застосунок дозволяє зберігати дані безпосередньо в базі даних, а також отримувати дані і формувати звіти на основі отриманих даних для аналізу. Як приклад можна привести інтерактивні сторінки банків, сторінки для контролю товарних запасів, соціологічні дослідження та опитування, а також форми для зворотного зв'язку з користувачами.</w:t>
      </w:r>
    </w:p>
    <w:p>
      <w:pPr>
        <w:pStyle w:val="Standard"/>
        <w:rPr>
          <w:lang w:val="ru-RU"/>
        </w:rPr>
      </w:pPr>
      <w:r>
        <w:rPr>
          <w:lang w:val="ru-RU"/>
        </w:rPr>
        <w:t xml:space="preserve">Веб-застосунок може використовуватися для оновлення веб-сайтів з періодично мінливим вмістом. Веб-застосунок звільняє веб-дизайнера від рутинної роботи постійного оновлення </w:t>
      </w:r>
      <w:r>
        <w:rPr/>
        <w:t>HTML</w:t>
      </w:r>
      <w:r>
        <w:rPr>
          <w:lang w:val="ru-RU"/>
        </w:rPr>
        <w:t xml:space="preserve">-сторінок сайту. Постачальники вмісту, наприклад редактори новин, відповідають за наявність свіжого матеріалу, а веб-застосунок стежить за автоматичним оновленням сайту. Як приклад можна привести веб-версію служби новин </w:t>
      </w:r>
      <w:r>
        <w:rPr/>
        <w:t>CNN</w:t>
      </w:r>
      <w:r>
        <w:rPr>
          <w:lang w:val="ru-RU"/>
        </w:rPr>
        <w:t xml:space="preserve"> (</w:t>
      </w:r>
      <w:r>
        <w:rPr/>
        <w:t>www</w:t>
      </w:r>
      <w:r>
        <w:rPr>
          <w:lang w:val="ru-RU"/>
        </w:rPr>
        <w:t>.</w:t>
      </w:r>
      <w:r>
        <w:rPr/>
        <w:t>cnn</w:t>
      </w:r>
      <w:r>
        <w:rPr>
          <w:lang w:val="ru-RU"/>
        </w:rPr>
        <w:t>.</w:t>
      </w:r>
      <w:r>
        <w:rPr/>
        <w:t>com</w:t>
      </w:r>
      <w:r>
        <w:rPr>
          <w:lang w:val="ru-RU"/>
        </w:rPr>
        <w:t>).</w:t>
      </w:r>
    </w:p>
    <w:p>
      <w:pPr>
        <w:pStyle w:val="Standard"/>
        <w:rPr/>
      </w:pPr>
      <w:r>
        <w:rPr>
          <w:lang w:val="ru-RU"/>
        </w:rPr>
        <w:t xml:space="preserve">Отже, веб-застосунком є програмний застосунок, що потребує доступ до мережі і виконується у браузері. </w:t>
      </w:r>
      <w:r>
        <w:rPr/>
        <w:t>Недоліками веб-застосунку перед десктопними застосунками є:</w:t>
      </w:r>
    </w:p>
    <w:p>
      <w:pPr>
        <w:pStyle w:val="Standard"/>
        <w:numPr>
          <w:ilvl w:val="0"/>
          <w:numId w:val="6"/>
        </w:numPr>
        <w:rPr>
          <w:lang w:val="ru-RU"/>
        </w:rPr>
      </w:pPr>
      <w:r>
        <w:rPr>
          <w:lang w:val="ru-RU"/>
        </w:rPr>
        <w:t>Залежність від мережі. Виключення становлять деякі веб-додатки, які можуть функціонувати деякий час автономно.</w:t>
      </w:r>
    </w:p>
    <w:p>
      <w:pPr>
        <w:pStyle w:val="Standard"/>
        <w:numPr>
          <w:ilvl w:val="0"/>
          <w:numId w:val="6"/>
        </w:numPr>
        <w:rPr>
          <w:lang w:val="ru-RU"/>
        </w:rPr>
      </w:pPr>
      <w:r>
        <w:rPr>
          <w:lang w:val="ru-RU"/>
        </w:rPr>
        <w:t>Повільна у порівнянні до десктопних додатків анімація і відклик графіки, часто пов’язані з передачею даних по мережі.</w:t>
      </w:r>
    </w:p>
    <w:p>
      <w:pPr>
        <w:pStyle w:val="Standard"/>
        <w:ind w:hanging="0"/>
        <w:rPr/>
      </w:pPr>
      <w:r>
        <w:rPr/>
        <w:t>Перевагами, безкмовно, є:</w:t>
      </w:r>
    </w:p>
    <w:p>
      <w:pPr>
        <w:pStyle w:val="Standard"/>
        <w:numPr>
          <w:ilvl w:val="0"/>
          <w:numId w:val="7"/>
        </w:numPr>
        <w:rPr/>
      </w:pPr>
      <w:r>
        <w:rPr>
          <w:lang w:val="ru-RU"/>
        </w:rPr>
        <w:t xml:space="preserve">Платформонезалежність – оскільки додаток виконується у браузері, то розробникам не варто перейматися платформою/ОС користувача. </w:t>
      </w:r>
      <w:r>
        <w:rPr/>
        <w:t>За це відповідальний браузер</w:t>
      </w:r>
    </w:p>
    <w:p>
      <w:pPr>
        <w:pStyle w:val="Standard"/>
        <w:numPr>
          <w:ilvl w:val="0"/>
          <w:numId w:val="7"/>
        </w:numPr>
        <w:rPr/>
      </w:pPr>
      <w:r>
        <w:rPr/>
        <w:t>Не потребує встановлення на комп’ютер</w:t>
      </w:r>
    </w:p>
    <w:p>
      <w:pPr>
        <w:pStyle w:val="Standard"/>
        <w:numPr>
          <w:ilvl w:val="0"/>
          <w:numId w:val="7"/>
        </w:numPr>
        <w:rPr>
          <w:lang w:val="ru-RU"/>
        </w:rPr>
      </w:pPr>
      <w:r>
        <w:rPr>
          <w:lang w:val="ru-RU"/>
        </w:rPr>
        <w:t>Різноманітний інтерфейс, можливість легкого встановлення додаткових шрифтів, елементів керування</w:t>
      </w:r>
    </w:p>
    <w:p>
      <w:pPr>
        <w:pStyle w:val="Standard"/>
        <w:ind w:hanging="0"/>
        <w:rPr>
          <w:lang w:val="ru-RU"/>
        </w:rPr>
      </w:pPr>
      <w:r>
        <w:rPr>
          <w:lang w:val="ru-RU"/>
        </w:rPr>
        <w:t>Отже, веб-застосунки набирають все більшої популярності, оскільки з кожним роком рівень застосунків підіймаєтьяс, а отже і місце, що вони займають, користувачам потрібно більше місця для завантаження нових застосунків. Отже звільнення користувача від потреби завантажувати весь додаток робить веб-застосунки дуже корисними у наш час.</w:t>
      </w:r>
    </w:p>
    <w:p>
      <w:pPr>
        <w:pStyle w:val="Standard"/>
        <w:numPr>
          <w:ilvl w:val="1"/>
          <w:numId w:val="26"/>
        </w:numPr>
        <w:ind w:left="357" w:hanging="357"/>
        <w:jc w:val="center"/>
        <w:rPr>
          <w:rStyle w:val="Longtext"/>
          <w:b/>
          <w:b/>
          <w:lang w:val="ru-RU"/>
        </w:rPr>
      </w:pPr>
      <w:bookmarkStart w:id="17" w:name="__RefHeading___Toc7412_1282661385"/>
      <w:bookmarkEnd w:id="17"/>
      <w:r>
        <w:rPr>
          <w:rStyle w:val="Longtext"/>
          <w:b/>
          <w:lang w:val="ru-RU"/>
        </w:rPr>
        <w:t xml:space="preserve"> </w:t>
      </w:r>
      <w:r>
        <w:rPr>
          <w:rStyle w:val="Longtext"/>
          <w:b/>
          <w:lang w:val="ru-RU"/>
        </w:rPr>
        <w:t>Класифікація веб – застосунків</w:t>
      </w:r>
    </w:p>
    <w:p>
      <w:pPr>
        <w:pStyle w:val="Standard"/>
        <w:rPr>
          <w:rStyle w:val="Longtext"/>
          <w:lang w:val="uk-UA"/>
        </w:rPr>
      </w:pPr>
      <w:r>
        <w:rPr>
          <w:rStyle w:val="Longtext"/>
          <w:lang w:val="ru-RU"/>
        </w:rPr>
        <w:t xml:space="preserve">Основною класифікаційною характеристикою веб-застосунків є архітектура. Однак, архітектура веб-застосунків теж піддана змінам, тож з часом різні архітектури почали об'єднуватися та почали виділятись нові типи архітектури. Так довгий час стандартним шаблоном архітектури веб-застосунку був </w:t>
      </w:r>
      <w:r>
        <w:rPr>
          <w:rStyle w:val="Longtext"/>
        </w:rPr>
        <w:t>MVC</w:t>
      </w:r>
      <w:r>
        <w:rPr>
          <w:rStyle w:val="Longtext"/>
          <w:lang w:val="ru-RU"/>
        </w:rPr>
        <w:t xml:space="preserve"> </w:t>
      </w:r>
      <w:r>
        <w:rPr>
          <w:rStyle w:val="Longtext"/>
          <w:lang w:val="uk-UA"/>
        </w:rPr>
        <w:t xml:space="preserve">шаблон. Ключовою особливістю цього шаблону є розділення програмии на 3 основних компоненти: </w:t>
      </w:r>
      <w:r>
        <w:rPr>
          <w:rStyle w:val="Longtext"/>
        </w:rPr>
        <w:t>Model</w:t>
      </w:r>
      <w:r>
        <w:rPr>
          <w:rStyle w:val="Longtext"/>
          <w:lang w:val="ru-RU"/>
        </w:rPr>
        <w:t xml:space="preserve"> – </w:t>
      </w:r>
      <w:r>
        <w:rPr>
          <w:rStyle w:val="Longtext"/>
          <w:lang w:val="uk-UA"/>
        </w:rPr>
        <w:t xml:space="preserve">модель, модель стану застосунку, власне – це дані застосунку із визначеними для них структурами представлення; </w:t>
      </w:r>
      <w:r>
        <w:rPr>
          <w:rStyle w:val="Longtext"/>
        </w:rPr>
        <w:t>View</w:t>
      </w:r>
      <w:r>
        <w:rPr>
          <w:rStyle w:val="Longtext"/>
          <w:lang w:val="ru-RU"/>
        </w:rPr>
        <w:t xml:space="preserve"> – </w:t>
      </w:r>
      <w:r>
        <w:rPr>
          <w:rStyle w:val="Longtext"/>
          <w:lang w:val="uk-UA"/>
        </w:rPr>
        <w:t xml:space="preserve">представлення, власне – це графічний інтерфейс, який бачить користувач; </w:t>
      </w:r>
      <w:r>
        <w:rPr>
          <w:rStyle w:val="Longtext"/>
        </w:rPr>
        <w:t>Controller</w:t>
      </w:r>
      <w:r>
        <w:rPr>
          <w:rStyle w:val="Longtext"/>
          <w:lang w:val="ru-RU"/>
        </w:rPr>
        <w:t xml:space="preserve"> – </w:t>
      </w:r>
      <w:r>
        <w:rPr>
          <w:rStyle w:val="Longtext"/>
          <w:lang w:val="uk-UA"/>
        </w:rPr>
        <w:t>контроллер, вся бізнес логіка програми.</w:t>
      </w:r>
    </w:p>
    <w:p>
      <w:pPr>
        <w:pStyle w:val="Standard"/>
        <w:rPr>
          <w:rStyle w:val="Longtext"/>
          <w:lang w:val="uk-UA"/>
        </w:rPr>
      </w:pPr>
      <w:r>
        <w:rPr>
          <w:rStyle w:val="Longtext"/>
          <w:lang w:val="ru-RU"/>
        </w:rPr>
        <w:t xml:space="preserve"> </w:t>
      </w:r>
      <w:r>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pPr>
        <w:pStyle w:val="Standard"/>
        <w:rPr>
          <w:rStyle w:val="Longtext"/>
          <w:lang w:val="ru-RU"/>
        </w:rPr>
      </w:pPr>
      <w:r>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вірішенням цієї проблеми стало створення </w:t>
      </w:r>
      <w:r>
        <w:rPr>
          <w:rStyle w:val="Longtext"/>
        </w:rPr>
        <w:t>API</w:t>
      </w:r>
      <w:r>
        <w:rPr>
          <w:rStyle w:val="Longtext"/>
          <w:lang w:val="uk-UA"/>
        </w:rPr>
        <w:t xml:space="preserve"> для кожного мікросервісу і комунікація між сервісами за допомогою протоколу </w:t>
      </w:r>
      <w:r>
        <w:rPr>
          <w:rStyle w:val="Longtext"/>
        </w:rPr>
        <w:t>HTTP</w:t>
      </w:r>
      <w:r>
        <w:rPr>
          <w:rStyle w:val="Longtext"/>
          <w:lang w:val="uk-UA"/>
        </w:rPr>
        <w:t xml:space="preserve">. Більш елегантним та функціональним рішенням є використання </w:t>
      </w:r>
      <w:r>
        <w:rPr>
          <w:rStyle w:val="Longtext"/>
        </w:rPr>
        <w:t>Message</w:t>
      </w:r>
      <w:r>
        <w:rPr>
          <w:rStyle w:val="Longtext"/>
          <w:lang w:val="uk-UA"/>
        </w:rPr>
        <w:t xml:space="preserve"> </w:t>
      </w:r>
      <w:r>
        <w:rPr>
          <w:rStyle w:val="Longtext"/>
        </w:rPr>
        <w:t>Queues</w:t>
      </w:r>
      <w:r>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учасникам, отримувати декілька відповідей на один запит та деякі інші речі, які не може надати </w:t>
      </w:r>
      <w:r>
        <w:rPr>
          <w:rStyle w:val="Longtext"/>
        </w:rPr>
        <w:t>HTTP</w:t>
      </w:r>
      <w:r>
        <w:rPr>
          <w:rStyle w:val="Longtext"/>
          <w:lang w:val="ru-RU"/>
        </w:rPr>
        <w:t>.</w:t>
      </w:r>
    </w:p>
    <w:p>
      <w:pPr>
        <w:pStyle w:val="Standard"/>
        <w:rPr>
          <w:lang w:val="ru-RU"/>
        </w:rPr>
      </w:pPr>
      <w:r>
        <w:rPr>
          <w:rStyle w:val="Longtext"/>
          <w:lang w:val="uk-UA"/>
        </w:rPr>
        <w:t xml:space="preserve">Є ще один вид архітектури застосунку, проте він більше стосується саме користувацького інтерфейсу. Це </w:t>
      </w:r>
      <w:r>
        <w:rPr>
          <w:rStyle w:val="Longtext"/>
        </w:rPr>
        <w:t>SPA</w:t>
      </w:r>
      <w:r>
        <w:rPr>
          <w:rStyle w:val="Longtext"/>
          <w:lang w:val="uk-UA"/>
        </w:rPr>
        <w:t xml:space="preserve"> застосунки. </w:t>
      </w:r>
      <w:r>
        <w:rPr>
          <w:rStyle w:val="Longtext"/>
        </w:rPr>
        <w:t>SPA</w:t>
      </w:r>
      <w:r>
        <w:rPr>
          <w:rStyle w:val="Longtext"/>
          <w:lang w:val="uk-UA"/>
        </w:rPr>
        <w:t xml:space="preserve"> (</w:t>
      </w:r>
      <w:r>
        <w:rPr>
          <w:rStyle w:val="Longtext"/>
        </w:rPr>
        <w:t>Single</w:t>
      </w:r>
      <w:r>
        <w:rPr>
          <w:rStyle w:val="Longtext"/>
          <w:lang w:val="uk-UA"/>
        </w:rPr>
        <w:t xml:space="preserve"> </w:t>
      </w:r>
      <w:r>
        <w:rPr>
          <w:rStyle w:val="Longtext"/>
        </w:rPr>
        <w:t>Page</w:t>
      </w:r>
      <w:r>
        <w:rPr>
          <w:rStyle w:val="Longtext"/>
          <w:lang w:val="uk-UA"/>
        </w:rPr>
        <w:t xml:space="preserve"> </w:t>
      </w:r>
      <w:r>
        <w:rPr>
          <w:rStyle w:val="Longtext"/>
        </w:rPr>
        <w:t>Application</w:t>
      </w:r>
      <w:r>
        <w:rPr>
          <w:rStyle w:val="Longtext"/>
          <w:lang w:val="uk-UA"/>
        </w:rPr>
        <w:t xml:space="preserve">) – це застосунок, що складається з однієї, проте дуже динамічної сторінки. Ця архітектура стала можливою із появленням і отриманням популярності іншої технології – </w:t>
      </w:r>
      <w:r>
        <w:rPr>
          <w:rStyle w:val="Longtext"/>
        </w:rPr>
        <w:t>AJAX</w:t>
      </w:r>
      <w:r>
        <w:rPr>
          <w:rStyle w:val="Longtext"/>
          <w:lang w:val="uk-UA"/>
        </w:rPr>
        <w:t xml:space="preserve"> (</w:t>
      </w:r>
      <w:r>
        <w:rPr>
          <w:rStyle w:val="Longtext"/>
        </w:rPr>
        <w:t>Asynchronous</w:t>
      </w:r>
      <w:r>
        <w:rPr>
          <w:rStyle w:val="Longtext"/>
          <w:lang w:val="uk-UA"/>
        </w:rPr>
        <w:t xml:space="preserve"> </w:t>
      </w:r>
      <w:r>
        <w:rPr>
          <w:rStyle w:val="Longtext"/>
        </w:rPr>
        <w:t>Javascript</w:t>
      </w:r>
      <w:r>
        <w:rPr>
          <w:rStyle w:val="Longtext"/>
          <w:lang w:val="uk-UA"/>
        </w:rPr>
        <w:t xml:space="preserve"> </w:t>
      </w:r>
      <w:r>
        <w:rPr>
          <w:rStyle w:val="Longtext"/>
        </w:rPr>
        <w:t>And</w:t>
      </w:r>
      <w:r>
        <w:rPr>
          <w:rStyle w:val="Longtext"/>
          <w:lang w:val="uk-UA"/>
        </w:rPr>
        <w:t xml:space="preserve"> </w:t>
      </w:r>
      <w:r>
        <w:rPr>
          <w:rStyle w:val="Longtext"/>
        </w:rPr>
        <w:t>Xml</w:t>
      </w:r>
      <w:r>
        <w:rPr>
          <w:rStyle w:val="Longtext"/>
          <w:lang w:val="uk-UA"/>
        </w:rPr>
        <w:t>).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одну базову сторінку, контент якої рендериться у режимі реального часу і всі нові дані поступають у фоновому режимі. Ця архітектура дуже легко і натурально може бути поєднана з мікросервісною архітектурою.</w:t>
      </w:r>
    </w:p>
    <w:p>
      <w:pPr>
        <w:pStyle w:val="Standard"/>
        <w:rPr>
          <w:lang w:val="ru-RU"/>
        </w:rPr>
      </w:pPr>
      <w:r>
        <w:rPr>
          <w:lang w:val="ru-RU"/>
        </w:rPr>
      </w:r>
    </w:p>
    <w:p>
      <w:pPr>
        <w:pStyle w:val="Heading2"/>
        <w:widowControl/>
        <w:numPr>
          <w:ilvl w:val="1"/>
          <w:numId w:val="26"/>
        </w:numPr>
        <w:tabs>
          <w:tab w:val="left" w:pos="0" w:leader="none"/>
        </w:tabs>
        <w:spacing w:before="120" w:after="120"/>
        <w:ind w:left="357" w:hanging="357"/>
        <w:rPr>
          <w:bCs/>
          <w:color w:val="222222"/>
          <w:szCs w:val="28"/>
          <w:highlight w:val="white"/>
          <w:lang w:val="uk-UA"/>
        </w:rPr>
      </w:pPr>
      <w:bookmarkStart w:id="18" w:name="__RefHeading___Toc7414_1282661385"/>
      <w:bookmarkEnd w:id="18"/>
      <w:r>
        <w:rPr>
          <w:rStyle w:val="Longtext"/>
          <w:color w:val="auto"/>
          <w:lang w:val="uk-UA"/>
        </w:rPr>
        <w:t xml:space="preserve"> </w:t>
      </w:r>
      <w:bookmarkStart w:id="19" w:name="_Toc5178065"/>
      <w:r>
        <w:rPr>
          <w:rStyle w:val="Longtext"/>
          <w:color w:val="auto"/>
          <w:lang w:val="uk-UA"/>
        </w:rPr>
        <w:t>Методи розробки веб – застосунків</w:t>
      </w:r>
      <w:bookmarkEnd w:id="19"/>
    </w:p>
    <w:p>
      <w:pPr>
        <w:pStyle w:val="Standard"/>
        <w:rPr>
          <w:lang w:val="ru-RU"/>
        </w:rPr>
      </w:pPr>
      <w:r>
        <w:rPr>
          <w:rStyle w:val="Longtext"/>
          <w:lang w:val="ru-RU"/>
        </w:rPr>
        <w:t>Основним аспектом серед методів розробки програмних застосунків, в тому числі веб-застосунків є методологія олзробки програмного застосунку. Методології розробки почали з’являтись у часи написання перших програм.</w:t>
      </w:r>
    </w:p>
    <w:p>
      <w:pPr>
        <w:pStyle w:val="Textbody1"/>
        <w:ind w:left="0" w:firstLine="720"/>
        <w:rPr>
          <w:lang w:val="ru-RU"/>
        </w:rPr>
      </w:pPr>
      <w:r>
        <w:rPr>
          <w:rStyle w:val="Longtext"/>
          <w:lang w:val="ru-RU"/>
        </w:rPr>
        <w:t>М</w:t>
      </w:r>
      <w:r>
        <w:rPr>
          <w:rStyle w:val="Longtext"/>
          <w:color w:val="222222"/>
          <w:lang w:val="ru-RU"/>
        </w:rPr>
        <w:t>етодологія</w:t>
      </w:r>
      <w:r>
        <w:rPr>
          <w:rStyle w:val="Longtext"/>
          <w:b/>
          <w:bCs/>
          <w:color w:val="222222"/>
          <w:lang w:val="ru-RU"/>
        </w:rPr>
        <w:t xml:space="preserve"> </w:t>
      </w:r>
      <w:r>
        <w:rPr>
          <w:rStyle w:val="Longtext"/>
          <w:color w:val="222222"/>
          <w:lang w:val="ru-RU"/>
        </w:rPr>
        <w:t>розробки</w:t>
      </w:r>
      <w:r>
        <w:rPr>
          <w:rStyle w:val="Longtext"/>
          <w:b/>
          <w:bCs/>
          <w:color w:val="222222"/>
          <w:lang w:val="ru-RU"/>
        </w:rPr>
        <w:t xml:space="preserve"> </w:t>
      </w:r>
      <w:r>
        <w:rPr>
          <w:rStyle w:val="Longtext"/>
          <w:color w:val="222222"/>
          <w:lang w:val="ru-RU"/>
        </w:rPr>
        <w:t>програмного</w:t>
      </w:r>
      <w:r>
        <w:rPr>
          <w:rStyle w:val="Longtext"/>
          <w:b/>
          <w:bCs/>
          <w:color w:val="222222"/>
          <w:lang w:val="ru-RU"/>
        </w:rPr>
        <w:t xml:space="preserve"> </w:t>
      </w:r>
      <w:r>
        <w:rPr>
          <w:rStyle w:val="Longtext"/>
          <w:color w:val="222222"/>
          <w:lang w:val="ru-RU"/>
        </w:rPr>
        <w:t xml:space="preserve">забезпечення - сукупність методів, застосовуваних на різних стадіях </w:t>
      </w:r>
      <w:r>
        <w:rPr>
          <w:rStyle w:val="Longtext"/>
          <w:color w:val="000000"/>
          <w:lang w:val="ru-RU"/>
        </w:rPr>
        <w:t>життєвого</w:t>
      </w:r>
      <w:hyperlink r:id="rId9">
        <w:r>
          <w:rPr>
            <w:rStyle w:val="Longtext"/>
            <w:color w:val="0B0080"/>
            <w:lang w:val="ru-RU"/>
          </w:rPr>
          <w:t xml:space="preserve"> </w:t>
        </w:r>
      </w:hyperlink>
      <w:r>
        <w:rPr>
          <w:rStyle w:val="Longtext"/>
          <w:color w:val="000000"/>
          <w:lang w:val="ru-RU"/>
        </w:rPr>
        <w:t>циклу</w:t>
      </w:r>
      <w:hyperlink r:id="rId10">
        <w:r>
          <w:rPr>
            <w:rStyle w:val="Longtext"/>
            <w:color w:val="0B0080"/>
            <w:lang w:val="ru-RU"/>
          </w:rPr>
          <w:t xml:space="preserve"> </w:t>
        </w:r>
      </w:hyperlink>
      <w:r>
        <w:rPr>
          <w:rStyle w:val="Longtext"/>
          <w:color w:val="000000"/>
          <w:lang w:val="ru-RU"/>
        </w:rPr>
        <w:t>розробки</w:t>
      </w:r>
      <w:hyperlink r:id="rId11">
        <w:r>
          <w:rPr>
            <w:rStyle w:val="Longtext"/>
            <w:color w:val="0B0080"/>
            <w:lang w:val="ru-RU"/>
          </w:rPr>
          <w:t xml:space="preserve"> </w:t>
        </w:r>
      </w:hyperlink>
      <w:r>
        <w:rPr>
          <w:rStyle w:val="Longtext"/>
          <w:color w:val="000000"/>
          <w:lang w:val="ru-RU"/>
        </w:rPr>
        <w:t>програмного</w:t>
      </w:r>
      <w:hyperlink r:id="rId12">
        <w:r>
          <w:rPr>
            <w:rStyle w:val="Longtext"/>
            <w:color w:val="0B0080"/>
            <w:lang w:val="ru-RU"/>
          </w:rPr>
          <w:t xml:space="preserve"> </w:t>
        </w:r>
      </w:hyperlink>
      <w:hyperlink r:id="rId13">
        <w:r>
          <w:rPr>
            <w:rStyle w:val="Longtext"/>
            <w:color w:val="000000"/>
            <w:lang w:val="ru-RU"/>
          </w:rPr>
          <w:t>забезпечення</w:t>
        </w:r>
      </w:hyperlink>
      <w:r>
        <w:rPr>
          <w:rStyle w:val="Longtext"/>
          <w:color w:val="222222"/>
          <w:lang w:val="ru-RU"/>
        </w:rPr>
        <w:t xml:space="preserve">, що мають спільний філософський підхід та, відповідно до цього підходу, дозволяють забезпечити найкращу ефективність </w:t>
      </w:r>
      <w:hyperlink r:id="rId14">
        <w:r>
          <w:rPr>
            <w:rStyle w:val="Longtext"/>
            <w:color w:val="000000"/>
            <w:lang w:val="ru-RU"/>
          </w:rPr>
          <w:t>процесів</w:t>
        </w:r>
      </w:hyperlink>
      <w:hyperlink r:id="rId15">
        <w:r>
          <w:rPr>
            <w:rStyle w:val="Longtext"/>
            <w:color w:val="0B0080"/>
            <w:lang w:val="ru-RU"/>
          </w:rPr>
          <w:t xml:space="preserve"> </w:t>
        </w:r>
      </w:hyperlink>
      <w:hyperlink r:id="rId16">
        <w:r>
          <w:rPr>
            <w:rStyle w:val="Longtext"/>
            <w:color w:val="000000"/>
            <w:lang w:val="ru-RU"/>
          </w:rPr>
          <w:t>розробки</w:t>
        </w:r>
      </w:hyperlink>
      <w:r>
        <w:rPr>
          <w:rStyle w:val="Longtext"/>
          <w:color w:val="222222"/>
          <w:lang w:val="ru-RU"/>
        </w:rPr>
        <w:t>.</w:t>
      </w:r>
    </w:p>
    <w:p>
      <w:pPr>
        <w:pStyle w:val="Textbody1"/>
        <w:widowControl/>
        <w:spacing w:before="0" w:after="283"/>
        <w:ind w:left="0" w:hanging="0"/>
        <w:rPr/>
      </w:pPr>
      <w:r>
        <w:rPr>
          <w:color w:val="222222"/>
        </w:rPr>
        <w:t xml:space="preserve">Кожна </w:t>
      </w:r>
      <w:r>
        <w:rPr>
          <w:color w:val="000000"/>
        </w:rPr>
        <w:t>методологія</w:t>
      </w:r>
      <w:r>
        <w:rPr>
          <w:color w:val="0B0080"/>
        </w:rPr>
        <w:t xml:space="preserve"> </w:t>
      </w:r>
      <w:r>
        <w:rPr>
          <w:color w:val="222222"/>
        </w:rPr>
        <w:t>характеризується:</w:t>
      </w:r>
    </w:p>
    <w:p>
      <w:pPr>
        <w:pStyle w:val="Textbody1"/>
        <w:widowControl/>
        <w:numPr>
          <w:ilvl w:val="0"/>
          <w:numId w:val="8"/>
        </w:numPr>
        <w:rPr>
          <w:lang w:val="ru-RU"/>
        </w:rPr>
      </w:pPr>
      <w:r>
        <w:rPr>
          <w:color w:val="222222"/>
          <w:lang w:val="ru-RU"/>
        </w:rPr>
        <w:t>Філософським підходом або основними принципами. Ці принципи, від яких залежить ефективність всієї методології, зазвичай можна коротко сформулювати і легко пояснити;</w:t>
      </w:r>
    </w:p>
    <w:p>
      <w:pPr>
        <w:pStyle w:val="Textbody1"/>
        <w:widowControl/>
        <w:numPr>
          <w:ilvl w:val="0"/>
          <w:numId w:val="8"/>
        </w:numPr>
        <w:rPr>
          <w:lang w:val="ru-RU"/>
        </w:rPr>
      </w:pPr>
      <w:r>
        <w:rPr>
          <w:color w:val="222222"/>
          <w:lang w:val="ru-RU"/>
        </w:rPr>
        <w:t>Узгодженою множиною моделей та методів, які реалізують дану методологію;</w:t>
      </w:r>
    </w:p>
    <w:p>
      <w:pPr>
        <w:pStyle w:val="Textbody1"/>
        <w:widowControl/>
        <w:numPr>
          <w:ilvl w:val="0"/>
          <w:numId w:val="8"/>
        </w:numPr>
        <w:rPr>
          <w:color w:val="222222"/>
          <w:lang w:val="ru-RU"/>
        </w:rPr>
      </w:pPr>
      <w:r>
        <w:rPr>
          <w:color w:val="222222"/>
          <w:lang w:val="ru-RU"/>
        </w:rPr>
        <w:t>Концепціями (поняттями), що дозволяють більш точно визначити методи.</w:t>
      </w:r>
    </w:p>
    <w:p>
      <w:pPr>
        <w:pStyle w:val="Standard"/>
        <w:rPr/>
      </w:pPr>
      <w:r>
        <w:rPr>
          <w:rStyle w:val="Longtext"/>
          <w:lang w:val="ru-RU"/>
        </w:rPr>
        <w:t xml:space="preserve">Можна простежити три шляхи виникнення методологій. По-перше, вони можуть бути вираженням практичного досвіду. По-друге, методології можуть походити від однієї з чотирьох моделей алгоритму: абстрактна машина Тюрінга (імперативне програмування), рекурсивні функції Гільберта і Аккермана (структурне програмування), лямбда-числення Черча (функціональне програмування), нормальні алгоритми Маркова (логічне програмування). По-третє, методології можна пояснити через відображення однієї з трьох структур мови моделювання на структуру мови програмування. Складовими частинами можуть бути структура даних, структура управління і логіка. Кожне з дев'яти відображень визначає або методологію, або досить серйозний метод програмування. </w:t>
      </w:r>
      <w:r>
        <w:rPr>
          <w:rStyle w:val="Longtext"/>
        </w:rPr>
        <w:t>Наприклад, відображення логіка-логіка лежить в основі логічного програмування.</w:t>
      </w:r>
    </w:p>
    <w:p>
      <w:pPr>
        <w:pStyle w:val="Heading3"/>
        <w:numPr>
          <w:ilvl w:val="2"/>
          <w:numId w:val="26"/>
        </w:numPr>
        <w:ind w:left="720" w:hanging="720"/>
        <w:jc w:val="left"/>
        <w:rPr/>
      </w:pPr>
      <w:bookmarkStart w:id="20" w:name="_Toc5178066"/>
      <w:r>
        <w:rPr>
          <w:rStyle w:val="Longtext"/>
        </w:rPr>
        <w:t>Класифікація методологій</w:t>
      </w:r>
      <w:bookmarkEnd w:id="20"/>
    </w:p>
    <w:p>
      <w:pPr>
        <w:pStyle w:val="Standard"/>
        <w:rPr/>
      </w:pPr>
      <w:r>
        <w:rPr>
          <w:rStyle w:val="Longtext"/>
          <w:b/>
          <w:bCs/>
        </w:rPr>
        <w:t>Класифікація по ядрам</w:t>
      </w:r>
    </w:p>
    <w:p>
      <w:pPr>
        <w:pStyle w:val="Standard"/>
        <w:rPr/>
      </w:pPr>
      <w:r>
        <w:rPr>
          <w:rStyle w:val="Longtext"/>
        </w:rPr>
        <w:t>При зверненні до методології,  яка має ядро (англ. core), відповідне способу опису алгоритму, та додаткові особливості, можна виділити такі п'ять основних ядер методологій:</w:t>
      </w:r>
    </w:p>
    <w:p>
      <w:pPr>
        <w:pStyle w:val="Standard"/>
        <w:numPr>
          <w:ilvl w:val="0"/>
          <w:numId w:val="9"/>
        </w:numPr>
        <w:rPr/>
      </w:pPr>
      <w:r>
        <w:rPr>
          <w:rStyle w:val="Longtext"/>
        </w:rPr>
        <w:t>Методологія імперативного програмування</w:t>
      </w:r>
    </w:p>
    <w:p>
      <w:pPr>
        <w:pStyle w:val="Standard"/>
        <w:numPr>
          <w:ilvl w:val="0"/>
          <w:numId w:val="9"/>
        </w:numPr>
        <w:rPr/>
      </w:pPr>
      <w:r>
        <w:rPr>
          <w:rStyle w:val="Longtext"/>
        </w:rPr>
        <w:t>Методологія ООП</w:t>
      </w:r>
    </w:p>
    <w:p>
      <w:pPr>
        <w:pStyle w:val="Standard"/>
        <w:numPr>
          <w:ilvl w:val="0"/>
          <w:numId w:val="9"/>
        </w:numPr>
        <w:rPr/>
      </w:pPr>
      <w:r>
        <w:rPr>
          <w:rStyle w:val="Longtext"/>
        </w:rPr>
        <w:t>Методологія функціонального програмування</w:t>
      </w:r>
    </w:p>
    <w:p>
      <w:pPr>
        <w:pStyle w:val="Standard"/>
        <w:numPr>
          <w:ilvl w:val="0"/>
          <w:numId w:val="9"/>
        </w:numPr>
        <w:rPr/>
      </w:pPr>
      <w:r>
        <w:rPr>
          <w:rStyle w:val="Longtext"/>
        </w:rPr>
        <w:t>Методологія логічного програмування</w:t>
      </w:r>
    </w:p>
    <w:p>
      <w:pPr>
        <w:pStyle w:val="Standard"/>
        <w:numPr>
          <w:ilvl w:val="0"/>
          <w:numId w:val="9"/>
        </w:numPr>
        <w:rPr/>
      </w:pPr>
      <w:r>
        <w:rPr>
          <w:rStyle w:val="Longtext"/>
        </w:rPr>
        <w:t>Методологія програмування в обмеженнях</w:t>
      </w:r>
    </w:p>
    <w:p>
      <w:pPr>
        <w:pStyle w:val="Standard"/>
        <w:rPr/>
      </w:pPr>
      <w:r>
        <w:rPr/>
      </w:r>
    </w:p>
    <w:p>
      <w:pPr>
        <w:pStyle w:val="Standard"/>
        <w:rPr>
          <w:lang w:val="ru-RU"/>
        </w:rPr>
      </w:pPr>
      <w:r>
        <w:rPr>
          <w:rStyle w:val="Longtext"/>
          <w:lang w:val="ru-RU"/>
        </w:rPr>
        <w:t>Можна помітити, що ці методології знаходяться на шкалі від навігаційних (покрокове управління виконанням) до специфічних (визначення вимог до результату).</w:t>
      </w:r>
    </w:p>
    <w:p>
      <w:pPr>
        <w:pStyle w:val="Standard"/>
        <w:rPr>
          <w:lang w:val="ru-RU"/>
        </w:rPr>
      </w:pPr>
      <w:r>
        <w:rPr>
          <w:lang w:val="ru-RU"/>
        </w:rPr>
      </w:r>
    </w:p>
    <w:p>
      <w:pPr>
        <w:pStyle w:val="Standard"/>
        <w:rPr>
          <w:lang w:val="ru-RU"/>
        </w:rPr>
      </w:pPr>
      <w:r>
        <w:rPr>
          <w:rStyle w:val="Longtext"/>
          <w:b/>
          <w:bCs/>
          <w:lang w:val="ru-RU"/>
        </w:rPr>
        <w:t>Класифікація за топологічною специфікою</w:t>
      </w:r>
    </w:p>
    <w:p>
      <w:pPr>
        <w:pStyle w:val="Standard"/>
        <w:rPr>
          <w:lang w:val="ru-RU"/>
        </w:rPr>
      </w:pPr>
      <w:r>
        <w:rPr>
          <w:rStyle w:val="Longtext"/>
          <w:lang w:val="ru-RU"/>
        </w:rPr>
        <w:t>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свою чергу, витрати на розробку залежать серед іншого 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w:t>
      </w:r>
    </w:p>
    <w:p>
      <w:pPr>
        <w:pStyle w:val="Standard"/>
        <w:rPr>
          <w:lang w:val="ru-RU"/>
        </w:rPr>
      </w:pPr>
      <w:r>
        <w:rPr>
          <w:lang w:val="ru-RU"/>
        </w:rPr>
      </w:r>
    </w:p>
    <w:p>
      <w:pPr>
        <w:pStyle w:val="Standard"/>
        <w:rPr>
          <w:lang w:val="ru-RU"/>
        </w:rPr>
      </w:pPr>
      <w:r>
        <w:rPr>
          <w:rStyle w:val="Longtext"/>
          <w:b/>
          <w:bCs/>
          <w:lang w:val="ru-RU"/>
        </w:rPr>
        <w:t>Класифікація за специфікою реалізації</w:t>
      </w:r>
    </w:p>
    <w:p>
      <w:pPr>
        <w:pStyle w:val="Standard"/>
        <w:rPr>
          <w:lang w:val="ru-RU"/>
        </w:rPr>
      </w:pPr>
      <w:r>
        <w:rPr>
          <w:rStyle w:val="Longtext"/>
          <w:lang w:val="ru-RU"/>
        </w:rPr>
        <w:t>У відповідності до архітектури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w:t>
      </w:r>
    </w:p>
    <w:p>
      <w:pPr>
        <w:pStyle w:val="Standard"/>
        <w:rPr>
          <w:lang w:val="ru-RU"/>
        </w:rPr>
      </w:pPr>
      <w:r>
        <w:rPr>
          <w:rStyle w:val="Longtext"/>
          <w:lang w:val="ru-RU"/>
        </w:rPr>
        <w:t>Крім того, методологія може бути гібридної. Наприклад, найбільш часта суміш функціонального та логічного програмування.</w:t>
      </w:r>
    </w:p>
    <w:p>
      <w:pPr>
        <w:pStyle w:val="Standard"/>
        <w:rPr>
          <w:lang w:val="ru-RU"/>
        </w:rPr>
      </w:pPr>
      <w:r>
        <w:rPr>
          <w:rStyle w:val="Longtext"/>
          <w:lang w:val="ru-RU"/>
        </w:rPr>
        <w:t>Проводяться дослідження щодо уніфікації методологій програмування.</w:t>
      </w:r>
    </w:p>
    <w:p>
      <w:pPr>
        <w:pStyle w:val="Standard"/>
        <w:jc w:val="both"/>
        <w:rPr>
          <w:bCs/>
          <w:color w:val="222222"/>
          <w:szCs w:val="28"/>
          <w:highlight w:val="white"/>
          <w:lang w:val="uk-UA"/>
        </w:rPr>
      </w:pPr>
      <w:r>
        <w:rPr>
          <w:bCs/>
          <w:color w:val="222222"/>
          <w:szCs w:val="28"/>
          <w:shd w:fill="FFFFFF" w:val="clear"/>
          <w:lang w:val="uk-UA"/>
        </w:rPr>
      </w:r>
    </w:p>
    <w:p>
      <w:pPr>
        <w:pStyle w:val="Heading3"/>
        <w:numPr>
          <w:ilvl w:val="2"/>
          <w:numId w:val="26"/>
        </w:numPr>
        <w:ind w:left="0" w:hanging="0"/>
        <w:jc w:val="left"/>
        <w:rPr/>
      </w:pPr>
      <w:bookmarkStart w:id="21" w:name="_Toc5178067"/>
      <w:r>
        <w:rPr/>
        <w:t>Типи методологій</w:t>
      </w:r>
      <w:bookmarkEnd w:id="21"/>
    </w:p>
    <w:p>
      <w:pPr>
        <w:pStyle w:val="Standard"/>
        <w:rPr/>
      </w:pPr>
      <w:r>
        <w:rPr>
          <w:b/>
          <w:bCs/>
        </w:rPr>
        <w:t>Водоспадна (каскадна, послідовна) модель</w:t>
      </w:r>
    </w:p>
    <w:p>
      <w:pPr>
        <w:pStyle w:val="Standard"/>
        <w:rPr>
          <w:lang w:val="ru-RU"/>
        </w:rPr>
      </w:pPr>
      <w:r>
        <w:rPr>
          <w:lang w:val="ru-RU"/>
        </w:rPr>
        <w:t xml:space="preserve">Водоспадна модель життєвого циклу (англ. </w:t>
      </w:r>
      <w:r>
        <w:rPr/>
        <w:t>Waterfall</w:t>
      </w:r>
      <w:r>
        <w:rPr>
          <w:lang w:val="ru-RU"/>
        </w:rPr>
        <w:t xml:space="preserve"> </w:t>
      </w:r>
      <w:r>
        <w:rPr/>
        <w:t>model</w:t>
      </w:r>
      <w:r>
        <w:rPr>
          <w:lang w:val="ru-RU"/>
        </w:rPr>
        <w:t>) була запропонована в 1970 р Уинстоном Ройсом. Вона передбачає послідовне виконання всіх етапів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технічного завдання і фіксуються на весь час розробки проекту. Кожна стадія завершується випуском повного комплекту документації, достатньої для того, щоб розробка могла бути продовжена іншою командою розробників.</w:t>
      </w:r>
    </w:p>
    <w:p>
      <w:pPr>
        <w:pStyle w:val="Standard"/>
        <w:rPr>
          <w:lang w:val="ru-RU"/>
        </w:rPr>
      </w:pPr>
      <w:r>
        <w:rPr>
          <w:lang w:val="ru-RU"/>
        </w:rPr>
        <w:t>Етапи проекту відповідно до каскадної моделі:</w:t>
      </w:r>
    </w:p>
    <w:p>
      <w:pPr>
        <w:pStyle w:val="Standard"/>
        <w:numPr>
          <w:ilvl w:val="0"/>
          <w:numId w:val="10"/>
        </w:numPr>
        <w:rPr/>
      </w:pPr>
      <w:r>
        <w:rPr/>
        <w:t>Формування вимог</w:t>
      </w:r>
    </w:p>
    <w:p>
      <w:pPr>
        <w:pStyle w:val="Standard"/>
        <w:numPr>
          <w:ilvl w:val="0"/>
          <w:numId w:val="10"/>
        </w:numPr>
        <w:rPr/>
      </w:pPr>
      <w:r>
        <w:rPr/>
        <w:t>Проектування</w:t>
      </w:r>
    </w:p>
    <w:p>
      <w:pPr>
        <w:pStyle w:val="Standard"/>
        <w:numPr>
          <w:ilvl w:val="0"/>
          <w:numId w:val="10"/>
        </w:numPr>
        <w:rPr/>
      </w:pPr>
      <w:r>
        <w:rPr/>
        <w:t>Реалізація</w:t>
      </w:r>
    </w:p>
    <w:p>
      <w:pPr>
        <w:pStyle w:val="Standard"/>
        <w:numPr>
          <w:ilvl w:val="0"/>
          <w:numId w:val="10"/>
        </w:numPr>
        <w:rPr/>
      </w:pPr>
      <w:r>
        <w:rPr/>
        <w:t>Тестування</w:t>
      </w:r>
    </w:p>
    <w:p>
      <w:pPr>
        <w:pStyle w:val="Standard"/>
        <w:numPr>
          <w:ilvl w:val="0"/>
          <w:numId w:val="10"/>
        </w:numPr>
        <w:rPr/>
      </w:pPr>
      <w:r>
        <w:rPr/>
        <w:t>Впровадження</w:t>
      </w:r>
    </w:p>
    <w:p>
      <w:pPr>
        <w:pStyle w:val="Standard"/>
        <w:numPr>
          <w:ilvl w:val="0"/>
          <w:numId w:val="10"/>
        </w:numPr>
        <w:rPr/>
      </w:pPr>
      <w:r>
        <w:rPr/>
        <w:t>Експлуатація та супровід</w:t>
      </w:r>
    </w:p>
    <w:p>
      <w:pPr>
        <w:pStyle w:val="Standard"/>
        <w:rPr/>
      </w:pPr>
      <w:r>
        <w:rPr/>
      </w:r>
    </w:p>
    <w:p>
      <w:pPr>
        <w:pStyle w:val="Standard"/>
        <w:rPr/>
      </w:pPr>
      <w:r>
        <w:rPr/>
        <w:t>Переваги:</w:t>
      </w:r>
    </w:p>
    <w:p>
      <w:pPr>
        <w:pStyle w:val="Standard"/>
        <w:numPr>
          <w:ilvl w:val="0"/>
          <w:numId w:val="11"/>
        </w:numPr>
        <w:rPr>
          <w:lang w:val="ru-RU"/>
        </w:rPr>
      </w:pPr>
      <w:r>
        <w:rPr>
          <w:lang w:val="ru-RU"/>
        </w:rPr>
        <w:t>Повна і узгоджена документація на кожному етапі;</w:t>
      </w:r>
    </w:p>
    <w:p>
      <w:pPr>
        <w:pStyle w:val="Standard"/>
        <w:numPr>
          <w:ilvl w:val="0"/>
          <w:numId w:val="11"/>
        </w:numPr>
        <w:rPr>
          <w:lang w:val="ru-RU"/>
        </w:rPr>
      </w:pPr>
      <w:r>
        <w:rPr>
          <w:lang w:val="ru-RU"/>
        </w:rPr>
        <w:t>Легко визначити терміни і витрати на проект.</w:t>
      </w:r>
    </w:p>
    <w:p>
      <w:pPr>
        <w:pStyle w:val="Standard"/>
        <w:rPr>
          <w:lang w:val="ru-RU"/>
        </w:rPr>
      </w:pPr>
      <w:r>
        <w:rPr>
          <w:lang w:val="ru-RU"/>
        </w:rPr>
      </w:r>
    </w:p>
    <w:p>
      <w:pPr>
        <w:pStyle w:val="Standard"/>
        <w:rPr>
          <w:lang w:val="ru-RU"/>
        </w:rPr>
      </w:pPr>
      <w:r>
        <w:rPr>
          <w:lang w:val="ru-RU"/>
        </w:rPr>
      </w:r>
    </w:p>
    <w:p>
      <w:pPr>
        <w:pStyle w:val="Standard"/>
        <w:rPr>
          <w:lang w:val="ru-RU"/>
        </w:rPr>
      </w:pPr>
      <w:r>
        <w:rPr>
          <w:lang w:val="ru-RU"/>
        </w:rPr>
        <w:t>Недоліки:</w:t>
      </w:r>
    </w:p>
    <w:p>
      <w:pPr>
        <w:pStyle w:val="Standard"/>
        <w:rPr>
          <w:lang w:val="ru-RU"/>
        </w:rPr>
      </w:pPr>
      <w:r>
        <w:rPr>
          <w:lang w:val="ru-RU"/>
        </w:rPr>
        <w:t>У Водоспадної моделі перехід від однієї фази проекту до іншого передбачає повну коректність результату (виходу) попередньої фази. Однак неточність будь-якої вимоги або некоректна його інтерпретація в результаті призводить до того, що доводиться «відкочуватися» до ранньої фази проекту і необхідна переробка не просто вибиває проектну команду з графіка, але призводить часто до якісного зростання витрат і, не виключено, до припинення проекту в тій формі, в якій він спочатку замислювався. На думку сучасних фахівців, основна помилка авторів водоспадної моделі полягає в припущеннях, що проект проходить через весь процес один раз, спроектована архітектура гарна і проста у використанні, проект здійснення розумний, а помилки в реалізації легко усуваються в міру тестування. Ця модель виходить з того, що всі помилки будуть зосереджені в реалізації, а тому їх усунення відбувається рівномірно під час тестування компонентів і системи. Таким чином, водоспадна модель для великих проектів мало реалістична і може бути ефективно використана тільки для створення невеликих систем.</w:t>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
          <w:bCs/>
          <w:color w:val="222222"/>
          <w:szCs w:val="28"/>
          <w:shd w:fill="FFFFFF" w:val="clear"/>
          <w:lang w:val="uk-UA"/>
        </w:rPr>
        <w:t>Ітераційна модель</w:t>
      </w:r>
    </w:p>
    <w:p>
      <w:pPr>
        <w:pStyle w:val="Standard"/>
        <w:jc w:val="both"/>
        <w:rPr>
          <w:bCs/>
          <w:color w:val="222222"/>
          <w:szCs w:val="28"/>
          <w:highlight w:val="white"/>
          <w:lang w:val="uk-UA"/>
        </w:rPr>
      </w:pPr>
      <w:r>
        <w:rPr>
          <w:bCs/>
          <w:color w:val="222222"/>
          <w:szCs w:val="28"/>
          <w:shd w:fill="FFFFFF" w:val="clear"/>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pPr>
        <w:pStyle w:val="Standard"/>
        <w:jc w:val="both"/>
        <w:rPr>
          <w:bCs/>
          <w:color w:val="222222"/>
          <w:szCs w:val="28"/>
          <w:highlight w:val="white"/>
          <w:lang w:val="uk-UA"/>
        </w:rPr>
      </w:pPr>
      <w:r>
        <w:rPr>
          <w:bCs/>
          <w:color w:val="222222"/>
          <w:szCs w:val="28"/>
          <w:shd w:fill="FFFFFF" w:val="clear"/>
          <w:lang w:val="uk-UA"/>
        </w:rPr>
        <w:t>Модель IID передбачає розбиття життєвого циклу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pPr>
        <w:pStyle w:val="Standard"/>
        <w:jc w:val="both"/>
        <w:rPr>
          <w:bCs/>
          <w:color w:val="222222"/>
          <w:szCs w:val="28"/>
          <w:highlight w:val="white"/>
          <w:lang w:val="uk-UA"/>
        </w:rPr>
      </w:pPr>
      <w:r>
        <w:rPr>
          <w:bCs/>
          <w:color w:val="222222"/>
          <w:szCs w:val="28"/>
          <w:shd w:fill="FFFFFF" w:val="clear"/>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pPr>
        <w:pStyle w:val="Standard"/>
        <w:jc w:val="both"/>
        <w:rPr>
          <w:bCs/>
          <w:color w:val="222222"/>
          <w:szCs w:val="28"/>
          <w:highlight w:val="white"/>
          <w:lang w:val="uk-UA"/>
        </w:rPr>
      </w:pPr>
      <w:r>
        <w:rPr>
          <w:bCs/>
          <w:color w:val="222222"/>
          <w:szCs w:val="28"/>
          <w:shd w:fill="FFFFFF" w:val="clear"/>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pPr>
        <w:pStyle w:val="Standard"/>
        <w:jc w:val="both"/>
        <w:rPr>
          <w:bCs/>
          <w:color w:val="222222"/>
          <w:szCs w:val="28"/>
          <w:highlight w:val="white"/>
          <w:lang w:val="uk-UA"/>
        </w:rPr>
      </w:pPr>
      <w:r>
        <w:rPr>
          <w:bCs/>
          <w:color w:val="222222"/>
          <w:szCs w:val="28"/>
          <w:shd w:fill="FFFFFF" w:val="clear"/>
          <w:lang w:val="uk-UA"/>
        </w:rPr>
        <w:t>Різні варіанти ітераційного підходу реалізовані в більшості сучасних методологій розробки (RUP, MSF, XP).</w:t>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
          <w:bCs/>
          <w:color w:val="222222"/>
          <w:szCs w:val="28"/>
          <w:shd w:fill="FFFFFF" w:val="clear"/>
          <w:lang w:val="uk-UA"/>
        </w:rPr>
        <w:t>Спіральна модель</w:t>
      </w:r>
    </w:p>
    <w:p>
      <w:pPr>
        <w:pStyle w:val="Standard"/>
        <w:jc w:val="both"/>
        <w:rPr>
          <w:bCs/>
          <w:color w:val="222222"/>
          <w:szCs w:val="28"/>
          <w:highlight w:val="white"/>
          <w:lang w:val="uk-UA"/>
        </w:rPr>
      </w:pPr>
      <w:r>
        <w:rPr>
          <w:bCs/>
          <w:color w:val="222222"/>
          <w:szCs w:val="28"/>
          <w:shd w:fill="FFFFFF" w:val="clear"/>
          <w:lang w:val="uk-UA"/>
        </w:rPr>
        <w:t>Спіральна модель (англ. Spiral model) була розроблена в середині 1980-х років Баррі Боем. Вона заснована на класичному циклі Демінга PDCA (plan-do-check-act). При використанні цієї моделі програмний застосунок створюється в кілька ітерацій (витків спіралі) методом прототипування.</w:t>
      </w:r>
    </w:p>
    <w:p>
      <w:pPr>
        <w:pStyle w:val="Standard"/>
        <w:jc w:val="both"/>
        <w:rPr>
          <w:bCs/>
          <w:color w:val="222222"/>
          <w:szCs w:val="28"/>
          <w:highlight w:val="white"/>
          <w:lang w:val="uk-UA"/>
        </w:rPr>
      </w:pPr>
      <w:r>
        <w:rPr>
          <w:bCs/>
          <w:color w:val="222222"/>
          <w:szCs w:val="28"/>
          <w:shd w:fill="FFFFFF" w:val="clear"/>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pPr>
        <w:pStyle w:val="Standard"/>
        <w:jc w:val="both"/>
        <w:rPr>
          <w:bCs/>
          <w:color w:val="222222"/>
          <w:szCs w:val="28"/>
          <w:highlight w:val="white"/>
          <w:lang w:val="uk-UA"/>
        </w:rPr>
      </w:pPr>
      <w:r>
        <w:rPr>
          <w:bCs/>
          <w:color w:val="222222"/>
          <w:szCs w:val="28"/>
          <w:shd w:fill="FFFFFF" w:val="clear"/>
          <w:lang w:val="uk-UA"/>
        </w:rPr>
        <w:t>На кожній ітерації оцінюються:</w:t>
      </w:r>
    </w:p>
    <w:p>
      <w:pPr>
        <w:pStyle w:val="Standard"/>
        <w:numPr>
          <w:ilvl w:val="0"/>
          <w:numId w:val="12"/>
        </w:numPr>
        <w:jc w:val="both"/>
        <w:rPr>
          <w:bCs/>
          <w:color w:val="222222"/>
          <w:szCs w:val="28"/>
          <w:highlight w:val="white"/>
          <w:lang w:val="uk-UA"/>
        </w:rPr>
      </w:pPr>
      <w:r>
        <w:rPr>
          <w:bCs/>
          <w:color w:val="222222"/>
          <w:szCs w:val="28"/>
          <w:shd w:fill="FFFFFF" w:val="clear"/>
          <w:lang w:val="uk-UA"/>
        </w:rPr>
        <w:t>Ризик перевищення термінів і вартості проекту;</w:t>
      </w:r>
    </w:p>
    <w:p>
      <w:pPr>
        <w:pStyle w:val="Standard"/>
        <w:numPr>
          <w:ilvl w:val="0"/>
          <w:numId w:val="12"/>
        </w:numPr>
        <w:jc w:val="both"/>
        <w:rPr>
          <w:bCs/>
          <w:color w:val="222222"/>
          <w:szCs w:val="28"/>
          <w:highlight w:val="white"/>
          <w:lang w:val="uk-UA"/>
        </w:rPr>
      </w:pPr>
      <w:r>
        <w:rPr>
          <w:bCs/>
          <w:color w:val="222222"/>
          <w:szCs w:val="28"/>
          <w:shd w:fill="FFFFFF" w:val="clear"/>
          <w:lang w:val="uk-UA"/>
        </w:rPr>
        <w:t>Необхідність виконання ще однієї ітерації;</w:t>
      </w:r>
    </w:p>
    <w:p>
      <w:pPr>
        <w:pStyle w:val="Standard"/>
        <w:numPr>
          <w:ilvl w:val="0"/>
          <w:numId w:val="12"/>
        </w:numPr>
        <w:jc w:val="both"/>
        <w:rPr>
          <w:bCs/>
          <w:color w:val="222222"/>
          <w:szCs w:val="28"/>
          <w:highlight w:val="white"/>
          <w:lang w:val="uk-UA"/>
        </w:rPr>
      </w:pPr>
      <w:r>
        <w:rPr>
          <w:bCs/>
          <w:color w:val="222222"/>
          <w:szCs w:val="28"/>
          <w:shd w:fill="FFFFFF" w:val="clear"/>
          <w:lang w:val="uk-UA"/>
        </w:rPr>
        <w:t>Ступінь повноти і точності розуміння вимог до системи;</w:t>
      </w:r>
    </w:p>
    <w:p>
      <w:pPr>
        <w:pStyle w:val="Standard"/>
        <w:numPr>
          <w:ilvl w:val="0"/>
          <w:numId w:val="12"/>
        </w:numPr>
        <w:jc w:val="both"/>
        <w:rPr>
          <w:bCs/>
          <w:color w:val="222222"/>
          <w:szCs w:val="28"/>
          <w:highlight w:val="white"/>
          <w:lang w:val="uk-UA"/>
        </w:rPr>
      </w:pPr>
      <w:r>
        <w:rPr>
          <w:bCs/>
          <w:color w:val="222222"/>
          <w:szCs w:val="28"/>
          <w:shd w:fill="FFFFFF" w:val="clear"/>
          <w:lang w:val="uk-UA"/>
        </w:rPr>
        <w:t>Доцільність припинення проекту.</w:t>
      </w:r>
    </w:p>
    <w:p>
      <w:pPr>
        <w:pStyle w:val="Standard"/>
        <w:jc w:val="both"/>
        <w:rPr>
          <w:bCs/>
          <w:color w:val="222222"/>
          <w:szCs w:val="28"/>
          <w:highlight w:val="white"/>
          <w:lang w:val="uk-UA"/>
        </w:rPr>
      </w:pPr>
      <w:r>
        <w:rPr>
          <w:bCs/>
          <w:color w:val="222222"/>
          <w:szCs w:val="28"/>
          <w:shd w:fill="FFFFFF" w:val="clear"/>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Cs/>
          <w:color w:val="222222"/>
          <w:szCs w:val="28"/>
          <w:shd w:fill="FFFFFF" w:val="clear"/>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pPr>
        <w:pStyle w:val="Standard"/>
        <w:numPr>
          <w:ilvl w:val="0"/>
          <w:numId w:val="13"/>
        </w:numPr>
        <w:jc w:val="both"/>
        <w:rPr>
          <w:bCs/>
          <w:color w:val="222222"/>
          <w:szCs w:val="28"/>
          <w:highlight w:val="white"/>
          <w:lang w:val="uk-UA"/>
        </w:rPr>
      </w:pPr>
      <w:r>
        <w:rPr>
          <w:bCs/>
          <w:color w:val="222222"/>
          <w:szCs w:val="28"/>
          <w:shd w:fill="FFFFFF" w:val="clear"/>
          <w:lang w:val="uk-UA"/>
        </w:rPr>
        <w:t>Дефіцит фахівців.</w:t>
      </w:r>
    </w:p>
    <w:p>
      <w:pPr>
        <w:pStyle w:val="Standard"/>
        <w:numPr>
          <w:ilvl w:val="0"/>
          <w:numId w:val="13"/>
        </w:numPr>
        <w:jc w:val="both"/>
        <w:rPr>
          <w:bCs/>
          <w:color w:val="222222"/>
          <w:szCs w:val="28"/>
          <w:highlight w:val="white"/>
          <w:lang w:val="uk-UA"/>
        </w:rPr>
      </w:pPr>
      <w:r>
        <w:rPr>
          <w:bCs/>
          <w:color w:val="222222"/>
          <w:szCs w:val="28"/>
          <w:shd w:fill="FFFFFF" w:val="clear"/>
          <w:lang w:val="uk-UA"/>
        </w:rPr>
        <w:t>Нереалістичні терміни і бюджет.</w:t>
      </w:r>
    </w:p>
    <w:p>
      <w:pPr>
        <w:pStyle w:val="Standard"/>
        <w:numPr>
          <w:ilvl w:val="0"/>
          <w:numId w:val="13"/>
        </w:numPr>
        <w:jc w:val="both"/>
        <w:rPr>
          <w:bCs/>
          <w:color w:val="222222"/>
          <w:szCs w:val="28"/>
          <w:highlight w:val="white"/>
          <w:lang w:val="uk-UA"/>
        </w:rPr>
      </w:pPr>
      <w:r>
        <w:rPr>
          <w:bCs/>
          <w:color w:val="222222"/>
          <w:szCs w:val="28"/>
          <w:shd w:fill="FFFFFF" w:val="clear"/>
          <w:lang w:val="uk-UA"/>
        </w:rPr>
        <w:t>Реалізація невідповідної функціональності.</w:t>
      </w:r>
    </w:p>
    <w:p>
      <w:pPr>
        <w:pStyle w:val="Standard"/>
        <w:numPr>
          <w:ilvl w:val="0"/>
          <w:numId w:val="13"/>
        </w:numPr>
        <w:jc w:val="both"/>
        <w:rPr>
          <w:bCs/>
          <w:color w:val="222222"/>
          <w:szCs w:val="28"/>
          <w:highlight w:val="white"/>
          <w:lang w:val="uk-UA"/>
        </w:rPr>
      </w:pPr>
      <w:r>
        <w:rPr>
          <w:bCs/>
          <w:color w:val="222222"/>
          <w:szCs w:val="28"/>
          <w:shd w:fill="FFFFFF" w:val="clear"/>
          <w:lang w:val="uk-UA"/>
        </w:rPr>
        <w:t>Розробка неправильного користувальницького інтерфейсу.</w:t>
      </w:r>
    </w:p>
    <w:p>
      <w:pPr>
        <w:pStyle w:val="Standard"/>
        <w:numPr>
          <w:ilvl w:val="0"/>
          <w:numId w:val="13"/>
        </w:numPr>
        <w:jc w:val="both"/>
        <w:rPr>
          <w:bCs/>
          <w:color w:val="222222"/>
          <w:szCs w:val="28"/>
          <w:highlight w:val="white"/>
          <w:lang w:val="uk-UA"/>
        </w:rPr>
      </w:pPr>
      <w:r>
        <w:rPr>
          <w:bCs/>
          <w:color w:val="222222"/>
          <w:szCs w:val="28"/>
          <w:shd w:fill="FFFFFF" w:val="clear"/>
          <w:lang w:val="uk-UA"/>
        </w:rPr>
        <w:t>Перфекціонізм, непотрібна оптимізація і відточування деталей.</w:t>
      </w:r>
    </w:p>
    <w:p>
      <w:pPr>
        <w:pStyle w:val="Standard"/>
        <w:numPr>
          <w:ilvl w:val="0"/>
          <w:numId w:val="13"/>
        </w:numPr>
        <w:jc w:val="both"/>
        <w:rPr>
          <w:bCs/>
          <w:color w:val="222222"/>
          <w:szCs w:val="28"/>
          <w:highlight w:val="white"/>
          <w:lang w:val="uk-UA"/>
        </w:rPr>
      </w:pPr>
      <w:r>
        <w:rPr>
          <w:bCs/>
          <w:color w:val="222222"/>
          <w:szCs w:val="28"/>
          <w:shd w:fill="FFFFFF" w:val="clear"/>
          <w:lang w:val="uk-UA"/>
        </w:rPr>
        <w:t>Безперервний потік змін.</w:t>
      </w:r>
    </w:p>
    <w:p>
      <w:pPr>
        <w:pStyle w:val="Standard"/>
        <w:numPr>
          <w:ilvl w:val="0"/>
          <w:numId w:val="13"/>
        </w:numPr>
        <w:jc w:val="both"/>
        <w:rPr>
          <w:bCs/>
          <w:color w:val="222222"/>
          <w:szCs w:val="28"/>
          <w:highlight w:val="white"/>
          <w:lang w:val="uk-UA"/>
        </w:rPr>
      </w:pPr>
      <w:r>
        <w:rPr>
          <w:bCs/>
          <w:color w:val="222222"/>
          <w:szCs w:val="28"/>
          <w:shd w:fill="FFFFFF" w:val="clear"/>
          <w:lang w:val="uk-UA"/>
        </w:rPr>
        <w:t>Брак інформації про зовнішні компоненти, що визначають оточення системи або залучених в інтеграцію.</w:t>
      </w:r>
    </w:p>
    <w:p>
      <w:pPr>
        <w:pStyle w:val="Standard"/>
        <w:numPr>
          <w:ilvl w:val="0"/>
          <w:numId w:val="13"/>
        </w:numPr>
        <w:jc w:val="both"/>
        <w:rPr>
          <w:bCs/>
          <w:color w:val="222222"/>
          <w:szCs w:val="28"/>
          <w:highlight w:val="white"/>
          <w:lang w:val="uk-UA"/>
        </w:rPr>
      </w:pPr>
      <w:r>
        <w:rPr>
          <w:bCs/>
          <w:color w:val="222222"/>
          <w:szCs w:val="28"/>
          <w:shd w:fill="FFFFFF" w:val="clear"/>
          <w:lang w:val="uk-UA"/>
        </w:rPr>
        <w:t>Недоліки в роботах, виконуваних зовнішніми (по відношенню до проекту) ресурсами.</w:t>
      </w:r>
    </w:p>
    <w:p>
      <w:pPr>
        <w:pStyle w:val="Standard"/>
        <w:numPr>
          <w:ilvl w:val="0"/>
          <w:numId w:val="13"/>
        </w:numPr>
        <w:jc w:val="both"/>
        <w:rPr>
          <w:bCs/>
          <w:color w:val="222222"/>
          <w:szCs w:val="28"/>
          <w:highlight w:val="white"/>
          <w:lang w:val="uk-UA"/>
        </w:rPr>
      </w:pPr>
      <w:r>
        <w:rPr>
          <w:bCs/>
          <w:color w:val="222222"/>
          <w:szCs w:val="28"/>
          <w:shd w:fill="FFFFFF" w:val="clear"/>
          <w:lang w:val="uk-UA"/>
        </w:rPr>
        <w:t>Недостатня продуктивність одержуваної системи.</w:t>
      </w:r>
    </w:p>
    <w:p>
      <w:pPr>
        <w:pStyle w:val="Standard"/>
        <w:numPr>
          <w:ilvl w:val="0"/>
          <w:numId w:val="13"/>
        </w:numPr>
        <w:jc w:val="both"/>
        <w:rPr>
          <w:bCs/>
          <w:color w:val="222222"/>
          <w:szCs w:val="28"/>
          <w:highlight w:val="white"/>
          <w:lang w:val="uk-UA"/>
        </w:rPr>
      </w:pPr>
      <w:r>
        <w:rPr>
          <w:bCs/>
          <w:color w:val="222222"/>
          <w:szCs w:val="28"/>
          <w:shd w:fill="FFFFFF" w:val="clear"/>
          <w:lang w:val="uk-UA"/>
        </w:rPr>
        <w:t>Розрив в кваліфікації фахівців різних областей.</w:t>
      </w:r>
    </w:p>
    <w:p>
      <w:pPr>
        <w:pStyle w:val="Standard"/>
        <w:jc w:val="both"/>
        <w:rPr>
          <w:bCs/>
          <w:color w:val="222222"/>
          <w:szCs w:val="28"/>
          <w:highlight w:val="white"/>
          <w:lang w:val="uk-UA"/>
        </w:rPr>
      </w:pPr>
      <w:r>
        <w:rPr>
          <w:bCs/>
          <w:color w:val="222222"/>
          <w:szCs w:val="28"/>
          <w:shd w:fill="FFFFFF" w:val="clear"/>
          <w:lang w:val="uk-UA"/>
        </w:rPr>
        <w:t>У сьогоднішній спіральної моделі визначено наступний загальний набір контрольних точок:</w:t>
      </w:r>
    </w:p>
    <w:p>
      <w:pPr>
        <w:pStyle w:val="Standard"/>
        <w:numPr>
          <w:ilvl w:val="0"/>
          <w:numId w:val="14"/>
        </w:numPr>
        <w:jc w:val="both"/>
        <w:rPr>
          <w:bCs/>
          <w:color w:val="222222"/>
          <w:szCs w:val="28"/>
          <w:highlight w:val="white"/>
          <w:lang w:val="uk-UA"/>
        </w:rPr>
      </w:pPr>
      <w:r>
        <w:rPr>
          <w:bCs/>
          <w:color w:val="222222"/>
          <w:szCs w:val="28"/>
          <w:shd w:fill="FFFFFF" w:val="clear"/>
          <w:lang w:val="uk-UA"/>
        </w:rPr>
        <w:t>Concept of Operations (COO) - концепція (використання) системи;</w:t>
      </w:r>
    </w:p>
    <w:p>
      <w:pPr>
        <w:pStyle w:val="Standard"/>
        <w:numPr>
          <w:ilvl w:val="0"/>
          <w:numId w:val="14"/>
        </w:numPr>
        <w:jc w:val="both"/>
        <w:rPr>
          <w:bCs/>
          <w:color w:val="222222"/>
          <w:szCs w:val="28"/>
          <w:highlight w:val="white"/>
          <w:lang w:val="uk-UA"/>
        </w:rPr>
      </w:pPr>
      <w:r>
        <w:rPr>
          <w:bCs/>
          <w:color w:val="222222"/>
          <w:szCs w:val="28"/>
          <w:shd w:fill="FFFFFF" w:val="clear"/>
          <w:lang w:val="uk-UA"/>
        </w:rPr>
        <w:t>Life Cycle Objectives (LCO) - цілі і зміст життєвого циклу;</w:t>
      </w:r>
    </w:p>
    <w:p>
      <w:pPr>
        <w:pStyle w:val="Standard"/>
        <w:numPr>
          <w:ilvl w:val="0"/>
          <w:numId w:val="14"/>
        </w:numPr>
        <w:jc w:val="both"/>
        <w:rPr>
          <w:bCs/>
          <w:color w:val="222222"/>
          <w:szCs w:val="28"/>
          <w:highlight w:val="white"/>
          <w:lang w:val="uk-UA"/>
        </w:rPr>
      </w:pPr>
      <w:r>
        <w:rPr>
          <w:bCs/>
          <w:color w:val="222222"/>
          <w:szCs w:val="28"/>
          <w:shd w:fill="FFFFFF" w:val="clear"/>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pPr>
        <w:pStyle w:val="Standard"/>
        <w:numPr>
          <w:ilvl w:val="0"/>
          <w:numId w:val="14"/>
        </w:numPr>
        <w:jc w:val="both"/>
        <w:rPr>
          <w:bCs/>
          <w:color w:val="222222"/>
          <w:szCs w:val="28"/>
          <w:highlight w:val="white"/>
          <w:lang w:val="uk-UA"/>
        </w:rPr>
      </w:pPr>
      <w:r>
        <w:rPr>
          <w:bCs/>
          <w:color w:val="222222"/>
          <w:szCs w:val="28"/>
          <w:shd w:fill="FFFFFF" w:val="clear"/>
          <w:lang w:val="uk-UA"/>
        </w:rPr>
        <w:t>Initial Operational Capability (IOC) - перша версія створюваного продукту, придатна для дослідної експлуатації;</w:t>
      </w:r>
    </w:p>
    <w:p>
      <w:pPr>
        <w:pStyle w:val="Standard"/>
        <w:numPr>
          <w:ilvl w:val="0"/>
          <w:numId w:val="14"/>
        </w:numPr>
        <w:jc w:val="both"/>
        <w:rPr>
          <w:bCs/>
          <w:color w:val="222222"/>
          <w:szCs w:val="28"/>
          <w:highlight w:val="white"/>
          <w:lang w:val="uk-UA"/>
        </w:rPr>
      </w:pPr>
      <w:r>
        <w:rPr>
          <w:bCs/>
          <w:color w:val="222222"/>
          <w:szCs w:val="28"/>
          <w:shd w:fill="FFFFFF" w:val="clear"/>
          <w:lang w:val="uk-UA"/>
        </w:rPr>
        <w:t>Final Operational Capability (FOC) - готовий продукт, розгорнутий (встановлений і налаштований) для реальної експлуатації.</w:t>
      </w:r>
    </w:p>
    <w:p>
      <w:pPr>
        <w:pStyle w:val="Standard"/>
        <w:jc w:val="both"/>
        <w:rPr>
          <w:bCs/>
          <w:color w:val="222222"/>
          <w:szCs w:val="28"/>
          <w:highlight w:val="white"/>
          <w:lang w:val="uk-UA"/>
        </w:rPr>
      </w:pPr>
      <w:r>
        <w:rPr>
          <w:bCs/>
          <w:color w:val="222222"/>
          <w:szCs w:val="28"/>
          <w:shd w:fill="FFFFFF" w:val="clear"/>
          <w:lang w:val="uk-UA"/>
        </w:rPr>
      </w:r>
    </w:p>
    <w:p>
      <w:pPr>
        <w:pStyle w:val="Heading2"/>
        <w:numPr>
          <w:ilvl w:val="1"/>
          <w:numId w:val="26"/>
        </w:numPr>
        <w:ind w:left="357" w:hanging="357"/>
        <w:rPr>
          <w:highlight w:val="white"/>
          <w:lang w:val="uk-UA"/>
        </w:rPr>
      </w:pPr>
      <w:r>
        <w:rPr>
          <w:shd w:fill="FFFFFF" w:val="clear"/>
          <w:lang w:val="uk-UA"/>
        </w:rPr>
        <w:t xml:space="preserve"> </w:t>
      </w:r>
      <w:bookmarkStart w:id="22" w:name="_Toc5178068"/>
      <w:r>
        <w:rPr>
          <w:shd w:fill="FFFFFF" w:val="clear"/>
          <w:lang w:val="uk-UA"/>
        </w:rPr>
        <w:t>Висновки</w:t>
      </w:r>
      <w:bookmarkEnd w:id="22"/>
    </w:p>
    <w:p>
      <w:pPr>
        <w:pStyle w:val="Standard"/>
        <w:rPr>
          <w:highlight w:val="white"/>
          <w:lang w:val="uk-UA"/>
        </w:rPr>
      </w:pPr>
      <w:r>
        <w:rPr>
          <w:shd w:fill="FFFFFF" w:val="clear"/>
          <w:lang w:val="uk-UA"/>
        </w:rPr>
        <w:t xml:space="preserve">Отже, мессенджери стали практично невід’ємною частиною життя людини у суспільстві. Мессенджерами користуються у різних сферах життя людини: особисте життя, робочий час. Відповідно, мессенджери можна розділити на корпоративні (нприклад </w:t>
      </w:r>
      <w:r>
        <w:rPr>
          <w:shd w:fill="FFFFFF" w:val="clear"/>
        </w:rPr>
        <w:t>Slack</w:t>
      </w:r>
      <w:r>
        <w:rPr>
          <w:shd w:fill="FFFFFF" w:val="clear"/>
          <w:lang w:val="uk-UA"/>
        </w:rPr>
        <w:t xml:space="preserve">, </w:t>
      </w:r>
      <w:r>
        <w:rPr>
          <w:shd w:fill="FFFFFF" w:val="clear"/>
        </w:rPr>
        <w:t>Skype</w:t>
      </w:r>
      <w:r>
        <w:rPr>
          <w:shd w:fill="FFFFFF" w:val="clear"/>
          <w:lang w:val="uk-UA"/>
        </w:rPr>
        <w:t>) та особисті (</w:t>
      </w:r>
      <w:r>
        <w:rPr>
          <w:shd w:fill="FFFFFF" w:val="clear"/>
        </w:rPr>
        <w:t>Telegram</w:t>
      </w:r>
      <w:r>
        <w:rPr>
          <w:shd w:fill="FFFFFF" w:val="clear"/>
          <w:lang w:val="uk-UA"/>
        </w:rPr>
        <w:t xml:space="preserve">, </w:t>
      </w:r>
      <w:r>
        <w:rPr>
          <w:shd w:fill="FFFFFF" w:val="clear"/>
        </w:rPr>
        <w:t>WhatsApp</w:t>
      </w:r>
      <w:r>
        <w:rPr>
          <w:shd w:fill="FFFFFF" w:val="clear"/>
          <w:lang w:val="uk-UA"/>
        </w:rPr>
        <w:t>).</w:t>
      </w:r>
    </w:p>
    <w:p>
      <w:pPr>
        <w:pStyle w:val="Standard"/>
        <w:rPr>
          <w:highlight w:val="white"/>
          <w:lang w:val="uk-UA"/>
        </w:rPr>
      </w:pPr>
      <w:r>
        <w:rPr>
          <w:shd w:fill="FFFFFF" w:val="clear"/>
          <w:lang w:val="uk-UA"/>
        </w:rPr>
        <w:t>Також було виявлено велику кількість методологій розробки програмних, в тому числі, веб застосунків. Найбільш популярними методологіями є каскадна (ватерфол) модель, канбан та скрам. Вибір конкретної методології залежить від багатьох чинників, в тому числі: архітектури застосунку, стилю управління компанією, кількості команд розробників.</w:t>
      </w:r>
    </w:p>
    <w:p>
      <w:pPr>
        <w:pStyle w:val="Standard"/>
        <w:rPr>
          <w:highlight w:val="white"/>
          <w:lang w:val="uk-UA"/>
        </w:rPr>
      </w:pPr>
      <w:r>
        <w:rPr>
          <w:shd w:fill="FFFFFF" w:val="clear"/>
          <w:lang w:val="uk-UA"/>
        </w:rPr>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Cs/>
          <w:color w:val="222222"/>
          <w:szCs w:val="28"/>
          <w:shd w:fill="FFFFFF" w:val="clear"/>
          <w:lang w:val="uk-UA"/>
        </w:rPr>
      </w:r>
      <w:r>
        <w:br w:type="page"/>
      </w:r>
    </w:p>
    <w:p>
      <w:pPr>
        <w:pStyle w:val="Heading1"/>
        <w:spacing w:before="0" w:after="0"/>
        <w:rPr>
          <w:lang w:val="ru-RU"/>
        </w:rPr>
      </w:pPr>
      <w:bookmarkStart w:id="23" w:name="__RefHeading___Toc6231_3828987355"/>
      <w:bookmarkStart w:id="24" w:name="_Toc5178069"/>
      <w:bookmarkStart w:id="25" w:name="_Toc516433925"/>
      <w:bookmarkStart w:id="26" w:name="_Toc507667465"/>
      <w:bookmarkEnd w:id="23"/>
      <w:r>
        <w:rPr>
          <w:color w:val="auto"/>
          <w:szCs w:val="28"/>
          <w:lang w:val="uk-UA"/>
        </w:rPr>
        <w:t>РОЗДІЛ 2</w:t>
        <w:br/>
      </w:r>
      <w:bookmarkEnd w:id="25"/>
      <w:bookmarkEnd w:id="26"/>
      <w:r>
        <w:rPr>
          <w:szCs w:val="28"/>
          <w:lang w:val="uk-UA"/>
        </w:rPr>
        <w:t xml:space="preserve"> </w:t>
      </w:r>
      <w:hyperlink w:anchor="__RefHeading___Toc6231_3828987355">
        <w:r>
          <w:rPr>
            <w:rStyle w:val="ListLabel221"/>
            <w:szCs w:val="28"/>
            <w:lang w:val="uk-UA"/>
          </w:rPr>
          <w:t>ПРОЕКТУВАННЯ АРХІТЕКТУРИ З</w:t>
        </w:r>
      </w:hyperlink>
      <w:r>
        <w:rPr>
          <w:szCs w:val="28"/>
          <w:lang w:val="uk-UA"/>
        </w:rPr>
        <w:t xml:space="preserve">АСТОСУНКУ ДЛЯ </w:t>
      </w:r>
      <w:hyperlink w:anchor="__RefHeading___Toc6231_3828987355">
        <w:r>
          <w:rPr>
            <w:rStyle w:val="ListLabel221"/>
            <w:szCs w:val="28"/>
            <w:lang w:val="uk-UA"/>
          </w:rPr>
          <w:t xml:space="preserve"> ШВИДКОГО ОБМІНУ ІНФОРМАЦІЄЮ</w:t>
        </w:r>
      </w:hyperlink>
      <w:bookmarkEnd w:id="24"/>
    </w:p>
    <w:p>
      <w:pPr>
        <w:pStyle w:val="Standard"/>
        <w:ind w:firstLine="709"/>
        <w:jc w:val="both"/>
        <w:rPr>
          <w:szCs w:val="28"/>
          <w:lang w:val="uk-UA"/>
        </w:rPr>
      </w:pPr>
      <w:r>
        <w:rPr>
          <w:szCs w:val="28"/>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pPr>
        <w:pStyle w:val="ListParagraph"/>
        <w:widowControl/>
        <w:numPr>
          <w:ilvl w:val="0"/>
          <w:numId w:val="15"/>
        </w:numPr>
        <w:ind w:left="851" w:hanging="11"/>
        <w:jc w:val="both"/>
        <w:rPr>
          <w:szCs w:val="28"/>
          <w:lang w:val="ru-RU"/>
        </w:rPr>
      </w:pPr>
      <w:r>
        <w:rPr>
          <w:szCs w:val="28"/>
          <w:lang w:val="ru-RU"/>
        </w:rPr>
        <w:t>вибір структурних елементів і їх інтерфейсів, за допомогою яких складена система, а також їх поведінки в рамках співпраці структурних елементів;</w:t>
      </w:r>
    </w:p>
    <w:p>
      <w:pPr>
        <w:pStyle w:val="ListParagraph"/>
        <w:widowControl/>
        <w:ind w:left="851" w:hanging="11"/>
        <w:jc w:val="both"/>
        <w:rPr>
          <w:szCs w:val="28"/>
          <w:lang w:val="ru-RU"/>
        </w:rPr>
      </w:pPr>
      <w:r>
        <w:rPr>
          <w:szCs w:val="28"/>
          <w:lang w:val="ru-RU"/>
        </w:rPr>
        <w:t>з'єднання обраних елементів структури і поведінки у більші системи;</w:t>
      </w:r>
    </w:p>
    <w:p>
      <w:pPr>
        <w:pStyle w:val="ListParagraph"/>
        <w:widowControl/>
        <w:ind w:left="851" w:hanging="11"/>
        <w:jc w:val="both"/>
        <w:rPr>
          <w:szCs w:val="28"/>
          <w:lang w:val="ru-RU"/>
        </w:rPr>
      </w:pPr>
      <w:r>
        <w:rPr>
          <w:szCs w:val="28"/>
          <w:lang w:val="ru-RU"/>
        </w:rPr>
        <w:t>архітектурний стиль, який направляє всі елементи, їх інтерфейси, їх співпрацю та їх з'єднання.</w:t>
      </w:r>
    </w:p>
    <w:p>
      <w:pPr>
        <w:pStyle w:val="Standard"/>
        <w:ind w:firstLine="709"/>
        <w:jc w:val="both"/>
        <w:rPr>
          <w:szCs w:val="28"/>
          <w:lang w:val="uk-UA"/>
        </w:rPr>
      </w:pPr>
      <w:r>
        <w:rPr>
          <w:szCs w:val="28"/>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pPr>
        <w:pStyle w:val="Standard"/>
        <w:ind w:firstLine="709"/>
        <w:jc w:val="both"/>
        <w:rPr>
          <w:szCs w:val="28"/>
          <w:lang w:val="uk-UA"/>
        </w:rPr>
      </w:pPr>
      <w:r>
        <w:rPr>
          <w:szCs w:val="28"/>
          <w:lang w:val="uk-UA"/>
        </w:rPr>
        <w:t>Архітектура програмного забезпечення є метафорою, аналогічною архітектурі будівлі.</w:t>
      </w:r>
    </w:p>
    <w:p>
      <w:pPr>
        <w:pStyle w:val="Standard"/>
        <w:ind w:firstLine="709"/>
        <w:jc w:val="both"/>
        <w:rPr>
          <w:szCs w:val="28"/>
          <w:lang w:val="uk-UA"/>
        </w:rPr>
      </w:pPr>
      <w:r>
        <w:rPr>
          <w:szCs w:val="28"/>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pPr>
        <w:pStyle w:val="Standard"/>
        <w:ind w:firstLine="709"/>
        <w:jc w:val="both"/>
        <w:rPr>
          <w:szCs w:val="28"/>
          <w:lang w:val="uk-UA"/>
        </w:rPr>
      </w:pPr>
      <w:r>
        <w:rPr>
          <w:szCs w:val="28"/>
          <w:lang w:val="uk-UA"/>
        </w:rPr>
        <w:t>Документування архітектури ПЗ полегшує спілкування між зацікавленими сторонами, фіксує ранні рішення щодо дизайну високо рівні і дозволяє повторно використовувати конструктивні компоненти між проектами.</w:t>
      </w:r>
    </w:p>
    <w:p>
      <w:pPr>
        <w:pStyle w:val="Standard"/>
        <w:ind w:firstLine="709"/>
        <w:jc w:val="both"/>
        <w:rPr>
          <w:szCs w:val="28"/>
          <w:lang w:val="uk-UA"/>
        </w:rPr>
      </w:pPr>
      <w:r>
        <w:rPr>
          <w:szCs w:val="28"/>
          <w:lang w:val="uk-UA"/>
        </w:rPr>
      </w:r>
    </w:p>
    <w:p>
      <w:pPr>
        <w:pStyle w:val="Heading2"/>
        <w:rPr>
          <w:lang w:val="ru-RU"/>
        </w:rPr>
      </w:pPr>
      <w:bookmarkStart w:id="27" w:name="__RefHeading___Toc10471_1282661385"/>
      <w:bookmarkStart w:id="28" w:name="_Toc5178070"/>
      <w:bookmarkEnd w:id="27"/>
      <w:r>
        <w:rPr>
          <w:rStyle w:val="Longtext"/>
          <w:lang w:val="ru-RU"/>
        </w:rPr>
        <w:t>2.1 Аналіз ринку ПЗ для обміну повідомленнями</w:t>
      </w:r>
      <w:bookmarkEnd w:id="28"/>
    </w:p>
    <w:p>
      <w:pPr>
        <w:pStyle w:val="Standard"/>
        <w:rPr>
          <w:lang w:val="ru-RU"/>
        </w:rPr>
      </w:pPr>
      <w:r>
        <w:rPr>
          <w:lang w:val="ru-RU"/>
        </w:rPr>
        <w:t>На даний момент на ринку є велика кількість різного ПЗ для обміну повідомленнями. Розглянемо найбільш популярні з них:</w:t>
      </w:r>
    </w:p>
    <w:p>
      <w:pPr>
        <w:pStyle w:val="Standard"/>
        <w:rPr>
          <w:b/>
          <w:b/>
          <w:bCs/>
          <w:lang w:val="ru-RU"/>
        </w:rPr>
      </w:pPr>
      <w:r>
        <w:rPr>
          <w:b/>
          <w:bCs/>
          <w:lang w:val="ru-RU"/>
        </w:rPr>
        <w:t>Telegram</w:t>
      </w:r>
      <w:r>
        <w:rPr>
          <w:lang w:val="ru-RU"/>
        </w:rPr>
        <w:t xml:space="preserve"> — кросплатформовий месенджер, що дозволяє обмінюватися повідомленнями і медіафайлами багатьох форматів. Використовуються пропріетарна серверна частина c закритим кодом, що працює на потужностях декількох компаній США і Німеччини, що фінансуються Павлом Дуровим в обсязі близько 13 млн доларів США щорічно, і кілька клієнтів з відкритим вихідним кодом, в тому числі під ліцензією GNU GPL.</w:t>
      </w:r>
    </w:p>
    <w:p>
      <w:pPr>
        <w:pStyle w:val="Standard"/>
        <w:rPr>
          <w:b/>
          <w:b/>
          <w:bCs/>
          <w:lang w:val="ru-RU"/>
        </w:rPr>
      </w:pPr>
      <w:r>
        <w:rPr>
          <w:lang w:val="ru-RU"/>
        </w:rPr>
        <w:t>Для месенджера був створений протокол MTProto, що передбачає використання декількох протоколів шифрування. При авторизації і аутентифікації використовуються алгоритми RSA-2048, DH-2048 для шифрування, при передачі повідомлень протоколу в мережу, вони шифруються AES з ключем, відомим клієнту і серверу. Також застосовуються криптографічні хеш-алгоритми SHA-1 і MD5.</w:t>
      </w:r>
    </w:p>
    <w:p>
      <w:pPr>
        <w:pStyle w:val="Standard"/>
        <w:rPr>
          <w:b/>
          <w:b/>
          <w:bCs/>
          <w:lang w:val="ru-RU"/>
        </w:rPr>
      </w:pPr>
      <w:r>
        <w:rPr>
          <w:lang w:val="ru-RU"/>
        </w:rPr>
        <w:t>Особливості: Telegram забезпечує шифрування повідомлень, анонімність користувачів та додаткові сервіси із збереження персоанальних і платіжних даних у зашифрованому вигляді. Є можливість відео- та аудіодзвінків.</w:t>
      </w:r>
    </w:p>
    <w:p>
      <w:pPr>
        <w:pStyle w:val="Standard"/>
        <w:rPr>
          <w:b/>
          <w:b/>
          <w:bCs/>
          <w:lang w:val="ru-RU"/>
        </w:rPr>
      </w:pPr>
      <w:r>
        <w:rPr>
          <w:b/>
          <w:bCs/>
          <w:lang w:val="ru-RU"/>
        </w:rPr>
        <w:t>Viber</w:t>
      </w:r>
      <w:r>
        <w:rPr>
          <w:lang w:val="ru-RU"/>
        </w:rPr>
        <w:t xml:space="preserve"> – додаток для смартфонів, що дозволяє здійснювати відео і голосові VoIP дзвінки через мережу Інтернет, підключаючись до неї за допомогою технології Wi-Fi або передаючи інтернет-трафік через мобільні мережі сотового зв'язку. Здійснювати дзвінки між користувачами з встановленим Viber безкоштовно (оплачується тільки інтернет-трафік за тарифом оператора зв'язку). Також в Viber є можливість передачі текстових повідомлень, зображень, відео- та аудіоповідомлень, документів і файлів.</w:t>
      </w:r>
    </w:p>
    <w:p>
      <w:pPr>
        <w:pStyle w:val="Standard"/>
        <w:rPr>
          <w:b/>
          <w:b/>
          <w:bCs/>
          <w:lang w:val="ru-RU"/>
        </w:rPr>
      </w:pPr>
      <w:r>
        <w:rPr>
          <w:lang w:val="ru-RU"/>
        </w:rPr>
        <w:t>До останнього часу Viber не зберігав даних повідомлень на серверах, а лише перенаправляв повідомлення одержувачам. Це пов“язано із спробою Viber зробити обмін даними більш безпечним для користувачів за рахунок відсутності цих даних на серверах.</w:t>
      </w:r>
    </w:p>
    <w:p>
      <w:pPr>
        <w:pStyle w:val="Standard"/>
        <w:rPr>
          <w:b/>
          <w:b/>
          <w:bCs/>
          <w:lang w:val="ru-RU"/>
        </w:rPr>
      </w:pPr>
      <w:r>
        <w:rPr>
          <w:b/>
          <w:bCs/>
        </w:rPr>
        <w:t>Facebook</w:t>
      </w:r>
      <w:r>
        <w:rPr>
          <w:b/>
          <w:bCs/>
          <w:lang w:val="ru-RU"/>
        </w:rPr>
        <w:t xml:space="preserve"> </w:t>
      </w:r>
      <w:r>
        <w:rPr>
          <w:b/>
          <w:bCs/>
        </w:rPr>
        <w:t>Messenger</w:t>
      </w:r>
      <w:r>
        <w:rPr>
          <w:b/>
          <w:bCs/>
          <w:lang w:val="ru-RU"/>
        </w:rPr>
        <w:t xml:space="preserve"> </w:t>
      </w:r>
      <w:r>
        <w:rPr>
          <w:lang w:val="ru-RU"/>
        </w:rPr>
        <w:t xml:space="preserve">– додаток для обміну миттєвими повідомленнями і відео, створений </w:t>
      </w:r>
      <w:r>
        <w:rPr/>
        <w:t>Facebook</w:t>
      </w:r>
      <w:r>
        <w:rPr>
          <w:lang w:val="ru-RU"/>
        </w:rPr>
        <w:t>. Застосунок інтегрований з системою обміну повідомленнями на основному сайті Facebook (Facebook Chat) і побудований на базі відкритого протоколу MQTT. За даними на квітень 2017 року місячна аудиторія месенджера становила 1 млрд. чоловік. Основною особливістю Messenger є його інтеграція із Facebook, у той час як всі інші месенджери являються індивідуальними застосунками і мають свій власний веб-сайт, що розроблений для них, а не навпаки.</w:t>
      </w:r>
    </w:p>
    <w:p>
      <w:pPr>
        <w:pStyle w:val="Standard"/>
        <w:rPr>
          <w:b/>
          <w:b/>
          <w:bCs/>
          <w:lang w:val="ru-RU"/>
        </w:rPr>
      </w:pPr>
      <w:r>
        <w:rPr>
          <w:b/>
          <w:bCs/>
        </w:rPr>
        <w:t>WhatsApp</w:t>
      </w:r>
      <w:r>
        <w:rPr>
          <w:lang w:val="ru-RU"/>
        </w:rPr>
        <w:t xml:space="preserve"> – популярна безкоштовна система миттєвого обміну текстовими повідомленнями для мобільних і інших платформ з підтримкою голосового і відеозв'язку. Дозволяє пересилати текстові повідомлення, зображення, відео та аудіо через Інтернет.</w:t>
      </w:r>
    </w:p>
    <w:p>
      <w:pPr>
        <w:pStyle w:val="Standard"/>
        <w:rPr>
          <w:b/>
          <w:b/>
          <w:bCs/>
          <w:lang w:val="ru-RU"/>
        </w:rPr>
      </w:pPr>
      <w:r>
        <w:rPr>
          <w:lang w:val="ru-RU"/>
        </w:rPr>
        <w:t>Клієнт працює на платформах Android, iOS, Windows Phone, Nokia Symbian, Nokia S40, KaiOS, а також ОС Windows і у вигляді веб-додатку.</w:t>
      </w:r>
    </w:p>
    <w:p>
      <w:pPr>
        <w:pStyle w:val="Standard"/>
        <w:rPr>
          <w:b/>
          <w:b/>
          <w:bCs/>
          <w:lang w:val="ru-RU"/>
        </w:rPr>
      </w:pPr>
      <w:r>
        <w:rPr>
          <w:lang w:val="ru-RU"/>
        </w:rPr>
        <w:t>WhatsApp використовує модифікований протокол Extensible Messaging and Presence Protocol (XMPP, раніше відомий як Jabber). При установці створюється обліковий запис на сервері s.whatsapp.net, який використовує номер телефону в якості імені користувача (Jabber ID: [номер телефону] @ s.whatsapp.net). Версія під Android автоматично використовує в якості пароля MD5-хеш від зміненого ідентифікатора IMEI, а версія під iOS використовує MD5-хеш від MAC-адреси.</w:t>
      </w:r>
    </w:p>
    <w:p>
      <w:pPr>
        <w:pStyle w:val="Standard"/>
        <w:rPr>
          <w:b/>
          <w:b/>
          <w:bCs/>
          <w:lang w:val="ru-RU"/>
        </w:rPr>
      </w:pPr>
      <w:r>
        <w:rPr>
          <w:lang w:val="ru-RU"/>
        </w:rPr>
        <w:t>Алгоритм генерації пароля і відсутність шифрування в ранніх версіях WhatsApp неодноразово критикувалися.</w:t>
      </w:r>
    </w:p>
    <w:p>
      <w:pPr>
        <w:pStyle w:val="Standard"/>
        <w:rPr>
          <w:b/>
          <w:b/>
          <w:bCs/>
          <w:lang w:val="ru-RU"/>
        </w:rPr>
      </w:pPr>
      <w:r>
        <w:rPr>
          <w:lang w:val="ru-RU"/>
        </w:rPr>
        <w:t>У травні 2011 року було повідомлено про дірку в безпеці, яка залишала аккаунт користувача WhatsApp відкритим для перехоплення сесії і пакетного аналізу. Передача даних в WhatsApp не шифрується і дані відправляються і приймаються у відкритому тексті – це значить, що повідомлення можуть легко бути прочитані, якщо був простежено шлях проходження пакетів. У вересні 2011 року WhatsApp випустили нову версію для iPhone, яка закрила діру в безпеці, яка дозволяла відправляти підроблені повідомлення і читати повідомлення будь-якого користувача WhatsApp.</w:t>
      </w:r>
    </w:p>
    <w:p>
      <w:pPr>
        <w:pStyle w:val="Standard"/>
        <w:rPr>
          <w:b/>
          <w:b/>
          <w:bCs/>
          <w:lang w:val="ru-RU"/>
        </w:rPr>
      </w:pPr>
      <w:r>
        <w:rPr>
          <w:lang w:val="ru-RU"/>
        </w:rPr>
        <w:t>Проте проблеми з шифруванням повідомлень і даних користувачів ще довгий час були присутні.</w:t>
      </w:r>
    </w:p>
    <w:p>
      <w:pPr>
        <w:pStyle w:val="Standard"/>
        <w:rPr>
          <w:b/>
          <w:b/>
          <w:bCs/>
          <w:lang w:val="ru-RU"/>
        </w:rPr>
      </w:pPr>
      <w:r>
        <w:rPr>
          <w:lang w:val="ru-RU"/>
        </w:rPr>
        <w:t>Великі проблеми з конфіденційністю і безпекою стали предметом спільного канадсько-голландського урядового розслідування. Найбільше занепокоєння полягала в тому, що після установки додаток WhatsApp копіює всі номери мобільних телефонів з адресної книги користувачів на сервера WhatsApp, щоб повідомити користувачеві, хто з його контактів доступний через WhatsApp. При цьому на сервер відсилаються контактні дані будь-яких людей, навіть тих, хто не використовує WhatsApp. Перед відправкою телефонні номери перетворюються за допомогою хеш-функції без використання «солі» (зворотне перетворення даного хешу в телефонний номер займає, за оцінками фахівців, не більше 3 хвилин навіть на побутових комп'ютерах), імена з адресної книги не надсилаються</w:t>
      </w:r>
    </w:p>
    <w:p>
      <w:pPr>
        <w:pStyle w:val="Standard"/>
        <w:rPr>
          <w:lang w:val="ru-RU"/>
        </w:rPr>
      </w:pPr>
      <w:r>
        <w:rPr>
          <w:lang w:val="ru-RU"/>
        </w:rPr>
      </w:r>
    </w:p>
    <w:p>
      <w:pPr>
        <w:pStyle w:val="Standard"/>
        <w:rPr>
          <w:b/>
          <w:b/>
          <w:bCs/>
          <w:lang w:val="ru-RU"/>
        </w:rPr>
      </w:pPr>
      <w:r>
        <w:rPr>
          <w:lang w:val="ru-RU"/>
        </w:rPr>
        <w:t>Отже, на даний момент у світі присутня велика кількість аналогів із різними недоліками та перевагами. Як видно, Телеграм став першим месенджером, що повністю, або майже повністю розв“язав питання конфіденційності, анонімності та безпеки передачі даних.</w:t>
      </w:r>
    </w:p>
    <w:p>
      <w:pPr>
        <w:pStyle w:val="Heading3"/>
        <w:numPr>
          <w:ilvl w:val="0"/>
          <w:numId w:val="0"/>
        </w:numPr>
        <w:ind w:left="360" w:hanging="360"/>
        <w:rPr>
          <w:lang w:val="ru-RU"/>
        </w:rPr>
      </w:pPr>
      <w:r>
        <w:rPr>
          <w:lang w:val="ru-RU"/>
        </w:rPr>
      </w:r>
    </w:p>
    <w:p>
      <w:pPr>
        <w:pStyle w:val="Heading2"/>
        <w:spacing w:lineRule="auto" w:line="240"/>
        <w:rPr>
          <w:rStyle w:val="Longtext"/>
          <w:color w:val="auto"/>
          <w:szCs w:val="28"/>
          <w:lang w:val="uk-UA"/>
        </w:rPr>
      </w:pPr>
      <w:bookmarkStart w:id="29" w:name="__RefHeading___Toc7416_1282661385"/>
      <w:bookmarkStart w:id="30" w:name="_Toc5178071"/>
      <w:bookmarkEnd w:id="29"/>
      <w:r>
        <w:rPr>
          <w:rStyle w:val="Longtext"/>
          <w:color w:val="auto"/>
          <w:szCs w:val="28"/>
          <w:lang w:val="ru-RU"/>
        </w:rPr>
        <w:t xml:space="preserve">2.2 </w:t>
      </w:r>
      <w:r>
        <w:rPr>
          <w:rStyle w:val="Longtext"/>
          <w:color w:val="auto"/>
          <w:szCs w:val="28"/>
          <w:lang w:val="uk-UA"/>
        </w:rPr>
        <w:t>Структура застосунку</w:t>
      </w:r>
      <w:bookmarkEnd w:id="30"/>
    </w:p>
    <w:p>
      <w:pPr>
        <w:pStyle w:val="Standard"/>
        <w:rPr>
          <w:lang w:val="uk-UA"/>
        </w:rPr>
      </w:pPr>
      <w:r>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rPr/>
        <w:t>JavaScript</w:t>
      </w:r>
      <w:r>
        <w:rPr>
          <w:lang w:val="uk-UA"/>
        </w:rPr>
        <w:t xml:space="preserve"> або </w:t>
      </w:r>
      <w:r>
        <w:rPr/>
        <w:t>JavaScript</w:t>
      </w:r>
      <w:r>
        <w:rPr>
          <w:lang w:val="uk-UA"/>
        </w:rPr>
        <w:t xml:space="preserve">- чи </w:t>
      </w:r>
      <w:r>
        <w:rPr/>
        <w:t>TypeScript</w:t>
      </w:r>
      <w:r>
        <w:rPr>
          <w:lang w:val="uk-UA"/>
        </w:rPr>
        <w:t xml:space="preserve">-фреймворку, має </w:t>
      </w:r>
      <w:r>
        <w:rPr/>
        <w:t>API</w:t>
      </w:r>
      <w:r>
        <w:rPr>
          <w:lang w:val="uk-UA"/>
        </w:rPr>
        <w:t xml:space="preserve"> для спілкування користувацького інтерфейсу із програмною логікою застосунку. Окрім </w:t>
      </w:r>
      <w:r>
        <w:rPr/>
        <w:t>API</w:t>
      </w:r>
      <w:r>
        <w:rPr>
          <w:lang w:val="uk-UA"/>
        </w:rPr>
        <w:t xml:space="preserve"> веб-застосунки для обміну повідомленнями зазвичай мають окремі сервіси для безпосереднього обміну повідомленнями користувачами, сервіс аутентифікації, сервіс профілю користувача, тощо. </w:t>
      </w:r>
    </w:p>
    <w:p>
      <w:pPr>
        <w:pStyle w:val="Standard"/>
        <w:rPr>
          <w:lang w:val="uk-UA"/>
        </w:rPr>
      </w:pPr>
      <w:r>
        <w:rPr>
          <w:lang w:val="uk-UA"/>
        </w:rPr>
        <w:t xml:space="preserve">Користувацька частина, що призначена для відображення у браузері має бути написана на мові </w:t>
      </w:r>
      <w:r>
        <w:rPr/>
        <w:t>JavaScript</w:t>
      </w:r>
      <w:r>
        <w:rPr>
          <w:lang w:val="uk-UA"/>
        </w:rPr>
        <w:t xml:space="preserve"> та її інтерфейс має бути розмічений </w:t>
      </w:r>
      <w:r>
        <w:rPr/>
        <w:t>HTML</w:t>
      </w:r>
      <w:r>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rPr/>
        <w:t>JavaScript</w:t>
      </w:r>
      <w:r>
        <w:rPr>
          <w:lang w:val="uk-UA"/>
        </w:rPr>
        <w:t xml:space="preserve">, </w:t>
      </w:r>
      <w:r>
        <w:rPr/>
        <w:t>HTML</w:t>
      </w:r>
      <w:r>
        <w:rPr>
          <w:lang w:val="uk-UA"/>
        </w:rPr>
        <w:t xml:space="preserve"> та </w:t>
      </w:r>
      <w:r>
        <w:rPr/>
        <w:t>CSS</w:t>
      </w:r>
      <w:r>
        <w:rPr>
          <w:lang w:val="uk-UA"/>
        </w:rPr>
        <w:t xml:space="preserve">. Використання </w:t>
      </w:r>
      <w:r>
        <w:rPr/>
        <w:t>TypeScript</w:t>
      </w:r>
      <w:r>
        <w:rPr>
          <w:lang w:val="uk-UA"/>
        </w:rPr>
        <w:t xml:space="preserve"> дозволено з тої причини, що </w:t>
      </w:r>
      <w:r>
        <w:rPr/>
        <w:t>TypeScript</w:t>
      </w:r>
      <w:r>
        <w:rPr>
          <w:lang w:val="uk-UA"/>
        </w:rPr>
        <w:t xml:space="preserve"> може бути скомпільований у </w:t>
      </w:r>
      <w:r>
        <w:rPr/>
        <w:t>JavaScript</w:t>
      </w:r>
      <w:r>
        <w:rPr>
          <w:lang w:val="uk-UA"/>
        </w:rPr>
        <w:t xml:space="preserve">. </w:t>
      </w:r>
    </w:p>
    <w:p>
      <w:pPr>
        <w:pStyle w:val="Standard"/>
        <w:rPr>
          <w:lang w:val="uk-UA"/>
        </w:rPr>
      </w:pPr>
      <w:r>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rPr/>
        <w:t>API</w:t>
      </w:r>
      <w:r>
        <w:rPr>
          <w:lang w:val="uk-UA"/>
        </w:rPr>
        <w:t xml:space="preserve">, який перед виконанням будь-якої команди перевіряє чи авторизовує користувача. У правильно сконфігурованому та зпроектованому застосунку лише </w:t>
      </w:r>
      <w:r>
        <w:rPr/>
        <w:t>API</w:t>
      </w:r>
      <w:r>
        <w:rPr>
          <w:lang w:val="uk-UA"/>
        </w:rPr>
        <w:t xml:space="preserve"> </w:t>
      </w:r>
      <w:r>
        <w:rPr/>
        <w:t>Gateway</w:t>
      </w:r>
      <w:r>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застосунків.</w:t>
      </w:r>
    </w:p>
    <w:p>
      <w:pPr>
        <w:pStyle w:val="Standard"/>
        <w:rPr>
          <w:lang w:val="uk-UA"/>
        </w:rPr>
      </w:pPr>
      <w:r>
        <w:rPr>
          <w:lang w:val="uk-UA"/>
        </w:rPr>
        <w:t>Основною функцією застосунку для обміну повідомленнями є обмін повідомленнями. Оскільки функціонал може бути досить обштрний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pPr>
        <w:pStyle w:val="Standard"/>
        <w:rPr>
          <w:lang w:val="uk-UA"/>
        </w:rPr>
      </w:pPr>
      <w:r>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pPr>
        <w:pStyle w:val="Standard"/>
        <w:rPr>
          <w:lang w:val="uk-UA"/>
        </w:rPr>
      </w:pPr>
      <w:r>
        <w:rPr>
          <w:lang w:val="uk-UA"/>
        </w:rPr>
        <w:t>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pPr>
        <w:pStyle w:val="Heading3"/>
        <w:numPr>
          <w:ilvl w:val="0"/>
          <w:numId w:val="0"/>
        </w:numPr>
        <w:ind w:left="360" w:hanging="360"/>
        <w:rPr>
          <w:lang w:val="uk-UA"/>
        </w:rPr>
      </w:pPr>
      <w:r>
        <w:rPr>
          <w:lang w:val="uk-UA"/>
        </w:rPr>
      </w:r>
    </w:p>
    <w:p>
      <w:pPr>
        <w:pStyle w:val="Heading2"/>
        <w:spacing w:lineRule="auto" w:line="240"/>
        <w:rPr>
          <w:lang w:val="uk-UA"/>
        </w:rPr>
      </w:pPr>
      <w:bookmarkStart w:id="31" w:name="__RefHeading___Toc10582_1282661385"/>
      <w:bookmarkStart w:id="32" w:name="_Toc5178072"/>
      <w:bookmarkEnd w:id="31"/>
      <w:r>
        <w:rPr>
          <w:rStyle w:val="Longtext"/>
          <w:color w:val="auto"/>
          <w:szCs w:val="28"/>
          <w:lang w:val="uk-UA"/>
        </w:rPr>
        <w:t>2.3 Архітектура</w:t>
      </w:r>
      <w:hyperlink w:anchor="__RefHeading___Toc7416_1282661385">
        <w:r>
          <w:rPr>
            <w:rStyle w:val="Longtext"/>
            <w:color w:val="auto"/>
            <w:szCs w:val="28"/>
            <w:lang w:val="uk-UA"/>
          </w:rPr>
          <w:t xml:space="preserve"> клієнтської частини додатку</w:t>
        </w:r>
      </w:hyperlink>
      <w:bookmarkEnd w:id="32"/>
    </w:p>
    <w:p>
      <w:pPr>
        <w:pStyle w:val="Heading2"/>
        <w:spacing w:lineRule="auto" w:line="240"/>
        <w:rPr>
          <w:lang w:val="uk-UA"/>
        </w:rPr>
      </w:pPr>
      <w:r>
        <w:rPr>
          <w:lang w:val="uk-UA"/>
        </w:rPr>
      </w:r>
    </w:p>
    <w:p>
      <w:pPr>
        <w:pStyle w:val="Standard"/>
        <w:ind w:firstLine="709"/>
        <w:jc w:val="both"/>
        <w:rPr>
          <w:szCs w:val="28"/>
          <w:lang w:val="uk-UA"/>
        </w:rPr>
      </w:pPr>
      <w:r>
        <w:rPr>
          <w:szCs w:val="28"/>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pPr>
        <w:pStyle w:val="Standard"/>
        <w:numPr>
          <w:ilvl w:val="0"/>
          <w:numId w:val="16"/>
        </w:numPr>
        <w:jc w:val="both"/>
        <w:rPr>
          <w:szCs w:val="28"/>
          <w:lang w:val="uk-UA"/>
        </w:rPr>
      </w:pPr>
      <w:r>
        <w:rPr>
          <w:szCs w:val="28"/>
          <w:lang w:val="uk-UA"/>
        </w:rPr>
        <w:t>Інтерфейс Користувача — UI (User Interface)</w:t>
      </w:r>
    </w:p>
    <w:p>
      <w:pPr>
        <w:pStyle w:val="Standard"/>
        <w:numPr>
          <w:ilvl w:val="0"/>
          <w:numId w:val="16"/>
        </w:numPr>
        <w:jc w:val="both"/>
        <w:rPr>
          <w:szCs w:val="28"/>
          <w:lang w:val="uk-UA"/>
        </w:rPr>
      </w:pPr>
      <w:r>
        <w:rPr>
          <w:szCs w:val="28"/>
          <w:lang w:val="uk-UA"/>
        </w:rPr>
        <w:t>Зв’язок із серверною частиною додатку</w:t>
      </w:r>
    </w:p>
    <w:p>
      <w:pPr>
        <w:pStyle w:val="Standard"/>
        <w:jc w:val="both"/>
        <w:rPr>
          <w:lang w:val="uk-UA"/>
        </w:rPr>
      </w:pPr>
      <w:r>
        <w:rPr>
          <w:szCs w:val="28"/>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pPr>
        <w:pStyle w:val="Standard"/>
        <w:jc w:val="both"/>
        <w:rPr>
          <w:szCs w:val="28"/>
          <w:lang w:val="uk-UA"/>
        </w:rPr>
      </w:pPr>
      <w:r>
        <w:rPr>
          <w:szCs w:val="28"/>
          <w:lang w:val="uk-UA"/>
        </w:rPr>
        <w:tab/>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pPr>
        <w:pStyle w:val="Standard"/>
        <w:ind w:firstLine="709"/>
        <w:jc w:val="both"/>
        <w:rPr>
          <w:szCs w:val="28"/>
          <w:lang w:val="uk-UA"/>
        </w:rPr>
      </w:pPr>
      <w:r>
        <w:rPr>
          <w:szCs w:val="28"/>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p>
    <w:p>
      <w:pPr>
        <w:pStyle w:val="Standard"/>
        <w:ind w:firstLine="709"/>
        <w:jc w:val="both"/>
        <w:rPr>
          <w:szCs w:val="28"/>
          <w:lang w:val="uk-UA"/>
        </w:rPr>
      </w:pPr>
      <w:r>
        <w:rPr>
          <w:szCs w:val="28"/>
          <w:lang w:val="uk-UA"/>
        </w:rPr>
      </w:r>
    </w:p>
    <w:p>
      <w:pPr>
        <w:pStyle w:val="Heading2"/>
        <w:spacing w:lineRule="auto" w:line="240"/>
        <w:rPr>
          <w:lang w:val="ru-RU"/>
        </w:rPr>
      </w:pPr>
      <w:bookmarkStart w:id="33" w:name="__RefHeading___Toc5078_346575917"/>
      <w:bookmarkStart w:id="34" w:name="_Toc5178073"/>
      <w:bookmarkEnd w:id="33"/>
      <w:r>
        <w:rPr>
          <w:rStyle w:val="Longtext"/>
          <w:color w:val="auto"/>
          <w:szCs w:val="28"/>
          <w:lang w:val="uk-UA"/>
        </w:rPr>
        <w:t xml:space="preserve">2.4 </w:t>
      </w:r>
      <w:hyperlink w:anchor="__RefHeading___Toc5078_346575917">
        <w:r>
          <w:rPr>
            <w:rStyle w:val="Longtext"/>
            <w:bCs/>
            <w:color w:val="auto"/>
            <w:szCs w:val="28"/>
            <w:shd w:fill="FFFFFF" w:val="clear"/>
            <w:lang w:val="uk-UA"/>
          </w:rPr>
          <w:t>Архітектура</w:t>
        </w:r>
      </w:hyperlink>
      <w:hyperlink w:anchor="__RefHeading___Toc5078_346575917">
        <w:r>
          <w:rPr>
            <w:rStyle w:val="Longtext"/>
            <w:bCs/>
            <w:color w:val="auto"/>
            <w:szCs w:val="28"/>
            <w:shd w:fill="FFFFFF" w:val="clear"/>
            <w:lang w:val="uk-UA"/>
          </w:rPr>
          <w:t xml:space="preserve"> користувацької частини додатку — технології розрбк</w:t>
        </w:r>
      </w:hyperlink>
      <w:r>
        <w:rPr>
          <w:bCs/>
          <w:color w:val="auto"/>
          <w:szCs w:val="28"/>
          <w:shd w:fill="FFFFFF" w:val="clear"/>
          <w:lang w:val="uk-UA"/>
        </w:rPr>
        <w:t>и</w:t>
      </w:r>
      <w:bookmarkEnd w:id="34"/>
    </w:p>
    <w:p>
      <w:pPr>
        <w:pStyle w:val="Heading2"/>
        <w:spacing w:lineRule="auto" w:line="240"/>
        <w:rPr>
          <w:lang w:val="ru-RU"/>
        </w:rPr>
      </w:pPr>
      <w:r>
        <w:rPr>
          <w:lang w:val="ru-RU"/>
        </w:rPr>
      </w:r>
    </w:p>
    <w:p>
      <w:pPr>
        <w:pStyle w:val="Standard"/>
        <w:ind w:firstLine="709"/>
        <w:jc w:val="both"/>
        <w:rPr>
          <w:lang w:val="uk-UA"/>
        </w:rPr>
      </w:pPr>
      <w:r>
        <w:rPr>
          <w:szCs w:val="28"/>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pPr>
        <w:pStyle w:val="Standard"/>
        <w:ind w:firstLine="709"/>
        <w:jc w:val="both"/>
        <w:rPr>
          <w:szCs w:val="28"/>
          <w:lang w:val="uk-UA"/>
        </w:rPr>
      </w:pPr>
      <w:r>
        <w:rPr>
          <w:szCs w:val="28"/>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pPr>
        <w:pStyle w:val="Heading3"/>
        <w:numPr>
          <w:ilvl w:val="0"/>
          <w:numId w:val="0"/>
        </w:numPr>
        <w:ind w:left="0" w:hanging="0"/>
        <w:jc w:val="left"/>
        <w:rPr>
          <w:lang w:val="ru-RU"/>
        </w:rPr>
      </w:pPr>
      <w:bookmarkStart w:id="35" w:name="__RefHeading___Toc10706_1282661385"/>
      <w:bookmarkStart w:id="36" w:name="_Toc5178074"/>
      <w:bookmarkEnd w:id="35"/>
      <w:r>
        <w:rPr>
          <w:rStyle w:val="Longtext"/>
          <w:color w:val="auto"/>
          <w:szCs w:val="28"/>
          <w:lang w:val="uk-UA"/>
        </w:rPr>
        <w:t>2.4.1 Фреймворк Angular 2+</w:t>
      </w:r>
      <w:bookmarkEnd w:id="36"/>
    </w:p>
    <w:p>
      <w:pPr>
        <w:pStyle w:val="Standard"/>
        <w:ind w:firstLine="709"/>
        <w:jc w:val="both"/>
        <w:rPr>
          <w:lang w:val="ru-RU"/>
        </w:rPr>
      </w:pPr>
      <w:r>
        <w:rPr>
          <w:szCs w:val="28"/>
          <w:lang w:val="uk-UA"/>
        </w:rPr>
        <w:t>Фреймфорк Angular опирається на такий підхід, що дозволяє скоротити написаний код та використовувати його повторно.</w:t>
      </w:r>
    </w:p>
    <w:p>
      <w:pPr>
        <w:pStyle w:val="Standard"/>
        <w:ind w:firstLine="709"/>
        <w:jc w:val="both"/>
        <w:rPr>
          <w:lang w:val="ru-RU"/>
        </w:rPr>
      </w:pPr>
      <w:r>
        <w:rPr>
          <w:szCs w:val="28"/>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pPr>
        <w:pStyle w:val="Standard"/>
        <w:ind w:firstLine="709"/>
        <w:jc w:val="both"/>
        <w:rPr>
          <w:lang w:val="uk-UA"/>
        </w:rPr>
      </w:pPr>
      <w:r>
        <w:rPr>
          <w:szCs w:val="28"/>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p>
    <w:p>
      <w:pPr>
        <w:pStyle w:val="Standard"/>
        <w:ind w:firstLine="709"/>
        <w:jc w:val="both"/>
        <w:rPr>
          <w:szCs w:val="28"/>
          <w:lang w:val="uk-UA"/>
        </w:rPr>
      </w:pPr>
      <w:r>
        <w:rPr>
          <w:szCs w:val="28"/>
          <w:lang w:val="uk-UA"/>
        </w:rPr>
        <w:t>Angular був перезаписом AngularJS.</w:t>
      </w:r>
    </w:p>
    <w:p>
      <w:pPr>
        <w:pStyle w:val="Standard"/>
        <w:ind w:firstLine="709"/>
        <w:jc w:val="both"/>
        <w:rPr>
          <w:szCs w:val="28"/>
          <w:lang w:val="uk-UA"/>
        </w:rPr>
      </w:pPr>
      <w:r>
        <w:rPr>
          <w:szCs w:val="28"/>
          <w:lang w:val="uk-UA"/>
        </w:rPr>
      </w:r>
    </w:p>
    <w:p>
      <w:pPr>
        <w:pStyle w:val="Standard"/>
        <w:numPr>
          <w:ilvl w:val="0"/>
          <w:numId w:val="17"/>
        </w:numPr>
        <w:jc w:val="both"/>
        <w:rPr>
          <w:lang w:val="uk-UA"/>
        </w:rPr>
      </w:pPr>
      <w:r>
        <w:rPr>
          <w:szCs w:val="28"/>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pPr>
        <w:pStyle w:val="Standard"/>
        <w:numPr>
          <w:ilvl w:val="0"/>
          <w:numId w:val="17"/>
        </w:numPr>
        <w:jc w:val="both"/>
        <w:rPr>
          <w:szCs w:val="28"/>
          <w:lang w:val="uk-UA"/>
        </w:rPr>
      </w:pPr>
      <w:r>
        <w:rPr>
          <w:szCs w:val="28"/>
          <w:lang w:val="uk-UA"/>
        </w:rPr>
        <w:t>Angular має інший синтаксис виразу, фокусуючись на "[]" для прив'язки властивості, і "()" для прив'язки подій</w:t>
      </w:r>
    </w:p>
    <w:p>
      <w:pPr>
        <w:pStyle w:val="Standard"/>
        <w:numPr>
          <w:ilvl w:val="0"/>
          <w:numId w:val="17"/>
        </w:numPr>
        <w:jc w:val="both"/>
        <w:rPr>
          <w:szCs w:val="28"/>
          <w:lang w:val="uk-UA"/>
        </w:rPr>
      </w:pPr>
      <w:r>
        <w:rPr>
          <w:szCs w:val="28"/>
          <w:lang w:val="uk-UA"/>
        </w:rPr>
        <w:t>Модульність - багато основних функціональних можливостей перейшли до модулів</w:t>
      </w:r>
    </w:p>
    <w:p>
      <w:pPr>
        <w:pStyle w:val="Standard"/>
        <w:numPr>
          <w:ilvl w:val="0"/>
          <w:numId w:val="17"/>
        </w:numPr>
        <w:jc w:val="both"/>
        <w:rPr>
          <w:szCs w:val="28"/>
          <w:lang w:val="uk-UA"/>
        </w:rPr>
      </w:pPr>
      <w:r>
        <w:rPr>
          <w:szCs w:val="28"/>
          <w:lang w:val="uk-UA"/>
        </w:rPr>
        <w:t>Компанія Angular рекомендує використовувати мову TypeScript на Microsoft, що вводить наступні функції:</w:t>
      </w:r>
    </w:p>
    <w:p>
      <w:pPr>
        <w:pStyle w:val="Standard"/>
        <w:numPr>
          <w:ilvl w:val="1"/>
          <w:numId w:val="17"/>
        </w:numPr>
        <w:jc w:val="both"/>
        <w:rPr>
          <w:szCs w:val="28"/>
          <w:lang w:val="uk-UA"/>
        </w:rPr>
      </w:pPr>
      <w:r>
        <w:rPr>
          <w:szCs w:val="28"/>
          <w:lang w:val="uk-UA"/>
        </w:rPr>
        <w:t>Об'єктно-орієнтоване програмування на основі класів</w:t>
      </w:r>
    </w:p>
    <w:p>
      <w:pPr>
        <w:pStyle w:val="Standard"/>
        <w:numPr>
          <w:ilvl w:val="1"/>
          <w:numId w:val="17"/>
        </w:numPr>
        <w:jc w:val="both"/>
        <w:rPr/>
      </w:pPr>
      <w:r>
        <w:rPr>
          <w:szCs w:val="28"/>
          <w:lang w:val="uk-UA"/>
        </w:rPr>
        <w:t>Статичність типів змінних</w:t>
      </w:r>
    </w:p>
    <w:p>
      <w:pPr>
        <w:pStyle w:val="Standard"/>
        <w:numPr>
          <w:ilvl w:val="1"/>
          <w:numId w:val="17"/>
        </w:numPr>
        <w:jc w:val="both"/>
        <w:rPr>
          <w:lang w:val="ru-RU"/>
        </w:rPr>
      </w:pPr>
      <w:r>
        <w:rPr>
          <w:szCs w:val="28"/>
          <w:lang w:val="uk-UA"/>
        </w:rPr>
        <w:t>Дженерики — узагальнені класи чи методи, що можуть приямати чи віддавати не конкретні типи даних, а сімейство типів</w:t>
      </w:r>
    </w:p>
    <w:p>
      <w:pPr>
        <w:pStyle w:val="Standard"/>
        <w:numPr>
          <w:ilvl w:val="0"/>
          <w:numId w:val="17"/>
        </w:numPr>
        <w:jc w:val="both"/>
        <w:rPr>
          <w:lang w:val="ru-RU"/>
        </w:rPr>
      </w:pPr>
      <w:r>
        <w:rPr>
          <w:szCs w:val="28"/>
          <w:lang w:val="uk-UA"/>
        </w:rPr>
        <w:t>TypeScript є надмножиною ECMAScript 6 (ES6) і сумісний з ECMAScript 5 (тобто JavaScript). Angular також включає ES6:</w:t>
      </w:r>
    </w:p>
    <w:p>
      <w:pPr>
        <w:pStyle w:val="Standard"/>
        <w:numPr>
          <w:ilvl w:val="1"/>
          <w:numId w:val="17"/>
        </w:numPr>
        <w:jc w:val="both"/>
        <w:rPr>
          <w:szCs w:val="28"/>
          <w:lang w:val="uk-UA"/>
        </w:rPr>
      </w:pPr>
      <w:r>
        <w:rPr>
          <w:szCs w:val="28"/>
          <w:lang w:val="uk-UA"/>
        </w:rPr>
        <w:t>Лямбда-вирази</w:t>
      </w:r>
    </w:p>
    <w:p>
      <w:pPr>
        <w:pStyle w:val="Standard"/>
        <w:numPr>
          <w:ilvl w:val="1"/>
          <w:numId w:val="17"/>
        </w:numPr>
        <w:jc w:val="both"/>
        <w:rPr>
          <w:szCs w:val="28"/>
          <w:lang w:val="uk-UA"/>
        </w:rPr>
      </w:pPr>
      <w:r>
        <w:rPr>
          <w:szCs w:val="28"/>
          <w:lang w:val="uk-UA"/>
        </w:rPr>
        <w:t>Ітератори</w:t>
      </w:r>
    </w:p>
    <w:p>
      <w:pPr>
        <w:pStyle w:val="Standard"/>
        <w:numPr>
          <w:ilvl w:val="1"/>
          <w:numId w:val="17"/>
        </w:numPr>
        <w:jc w:val="both"/>
        <w:rPr>
          <w:szCs w:val="28"/>
          <w:lang w:val="uk-UA"/>
        </w:rPr>
      </w:pPr>
      <w:r>
        <w:rPr>
          <w:szCs w:val="28"/>
          <w:lang w:val="uk-UA"/>
        </w:rPr>
        <w:t>Генератори в стилі Python</w:t>
      </w:r>
    </w:p>
    <w:p>
      <w:pPr>
        <w:pStyle w:val="Standard"/>
        <w:numPr>
          <w:ilvl w:val="1"/>
          <w:numId w:val="17"/>
        </w:numPr>
        <w:jc w:val="both"/>
        <w:rPr>
          <w:szCs w:val="28"/>
          <w:lang w:val="uk-UA"/>
        </w:rPr>
      </w:pPr>
      <w:r>
        <w:rPr>
          <w:szCs w:val="28"/>
          <w:lang w:val="uk-UA"/>
        </w:rPr>
        <w:t>Відображення</w:t>
      </w:r>
    </w:p>
    <w:p>
      <w:pPr>
        <w:pStyle w:val="Standard"/>
        <w:numPr>
          <w:ilvl w:val="0"/>
          <w:numId w:val="17"/>
        </w:numPr>
        <w:jc w:val="both"/>
        <w:rPr>
          <w:szCs w:val="28"/>
          <w:lang w:val="uk-UA"/>
        </w:rPr>
      </w:pPr>
      <w:r>
        <w:rPr>
          <w:szCs w:val="28"/>
          <w:lang w:val="uk-UA"/>
        </w:rPr>
        <w:t>Динамічне завантаження</w:t>
      </w:r>
    </w:p>
    <w:p>
      <w:pPr>
        <w:pStyle w:val="Standard"/>
        <w:numPr>
          <w:ilvl w:val="0"/>
          <w:numId w:val="17"/>
        </w:numPr>
        <w:jc w:val="both"/>
        <w:rPr>
          <w:szCs w:val="28"/>
          <w:lang w:val="uk-UA"/>
        </w:rPr>
      </w:pPr>
      <w:r>
        <w:rPr>
          <w:szCs w:val="28"/>
          <w:lang w:val="uk-UA"/>
        </w:rPr>
        <w:t>Асинхронна компіляція шаблонів</w:t>
      </w:r>
    </w:p>
    <w:p>
      <w:pPr>
        <w:pStyle w:val="Standard"/>
        <w:numPr>
          <w:ilvl w:val="0"/>
          <w:numId w:val="17"/>
        </w:numPr>
        <w:jc w:val="both"/>
        <w:rPr>
          <w:szCs w:val="28"/>
          <w:lang w:val="uk-UA"/>
        </w:rPr>
      </w:pPr>
      <w:r>
        <w:rPr>
          <w:szCs w:val="28"/>
          <w:lang w:val="uk-UA"/>
        </w:rPr>
        <w:t>Ітеративні зворотні виклики, надані RxJS. RxJS обмежує видимість і налагодження стану, але їх можна вирішити за допомогою реактивних додатків, таких як ngReact або ngrx.</w:t>
      </w:r>
    </w:p>
    <w:p>
      <w:pPr>
        <w:pStyle w:val="Standard"/>
        <w:numPr>
          <w:ilvl w:val="0"/>
          <w:numId w:val="17"/>
        </w:numPr>
        <w:jc w:val="both"/>
        <w:rPr>
          <w:szCs w:val="28"/>
          <w:lang w:val="uk-UA"/>
        </w:rPr>
      </w:pPr>
      <w:r>
        <w:rPr>
          <w:szCs w:val="28"/>
          <w:lang w:val="uk-UA"/>
        </w:rPr>
        <w:t>Підтримка</w:t>
      </w:r>
    </w:p>
    <w:p>
      <w:pPr>
        <w:pStyle w:val="Standard"/>
        <w:numPr>
          <w:ilvl w:val="0"/>
          <w:numId w:val="17"/>
        </w:numPr>
        <w:jc w:val="both"/>
        <w:rPr>
          <w:szCs w:val="28"/>
          <w:lang w:val="uk-UA"/>
        </w:rPr>
      </w:pPr>
      <w:r>
        <w:rPr>
          <w:szCs w:val="28"/>
          <w:lang w:val="uk-UA"/>
        </w:rPr>
        <w:t>Підтримка Angular Universal, технологія, яка запускає вашу програму Angular на сервері</w:t>
      </w:r>
    </w:p>
    <w:p>
      <w:pPr>
        <w:pStyle w:val="Standard"/>
        <w:numPr>
          <w:ilvl w:val="0"/>
          <w:numId w:val="17"/>
        </w:numPr>
        <w:jc w:val="both"/>
        <w:rPr>
          <w:lang w:val="uk-UA"/>
        </w:rPr>
      </w:pPr>
      <w:r>
        <w:rPr>
          <w:szCs w:val="28"/>
          <w:lang w:val="uk-UA"/>
        </w:rPr>
        <w:t>Має свій власний набір сучасних компонентів інтерфейсу, які працюють через Інтернет, мобільні та ПК, називаються Angular Material</w:t>
      </w:r>
    </w:p>
    <w:p>
      <w:pPr>
        <w:pStyle w:val="Standard"/>
        <w:jc w:val="both"/>
        <w:rPr>
          <w:lang w:val="uk-UA"/>
        </w:rPr>
      </w:pPr>
      <w:r>
        <w:rPr>
          <w:lang w:val="uk-UA"/>
        </w:rPr>
      </w:r>
    </w:p>
    <w:p>
      <w:pPr>
        <w:pStyle w:val="Heading3"/>
        <w:numPr>
          <w:ilvl w:val="0"/>
          <w:numId w:val="0"/>
        </w:numPr>
        <w:ind w:left="0" w:hanging="0"/>
        <w:jc w:val="left"/>
        <w:rPr>
          <w:lang w:val="uk-UA"/>
        </w:rPr>
      </w:pPr>
      <w:bookmarkStart w:id="37" w:name="__RefHeading___Toc10715_1282661385"/>
      <w:bookmarkStart w:id="38" w:name="_Toc5178075"/>
      <w:bookmarkEnd w:id="37"/>
      <w:r>
        <w:rPr>
          <w:rStyle w:val="Longtext"/>
          <w:color w:val="auto"/>
          <w:szCs w:val="28"/>
          <w:lang w:val="uk-UA"/>
        </w:rPr>
        <w:t>2.4.2 Фреймворк React</w:t>
      </w:r>
      <w:bookmarkEnd w:id="38"/>
    </w:p>
    <w:p>
      <w:pPr>
        <w:pStyle w:val="Standard"/>
        <w:ind w:firstLine="709"/>
        <w:jc w:val="both"/>
        <w:rPr>
          <w:szCs w:val="28"/>
          <w:lang w:val="uk-UA"/>
        </w:rPr>
      </w:pPr>
      <w:r>
        <w:rPr>
          <w:szCs w:val="28"/>
          <w:lang w:val="uk-UA"/>
        </w:rPr>
        <w:t>React (іноді React.js або ReactJS) - JavaScript-бібліотека з відкритим вихідним кодом для розробки призначених для користувача інтерфейсів.</w:t>
      </w:r>
    </w:p>
    <w:p>
      <w:pPr>
        <w:pStyle w:val="Standard"/>
        <w:ind w:firstLine="709"/>
        <w:jc w:val="both"/>
        <w:rPr>
          <w:szCs w:val="28"/>
          <w:lang w:val="uk-UA"/>
        </w:rPr>
      </w:pPr>
      <w:r>
        <w:rPr>
          <w:szCs w:val="28"/>
          <w:lang w:val="uk-UA"/>
        </w:rPr>
        <w:t>React розробляється і підтримується Facebook, Instagram і співтовариством окремих розробників і корпорацій.</w:t>
      </w:r>
    </w:p>
    <w:p>
      <w:pPr>
        <w:pStyle w:val="Standard"/>
        <w:ind w:firstLine="709"/>
        <w:jc w:val="both"/>
        <w:rPr>
          <w:szCs w:val="28"/>
          <w:lang w:val="uk-UA"/>
        </w:rPr>
      </w:pPr>
      <w:r>
        <w:rPr>
          <w:szCs w:val="28"/>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pPr>
        <w:pStyle w:val="Standard"/>
        <w:ind w:firstLine="709"/>
        <w:jc w:val="both"/>
        <w:rPr>
          <w:szCs w:val="28"/>
          <w:lang w:val="ru-RU"/>
        </w:rPr>
      </w:pPr>
      <w:r>
        <w:rPr>
          <w:szCs w:val="28"/>
        </w:rPr>
        <w:t>React</w:t>
      </w:r>
      <w:r>
        <w:rPr>
          <w:szCs w:val="28"/>
          <w:lang w:val="ru-RU"/>
        </w:rPr>
        <w:t xml:space="preserve"> був створений Джорданом Валку, розробником програмного забезпечення з </w:t>
      </w:r>
      <w:r>
        <w:rPr>
          <w:szCs w:val="28"/>
        </w:rPr>
        <w:t>Facebook</w:t>
      </w:r>
      <w:r>
        <w:rPr>
          <w:szCs w:val="28"/>
          <w:lang w:val="ru-RU"/>
        </w:rPr>
        <w:t xml:space="preserve">. На нього вплинув </w:t>
      </w:r>
      <w:r>
        <w:rPr>
          <w:szCs w:val="28"/>
        </w:rPr>
        <w:t>XHP</w:t>
      </w:r>
      <w:r>
        <w:rPr>
          <w:szCs w:val="28"/>
          <w:lang w:val="ru-RU"/>
        </w:rPr>
        <w:t xml:space="preserve"> - компонентний </w:t>
      </w:r>
      <w:r>
        <w:rPr>
          <w:szCs w:val="28"/>
        </w:rPr>
        <w:t>HTML</w:t>
      </w:r>
      <w:r>
        <w:rPr>
          <w:szCs w:val="28"/>
          <w:lang w:val="ru-RU"/>
        </w:rPr>
        <w:t xml:space="preserve"> фреймворк для </w:t>
      </w:r>
      <w:r>
        <w:rPr>
          <w:szCs w:val="28"/>
        </w:rPr>
        <w:t>PHP</w:t>
      </w:r>
      <w:r>
        <w:rPr>
          <w:szCs w:val="28"/>
          <w:lang w:val="ru-RU"/>
        </w:rPr>
        <w:t xml:space="preserve">. У перший раз </w:t>
      </w:r>
      <w:r>
        <w:rPr>
          <w:szCs w:val="28"/>
        </w:rPr>
        <w:t>React</w:t>
      </w:r>
      <w:r>
        <w:rPr>
          <w:szCs w:val="28"/>
          <w:lang w:val="ru-RU"/>
        </w:rPr>
        <w:t xml:space="preserve"> був використаний в стрічці новин </w:t>
      </w:r>
      <w:r>
        <w:rPr>
          <w:szCs w:val="28"/>
        </w:rPr>
        <w:t>Facebook</w:t>
      </w:r>
      <w:r>
        <w:rPr>
          <w:szCs w:val="28"/>
          <w:lang w:val="ru-RU"/>
        </w:rPr>
        <w:t xml:space="preserve"> в 2011 році і пізніше в стрічці </w:t>
      </w:r>
      <w:r>
        <w:rPr>
          <w:szCs w:val="28"/>
        </w:rPr>
        <w:t>Instagram</w:t>
      </w:r>
      <w:r>
        <w:rPr>
          <w:szCs w:val="28"/>
          <w:lang w:val="ru-RU"/>
        </w:rPr>
        <w:t xml:space="preserve"> в 2012 році. Вихідний код </w:t>
      </w:r>
      <w:r>
        <w:rPr>
          <w:szCs w:val="28"/>
        </w:rPr>
        <w:t>React</w:t>
      </w:r>
      <w:r>
        <w:rPr>
          <w:szCs w:val="28"/>
          <w:lang w:val="ru-RU"/>
        </w:rPr>
        <w:t xml:space="preserve"> був відкритий в травні 2013 року на конференції «</w:t>
      </w:r>
      <w:r>
        <w:rPr>
          <w:szCs w:val="28"/>
        </w:rPr>
        <w:t>JSConf</w:t>
      </w:r>
      <w:r>
        <w:rPr>
          <w:szCs w:val="28"/>
          <w:lang w:val="ru-RU"/>
        </w:rPr>
        <w:t xml:space="preserve"> </w:t>
      </w:r>
      <w:r>
        <w:rPr>
          <w:szCs w:val="28"/>
        </w:rPr>
        <w:t>US</w:t>
      </w:r>
      <w:r>
        <w:rPr>
          <w:szCs w:val="28"/>
          <w:lang w:val="ru-RU"/>
        </w:rPr>
        <w:t>».</w:t>
      </w:r>
    </w:p>
    <w:p>
      <w:pPr>
        <w:pStyle w:val="Standard"/>
        <w:ind w:firstLine="709"/>
        <w:jc w:val="both"/>
        <w:rPr>
          <w:szCs w:val="28"/>
          <w:lang w:val="ru-RU"/>
        </w:rPr>
      </w:pPr>
      <w:r>
        <w:rPr>
          <w:szCs w:val="28"/>
        </w:rPr>
        <w:t>React</w:t>
      </w:r>
      <w:r>
        <w:rPr>
          <w:szCs w:val="28"/>
          <w:lang w:val="ru-RU"/>
        </w:rPr>
        <w:t xml:space="preserve"> </w:t>
      </w:r>
      <w:r>
        <w:rPr>
          <w:szCs w:val="28"/>
        </w:rPr>
        <w:t>Native</w:t>
      </w:r>
      <w:r>
        <w:rPr>
          <w:szCs w:val="28"/>
          <w:lang w:val="ru-RU"/>
        </w:rPr>
        <w:t xml:space="preserve"> був анонсований на конференції </w:t>
      </w:r>
      <w:r>
        <w:rPr>
          <w:szCs w:val="28"/>
        </w:rPr>
        <w:t>Facebook</w:t>
      </w:r>
      <w:r>
        <w:rPr>
          <w:szCs w:val="28"/>
          <w:lang w:val="ru-RU"/>
        </w:rPr>
        <w:t xml:space="preserve"> «</w:t>
      </w:r>
      <w:r>
        <w:rPr>
          <w:szCs w:val="28"/>
        </w:rPr>
        <w:t>React</w:t>
      </w:r>
      <w:r>
        <w:rPr>
          <w:szCs w:val="28"/>
          <w:lang w:val="ru-RU"/>
        </w:rPr>
        <w:t>.</w:t>
      </w:r>
      <w:r>
        <w:rPr>
          <w:szCs w:val="28"/>
        </w:rPr>
        <w:t>js</w:t>
      </w:r>
      <w:r>
        <w:rPr>
          <w:szCs w:val="28"/>
          <w:lang w:val="ru-RU"/>
        </w:rPr>
        <w:t xml:space="preserve"> </w:t>
      </w:r>
      <w:r>
        <w:rPr>
          <w:szCs w:val="28"/>
        </w:rPr>
        <w:t>Conf</w:t>
      </w:r>
      <w:r>
        <w:rPr>
          <w:szCs w:val="28"/>
          <w:lang w:val="ru-RU"/>
        </w:rPr>
        <w:t xml:space="preserve">» в лютому 2015 року, а вихідний код був відкритий в березні 2015 року. Він дозволяє розробляти нативні </w:t>
      </w:r>
      <w:r>
        <w:rPr>
          <w:szCs w:val="28"/>
        </w:rPr>
        <w:t>Android</w:t>
      </w:r>
      <w:r>
        <w:rPr>
          <w:szCs w:val="28"/>
          <w:lang w:val="ru-RU"/>
        </w:rPr>
        <w:t xml:space="preserve">, </w:t>
      </w:r>
      <w:r>
        <w:rPr>
          <w:szCs w:val="28"/>
        </w:rPr>
        <w:t>iOS</w:t>
      </w:r>
      <w:r>
        <w:rPr>
          <w:szCs w:val="28"/>
          <w:lang w:val="ru-RU"/>
        </w:rPr>
        <w:t xml:space="preserve"> і </w:t>
      </w:r>
      <w:r>
        <w:rPr>
          <w:szCs w:val="28"/>
        </w:rPr>
        <w:t>UWP</w:t>
      </w:r>
      <w:r>
        <w:rPr>
          <w:szCs w:val="28"/>
          <w:lang w:val="ru-RU"/>
        </w:rPr>
        <w:t xml:space="preserve"> додатки з використанням </w:t>
      </w:r>
      <w:r>
        <w:rPr>
          <w:szCs w:val="28"/>
        </w:rPr>
        <w:t>React</w:t>
      </w:r>
      <w:r>
        <w:rPr>
          <w:szCs w:val="28"/>
          <w:lang w:val="ru-RU"/>
        </w:rPr>
        <w:t>.</w:t>
      </w:r>
    </w:p>
    <w:p>
      <w:pPr>
        <w:pStyle w:val="Standard"/>
        <w:ind w:firstLine="709"/>
        <w:jc w:val="both"/>
        <w:rPr>
          <w:szCs w:val="28"/>
          <w:lang w:val="ru-RU"/>
        </w:rPr>
      </w:pPr>
      <w:r>
        <w:rPr>
          <w:szCs w:val="28"/>
          <w:lang w:val="ru-RU"/>
        </w:rPr>
        <w:t xml:space="preserve">18 квітня 2017 року </w:t>
      </w:r>
      <w:r>
        <w:rPr>
          <w:szCs w:val="28"/>
        </w:rPr>
        <w:t>Facebook</w:t>
      </w:r>
      <w:r>
        <w:rPr>
          <w:szCs w:val="28"/>
          <w:lang w:val="ru-RU"/>
        </w:rPr>
        <w:t xml:space="preserve"> анонсував </w:t>
      </w:r>
      <w:r>
        <w:rPr>
          <w:szCs w:val="28"/>
        </w:rPr>
        <w:t>React</w:t>
      </w:r>
      <w:r>
        <w:rPr>
          <w:szCs w:val="28"/>
          <w:lang w:val="ru-RU"/>
        </w:rPr>
        <w:t xml:space="preserve"> </w:t>
      </w:r>
      <w:r>
        <w:rPr>
          <w:szCs w:val="28"/>
        </w:rPr>
        <w:t>Fiber</w:t>
      </w:r>
      <w:r>
        <w:rPr>
          <w:szCs w:val="28"/>
          <w:lang w:val="ru-RU"/>
        </w:rPr>
        <w:t xml:space="preserve">, переписану і оптимізовану версію </w:t>
      </w:r>
      <w:r>
        <w:rPr>
          <w:szCs w:val="28"/>
        </w:rPr>
        <w:t>React</w:t>
      </w:r>
      <w:r>
        <w:rPr>
          <w:szCs w:val="28"/>
          <w:lang w:val="ru-RU"/>
        </w:rPr>
        <w:t xml:space="preserve">. </w:t>
      </w:r>
      <w:r>
        <w:rPr>
          <w:szCs w:val="28"/>
        </w:rPr>
        <w:t>React</w:t>
      </w:r>
      <w:r>
        <w:rPr>
          <w:szCs w:val="28"/>
          <w:lang w:val="ru-RU"/>
        </w:rPr>
        <w:t xml:space="preserve"> </w:t>
      </w:r>
      <w:r>
        <w:rPr>
          <w:szCs w:val="28"/>
        </w:rPr>
        <w:t>Fiber</w:t>
      </w:r>
      <w:r>
        <w:rPr>
          <w:szCs w:val="28"/>
          <w:lang w:val="ru-RU"/>
        </w:rPr>
        <w:t xml:space="preserve"> стане основою розробки всіх майбутніх функцій і поліпшень.</w:t>
      </w:r>
    </w:p>
    <w:p>
      <w:pPr>
        <w:pStyle w:val="Standard"/>
        <w:ind w:firstLine="709"/>
        <w:jc w:val="both"/>
        <w:rPr>
          <w:szCs w:val="28"/>
        </w:rPr>
      </w:pPr>
      <w:r>
        <w:rPr>
          <w:szCs w:val="28"/>
        </w:rPr>
        <w:t>Особливості:</w:t>
      </w:r>
    </w:p>
    <w:p>
      <w:pPr>
        <w:pStyle w:val="Standard"/>
        <w:numPr>
          <w:ilvl w:val="0"/>
          <w:numId w:val="18"/>
        </w:numPr>
        <w:jc w:val="both"/>
        <w:rPr>
          <w:szCs w:val="28"/>
          <w:lang w:val="ru-RU"/>
        </w:rPr>
      </w:pPr>
      <w:r>
        <w:rPr>
          <w:szCs w:val="28"/>
          <w:lang w:val="ru-RU"/>
        </w:rPr>
        <w:t xml:space="preserve">Односпрямована передача даних - Властивості передаються від батьківських компонентів дочірнім. Компоненти отримують властивості як безліч незмінних (англ. </w:t>
      </w:r>
      <w:r>
        <w:rPr>
          <w:szCs w:val="28"/>
        </w:rPr>
        <w:t>Immutable</w:t>
      </w:r>
      <w:r>
        <w:rPr>
          <w:szCs w:val="28"/>
          <w:lang w:val="ru-RU"/>
        </w:rPr>
        <w:t xml:space="preserve">) значень, тому компонент не може безпосередньо змінювати властивості, але може викликати зміни через </w:t>
      </w:r>
      <w:r>
        <w:rPr>
          <w:szCs w:val="28"/>
        </w:rPr>
        <w:t>callback</w:t>
      </w:r>
      <w:r>
        <w:rPr>
          <w:szCs w:val="28"/>
          <w:lang w:val="ru-RU"/>
        </w:rPr>
        <w:t xml:space="preserve"> функції. Такий механізм називають «властивості вниз, події наверх».</w:t>
      </w:r>
    </w:p>
    <w:p>
      <w:pPr>
        <w:pStyle w:val="Standard"/>
        <w:numPr>
          <w:ilvl w:val="0"/>
          <w:numId w:val="18"/>
        </w:numPr>
        <w:jc w:val="both"/>
        <w:rPr>
          <w:szCs w:val="28"/>
          <w:lang w:val="ru-RU"/>
        </w:rPr>
      </w:pPr>
      <w:r>
        <w:rPr>
          <w:szCs w:val="28"/>
          <w:lang w:val="ru-RU"/>
        </w:rPr>
        <w:t xml:space="preserve">Віртуальний </w:t>
      </w:r>
      <w:r>
        <w:rPr>
          <w:szCs w:val="28"/>
        </w:rPr>
        <w:t>DOM</w:t>
      </w:r>
      <w:r>
        <w:rPr>
          <w:szCs w:val="28"/>
          <w:lang w:val="ru-RU"/>
        </w:rPr>
        <w:t xml:space="preserve"> - </w:t>
      </w:r>
      <w:r>
        <w:rPr>
          <w:szCs w:val="28"/>
        </w:rPr>
        <w:t>React</w:t>
      </w:r>
      <w:r>
        <w:rPr>
          <w:szCs w:val="28"/>
          <w:lang w:val="ru-RU"/>
        </w:rPr>
        <w:t xml:space="preserve"> використовує віртуальний </w:t>
      </w:r>
      <w:r>
        <w:rPr>
          <w:szCs w:val="28"/>
        </w:rPr>
        <w:t>DOM</w:t>
      </w:r>
      <w:r>
        <w:rPr>
          <w:szCs w:val="28"/>
          <w:lang w:val="ru-RU"/>
        </w:rPr>
        <w:t xml:space="preserve"> (англ. </w:t>
      </w:r>
      <w:r>
        <w:rPr>
          <w:szCs w:val="28"/>
        </w:rPr>
        <w:t>Virtual</w:t>
      </w:r>
      <w:r>
        <w:rPr>
          <w:szCs w:val="28"/>
          <w:lang w:val="ru-RU"/>
        </w:rPr>
        <w:t xml:space="preserve"> </w:t>
      </w:r>
      <w:r>
        <w:rPr>
          <w:szCs w:val="28"/>
        </w:rPr>
        <w:t>DOM</w:t>
      </w:r>
      <w:r>
        <w:rPr>
          <w:szCs w:val="28"/>
          <w:lang w:val="ru-RU"/>
        </w:rPr>
        <w:t xml:space="preserve">). </w:t>
      </w:r>
      <w:r>
        <w:rPr>
          <w:szCs w:val="28"/>
        </w:rPr>
        <w:t>React</w:t>
      </w:r>
      <w:r>
        <w:rPr>
          <w:szCs w:val="28"/>
          <w:lang w:val="ru-RU"/>
        </w:rPr>
        <w:t xml:space="preserve"> створює кеш структуру в пам'яті, що дозволяє обчислювати різницю між попереднім і поточним станами інтерфейсу для оптимального поновлення </w:t>
      </w:r>
      <w:r>
        <w:rPr>
          <w:szCs w:val="28"/>
        </w:rPr>
        <w:t>DOM</w:t>
      </w:r>
      <w:r>
        <w:rPr>
          <w:szCs w:val="28"/>
          <w:lang w:val="ru-RU"/>
        </w:rPr>
        <w:t xml:space="preserve"> браузера. Таким чином програміст може працювати зі сторінкою, вважаючи, що вона оновлюється вся, але бібліотека самостійно вирішує, які компоненти сторінки необхідно оновити.</w:t>
      </w:r>
    </w:p>
    <w:p>
      <w:pPr>
        <w:pStyle w:val="Standard"/>
        <w:numPr>
          <w:ilvl w:val="0"/>
          <w:numId w:val="18"/>
        </w:numPr>
        <w:jc w:val="both"/>
        <w:rPr>
          <w:szCs w:val="28"/>
          <w:lang w:val="ru-RU"/>
        </w:rPr>
      </w:pPr>
      <w:r>
        <w:rPr>
          <w:szCs w:val="28"/>
        </w:rPr>
        <w:t>JSX</w:t>
      </w:r>
      <w:r>
        <w:rPr>
          <w:szCs w:val="28"/>
          <w:lang w:val="ru-RU"/>
        </w:rPr>
        <w:t xml:space="preserve"> - </w:t>
      </w:r>
      <w:r>
        <w:rPr>
          <w:szCs w:val="28"/>
        </w:rPr>
        <w:t>JavaScript</w:t>
      </w:r>
      <w:r>
        <w:rPr>
          <w:szCs w:val="28"/>
          <w:lang w:val="ru-RU"/>
        </w:rPr>
        <w:t xml:space="preserve"> </w:t>
      </w:r>
      <w:r>
        <w:rPr>
          <w:szCs w:val="28"/>
        </w:rPr>
        <w:t>XML</w:t>
      </w:r>
      <w:r>
        <w:rPr>
          <w:szCs w:val="28"/>
          <w:lang w:val="ru-RU"/>
        </w:rPr>
        <w:t xml:space="preserve"> (</w:t>
      </w:r>
      <w:r>
        <w:rPr>
          <w:szCs w:val="28"/>
        </w:rPr>
        <w:t>JSX</w:t>
      </w:r>
      <w:r>
        <w:rPr>
          <w:szCs w:val="28"/>
          <w:lang w:val="ru-RU"/>
        </w:rPr>
        <w:t xml:space="preserve">) - це розширення синтаксису </w:t>
      </w:r>
      <w:r>
        <w:rPr>
          <w:szCs w:val="28"/>
        </w:rPr>
        <w:t>JavaScript</w:t>
      </w:r>
      <w:r>
        <w:rPr>
          <w:szCs w:val="28"/>
          <w:lang w:val="ru-RU"/>
        </w:rPr>
        <w:t xml:space="preserve">, яке дозволяє використовувати схожий на </w:t>
      </w:r>
      <w:r>
        <w:rPr>
          <w:szCs w:val="28"/>
        </w:rPr>
        <w:t>HTML</w:t>
      </w:r>
      <w:r>
        <w:rPr>
          <w:szCs w:val="28"/>
          <w:lang w:val="ru-RU"/>
        </w:rPr>
        <w:t xml:space="preserve"> синтаксис для опису структури інтерфейсу. Як правило, компоненти написані з використанням </w:t>
      </w:r>
      <w:r>
        <w:rPr>
          <w:szCs w:val="28"/>
        </w:rPr>
        <w:t>JSX</w:t>
      </w:r>
      <w:r>
        <w:rPr>
          <w:szCs w:val="28"/>
          <w:lang w:val="ru-RU"/>
        </w:rPr>
        <w:t xml:space="preserve">, але також є можливість використання звичайного </w:t>
      </w:r>
      <w:r>
        <w:rPr>
          <w:szCs w:val="28"/>
        </w:rPr>
        <w:t>JavaScript</w:t>
      </w:r>
      <w:r>
        <w:rPr>
          <w:szCs w:val="28"/>
          <w:lang w:val="ru-RU"/>
        </w:rPr>
        <w:t xml:space="preserve">. </w:t>
      </w:r>
      <w:r>
        <w:rPr>
          <w:szCs w:val="28"/>
        </w:rPr>
        <w:t>JSX</w:t>
      </w:r>
      <w:r>
        <w:rPr>
          <w:szCs w:val="28"/>
          <w:lang w:val="ru-RU"/>
        </w:rPr>
        <w:t xml:space="preserve"> нагадує іншу мову, створену в компанії Фейсбук для розширення </w:t>
      </w:r>
      <w:r>
        <w:rPr>
          <w:szCs w:val="28"/>
        </w:rPr>
        <w:t>PHP</w:t>
      </w:r>
      <w:r>
        <w:rPr>
          <w:szCs w:val="28"/>
          <w:lang w:val="ru-RU"/>
        </w:rPr>
        <w:t xml:space="preserve">, </w:t>
      </w:r>
      <w:r>
        <w:rPr>
          <w:szCs w:val="28"/>
        </w:rPr>
        <w:t>XHP</w:t>
      </w:r>
      <w:r>
        <w:rPr>
          <w:szCs w:val="28"/>
          <w:lang w:val="ru-RU"/>
        </w:rPr>
        <w:t>.</w:t>
      </w:r>
    </w:p>
    <w:p>
      <w:pPr>
        <w:pStyle w:val="Heading3"/>
        <w:numPr>
          <w:ilvl w:val="0"/>
          <w:numId w:val="0"/>
        </w:numPr>
        <w:ind w:left="360" w:hanging="0"/>
        <w:jc w:val="both"/>
        <w:rPr>
          <w:lang w:val="ru-RU"/>
        </w:rPr>
      </w:pPr>
      <w:r>
        <w:rPr>
          <w:lang w:val="ru-RU"/>
        </w:rPr>
      </w:r>
    </w:p>
    <w:p>
      <w:pPr>
        <w:pStyle w:val="Heading3"/>
        <w:numPr>
          <w:ilvl w:val="0"/>
          <w:numId w:val="0"/>
        </w:numPr>
        <w:ind w:left="0" w:hanging="0"/>
        <w:jc w:val="left"/>
        <w:rPr>
          <w:lang w:val="ru-RU"/>
        </w:rPr>
      </w:pPr>
      <w:bookmarkStart w:id="39" w:name="__RefHeading___Toc10723_1282661385"/>
      <w:bookmarkStart w:id="40" w:name="_Toc5178076"/>
      <w:bookmarkEnd w:id="39"/>
      <w:r>
        <w:rPr>
          <w:rStyle w:val="Longtext"/>
          <w:color w:val="auto"/>
          <w:szCs w:val="28"/>
          <w:lang w:val="uk-UA"/>
        </w:rPr>
        <w:t xml:space="preserve">2.4.3 </w:t>
      </w:r>
      <w:r>
        <w:rPr>
          <w:lang w:val="uk-UA"/>
        </w:rPr>
        <w:t>Фреймворк VueJS</w:t>
      </w:r>
      <w:bookmarkEnd w:id="40"/>
    </w:p>
    <w:p>
      <w:pPr>
        <w:pStyle w:val="Standard"/>
        <w:ind w:firstLine="709"/>
        <w:jc w:val="both"/>
        <w:rPr>
          <w:szCs w:val="28"/>
          <w:lang w:val="uk-UA"/>
        </w:rPr>
      </w:pPr>
      <w:r>
        <w:rPr>
          <w:szCs w:val="28"/>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pPr>
        <w:pStyle w:val="Standard"/>
        <w:ind w:firstLine="709"/>
        <w:jc w:val="both"/>
        <w:rPr>
          <w:lang w:val="uk-UA"/>
        </w:rPr>
      </w:pPr>
      <w:r>
        <w:rPr>
          <w:szCs w:val="28"/>
          <w:lang w:val="uk-UA"/>
        </w:rPr>
        <w:t>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pPr>
        <w:pStyle w:val="Standard"/>
        <w:ind w:firstLine="709"/>
        <w:jc w:val="both"/>
        <w:rPr>
          <w:szCs w:val="28"/>
          <w:lang w:val="uk-UA"/>
        </w:rPr>
      </w:pPr>
      <w:r>
        <w:rPr>
          <w:szCs w:val="28"/>
          <w:lang w:val="uk-UA"/>
        </w:rPr>
        <w:t>У жовтні 2015 року було випущено версію 1.0 бібліотеки, у вересні 2016 року - версія 2.0.</w:t>
      </w:r>
    </w:p>
    <w:p>
      <w:pPr>
        <w:pStyle w:val="Standard"/>
        <w:ind w:firstLine="709"/>
        <w:jc w:val="both"/>
        <w:rPr>
          <w:b/>
          <w:b/>
          <w:bCs/>
          <w:szCs w:val="28"/>
          <w:highlight w:val="white"/>
          <w:lang w:val="uk-UA"/>
        </w:rPr>
      </w:pPr>
      <w:r>
        <w:rPr>
          <w:b/>
          <w:bCs/>
          <w:szCs w:val="28"/>
          <w:shd w:fill="FFFFFF" w:val="clear"/>
          <w:lang w:val="uk-UA"/>
        </w:rPr>
      </w:r>
    </w:p>
    <w:p>
      <w:pPr>
        <w:pStyle w:val="Heading2"/>
        <w:rPr>
          <w:lang w:val="ru-RU"/>
        </w:rPr>
      </w:pPr>
      <w:bookmarkStart w:id="41" w:name="__RefHeading___Toc10590_1282661385"/>
      <w:bookmarkStart w:id="42" w:name="_Toc5178077"/>
      <w:bookmarkEnd w:id="41"/>
      <w:r>
        <w:rPr>
          <w:bCs/>
          <w:color w:val="auto"/>
          <w:szCs w:val="28"/>
          <w:shd w:fill="FFFFFF" w:val="clear"/>
          <w:lang w:val="uk-UA"/>
        </w:rPr>
        <w:t xml:space="preserve">2.5 </w:t>
      </w:r>
      <w:hyperlink w:anchor="__RefHeading___Toc5084_346575917">
        <w:r>
          <w:rPr>
            <w:rStyle w:val="ListLabel224"/>
            <w:bCs/>
            <w:color w:val="auto"/>
            <w:szCs w:val="28"/>
            <w:shd w:fill="FFFFFF" w:val="clear"/>
            <w:lang w:val="uk-UA"/>
          </w:rPr>
          <w:t>Архітектура</w:t>
        </w:r>
      </w:hyperlink>
      <w:hyperlink w:anchor="__RefHeading___Toc5084_346575917">
        <w:r>
          <w:rPr>
            <w:rStyle w:val="ListLabel224"/>
            <w:bCs/>
            <w:color w:val="auto"/>
            <w:szCs w:val="28"/>
            <w:shd w:fill="FFFFFF" w:val="clear"/>
            <w:lang w:val="uk-UA"/>
          </w:rPr>
          <w:t xml:space="preserve"> серверної частини додатку — технології розробки</w:t>
        </w:r>
      </w:hyperlink>
      <w:bookmarkEnd w:id="42"/>
    </w:p>
    <w:p>
      <w:pPr>
        <w:pStyle w:val="Standard"/>
        <w:ind w:firstLine="709"/>
        <w:jc w:val="both"/>
        <w:rPr>
          <w:szCs w:val="28"/>
          <w:lang w:val="uk-UA"/>
        </w:rPr>
      </w:pPr>
      <w:r>
        <w:rPr>
          <w:szCs w:val="28"/>
          <w:lang w:val="uk-UA"/>
        </w:rPr>
        <w:t>Серверна частина додатку, власне, є самим додатком — тут сконцентрована вся бізнес логіка додатку, організоване збереження даних, організована взаємодія з іншими провайдерами функціоналу для додатку.</w:t>
      </w:r>
    </w:p>
    <w:p>
      <w:pPr>
        <w:pStyle w:val="Standard"/>
        <w:ind w:firstLine="709"/>
        <w:jc w:val="both"/>
        <w:rPr>
          <w:szCs w:val="28"/>
          <w:lang w:val="uk-UA"/>
        </w:rPr>
      </w:pPr>
      <w:r>
        <w:rPr>
          <w:szCs w:val="28"/>
          <w:lang w:val="uk-UA"/>
        </w:rPr>
        <w:t>Компанія Microsoft випустила свій фреймворк для веб додатків оснований на пдатформі .NET. Ця веб-орієнтований фреймворк називається ASP.NET (Active Server Page ).</w:t>
      </w:r>
    </w:p>
    <w:p>
      <w:pPr>
        <w:pStyle w:val="Standard"/>
        <w:ind w:firstLine="709"/>
        <w:jc w:val="both"/>
        <w:rPr>
          <w:szCs w:val="28"/>
          <w:lang w:val="uk-UA"/>
        </w:rPr>
      </w:pPr>
      <w:r>
        <w:rPr>
          <w:szCs w:val="28"/>
          <w:lang w:val="uk-UA"/>
        </w:rPr>
        <w:t>В наш час веб додатки перестали бути звичайними сайтами чи блогами. Тепер існують справжні додатки, дуже могутні додатки, які використовують потужності багатьох комп’ютерів щоб функціонувати. Серед них є додатки,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додатки 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додатку. Так трапляється, що великі хмарні, розподілені додатки 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pPr>
        <w:pStyle w:val="Standard"/>
        <w:ind w:firstLine="709"/>
        <w:jc w:val="both"/>
        <w:rPr>
          <w:szCs w:val="28"/>
          <w:lang w:val="uk-UA"/>
        </w:rPr>
      </w:pPr>
      <w:r>
        <w:rPr>
          <w:szCs w:val="28"/>
          <w:lang w:val="uk-UA"/>
        </w:rPr>
        <w:t>Microsoft SignalR є реалізацією ВебСокетів у фреймворку ASP.NET.</w:t>
      </w:r>
    </w:p>
    <w:p>
      <w:pPr>
        <w:pStyle w:val="Standard"/>
        <w:ind w:firstLine="709"/>
        <w:jc w:val="both"/>
        <w:rPr>
          <w:szCs w:val="28"/>
          <w:lang w:val="uk-UA"/>
        </w:rPr>
      </w:pPr>
      <w:r>
        <w:rPr>
          <w:szCs w:val="28"/>
          <w:lang w:val="uk-UA"/>
        </w:rPr>
        <w:t>Для збереження всієї інформації веб додатки використовують бази даних. В залежності від розміру додатку, розподіленості системи, архітектури, тощо, база даних може бути одна, а може буди багато різних баз даних.</w:t>
      </w:r>
    </w:p>
    <w:p>
      <w:pPr>
        <w:pStyle w:val="Standard"/>
        <w:ind w:firstLine="709"/>
        <w:jc w:val="both"/>
        <w:rPr>
          <w:szCs w:val="28"/>
          <w:lang w:val="uk-UA"/>
        </w:rPr>
      </w:pPr>
      <w:r>
        <w:rPr>
          <w:szCs w:val="28"/>
          <w:lang w:val="uk-UA"/>
        </w:rPr>
      </w:r>
    </w:p>
    <w:p>
      <w:pPr>
        <w:pStyle w:val="Heading3"/>
        <w:numPr>
          <w:ilvl w:val="0"/>
          <w:numId w:val="0"/>
        </w:numPr>
        <w:ind w:left="0" w:hanging="0"/>
        <w:jc w:val="left"/>
        <w:rPr>
          <w:lang w:val="uk-UA"/>
        </w:rPr>
      </w:pPr>
      <w:bookmarkStart w:id="43" w:name="__RefHeading___Toc5086_346575917"/>
      <w:bookmarkStart w:id="44" w:name="_Toc5178078"/>
      <w:bookmarkEnd w:id="43"/>
      <w:r>
        <w:rPr>
          <w:shd w:fill="FFFFFF" w:val="clear"/>
          <w:lang w:val="uk-UA"/>
        </w:rPr>
        <w:t>2.5.1 Технологія ASP.NET</w:t>
      </w:r>
      <w:bookmarkEnd w:id="44"/>
    </w:p>
    <w:p>
      <w:pPr>
        <w:pStyle w:val="Standard"/>
        <w:ind w:firstLine="709"/>
        <w:jc w:val="both"/>
        <w:rPr>
          <w:szCs w:val="28"/>
          <w:lang w:val="uk-UA"/>
        </w:rPr>
      </w:pPr>
      <w:r>
        <w:rPr>
          <w:szCs w:val="28"/>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pPr>
        <w:pStyle w:val="Standard"/>
        <w:ind w:firstLine="709"/>
        <w:jc w:val="both"/>
        <w:rPr>
          <w:lang w:val="ru-RU"/>
        </w:rPr>
      </w:pPr>
      <w:r>
        <w:rPr>
          <w:szCs w:val="28"/>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pPr>
        <w:pStyle w:val="Standard"/>
        <w:ind w:firstLine="709"/>
        <w:jc w:val="both"/>
        <w:rPr>
          <w:szCs w:val="28"/>
          <w:lang w:val="uk-UA"/>
        </w:rPr>
      </w:pPr>
      <w:r>
        <w:rPr>
          <w:szCs w:val="28"/>
          <w:lang w:val="uk-UA"/>
        </w:rPr>
        <w:t>Ось деякі речі, включені до платформи .NET:</w:t>
      </w:r>
    </w:p>
    <w:p>
      <w:pPr>
        <w:pStyle w:val="Standard"/>
        <w:numPr>
          <w:ilvl w:val="0"/>
          <w:numId w:val="19"/>
        </w:numPr>
        <w:jc w:val="both"/>
        <w:rPr>
          <w:szCs w:val="28"/>
          <w:lang w:val="uk-UA"/>
        </w:rPr>
      </w:pPr>
      <w:r>
        <w:rPr>
          <w:szCs w:val="28"/>
          <w:lang w:val="uk-UA"/>
        </w:rPr>
        <w:t>Мова програмування C # і його компілятори</w:t>
      </w:r>
    </w:p>
    <w:p>
      <w:pPr>
        <w:pStyle w:val="Standard"/>
        <w:numPr>
          <w:ilvl w:val="0"/>
          <w:numId w:val="19"/>
        </w:numPr>
        <w:jc w:val="both"/>
        <w:rPr>
          <w:szCs w:val="28"/>
          <w:lang w:val="uk-UA"/>
        </w:rPr>
      </w:pPr>
      <w:r>
        <w:rPr>
          <w:szCs w:val="28"/>
          <w:lang w:val="uk-UA"/>
        </w:rPr>
        <w:t>Базові бібліотеки для роботи з рядками, датами, файлами / IO та ін</w:t>
      </w:r>
    </w:p>
    <w:p>
      <w:pPr>
        <w:pStyle w:val="Standard"/>
        <w:numPr>
          <w:ilvl w:val="0"/>
          <w:numId w:val="19"/>
        </w:numPr>
        <w:jc w:val="both"/>
        <w:rPr>
          <w:szCs w:val="28"/>
          <w:lang w:val="uk-UA"/>
        </w:rPr>
      </w:pPr>
      <w:r>
        <w:rPr>
          <w:szCs w:val="28"/>
          <w:lang w:val="uk-UA"/>
        </w:rPr>
        <w:t>Редактори та інструменти для Linux, Windows, MacOS і Docker</w:t>
      </w:r>
    </w:p>
    <w:p>
      <w:pPr>
        <w:pStyle w:val="Standard"/>
        <w:jc w:val="both"/>
        <w:rPr>
          <w:szCs w:val="28"/>
          <w:lang w:val="uk-UA"/>
        </w:rPr>
      </w:pPr>
      <w:r>
        <w:rPr>
          <w:szCs w:val="28"/>
          <w:lang w:val="uk-UA"/>
        </w:rPr>
      </w:r>
    </w:p>
    <w:p>
      <w:pPr>
        <w:pStyle w:val="Standard"/>
        <w:jc w:val="both"/>
        <w:rPr>
          <w:szCs w:val="28"/>
          <w:lang w:val="uk-UA"/>
        </w:rPr>
      </w:pPr>
      <w:r>
        <w:rPr>
          <w:szCs w:val="28"/>
          <w:lang w:val="uk-UA"/>
        </w:rPr>
        <w:tab/>
        <w:t>ASP.NET розширює платформу .NET засобами та бібліотеками спеціально для створення веб-додатків.</w:t>
      </w:r>
    </w:p>
    <w:p>
      <w:pPr>
        <w:pStyle w:val="Standard"/>
        <w:jc w:val="both"/>
        <w:rPr>
          <w:szCs w:val="28"/>
          <w:lang w:val="uk-UA"/>
        </w:rPr>
      </w:pPr>
      <w:r>
        <w:rPr>
          <w:szCs w:val="28"/>
          <w:lang w:val="uk-UA"/>
        </w:rPr>
        <w:t>Ось деякі речі, які ASP.NET додає до платформи .NET:</w:t>
      </w:r>
    </w:p>
    <w:p>
      <w:pPr>
        <w:pStyle w:val="Standard"/>
        <w:jc w:val="both"/>
        <w:rPr>
          <w:szCs w:val="28"/>
          <w:lang w:val="uk-UA"/>
        </w:rPr>
      </w:pPr>
      <w:r>
        <w:rPr>
          <w:szCs w:val="28"/>
          <w:lang w:val="uk-UA"/>
        </w:rPr>
      </w:r>
    </w:p>
    <w:p>
      <w:pPr>
        <w:pStyle w:val="Standard"/>
        <w:numPr>
          <w:ilvl w:val="0"/>
          <w:numId w:val="20"/>
        </w:numPr>
        <w:jc w:val="both"/>
        <w:rPr>
          <w:szCs w:val="28"/>
          <w:lang w:val="uk-UA"/>
        </w:rPr>
      </w:pPr>
      <w:r>
        <w:rPr>
          <w:szCs w:val="28"/>
          <w:lang w:val="uk-UA"/>
        </w:rPr>
        <w:t>Базова основа для обробки веб-запитів</w:t>
      </w:r>
    </w:p>
    <w:p>
      <w:pPr>
        <w:pStyle w:val="Standard"/>
        <w:numPr>
          <w:ilvl w:val="0"/>
          <w:numId w:val="20"/>
        </w:numPr>
        <w:jc w:val="both"/>
        <w:rPr>
          <w:szCs w:val="28"/>
          <w:lang w:val="uk-UA"/>
        </w:rPr>
      </w:pPr>
      <w:r>
        <w:rPr>
          <w:szCs w:val="28"/>
          <w:lang w:val="uk-UA"/>
        </w:rPr>
        <w:t>Синтаксис шаблонів веб-сторінок, відомий як Razor, для створення динамічних веб-сторінок за допомогою C #</w:t>
      </w:r>
    </w:p>
    <w:p>
      <w:pPr>
        <w:pStyle w:val="Standard"/>
        <w:numPr>
          <w:ilvl w:val="0"/>
          <w:numId w:val="20"/>
        </w:numPr>
        <w:jc w:val="both"/>
        <w:rPr>
          <w:lang w:val="uk-UA"/>
        </w:rPr>
      </w:pPr>
      <w:r>
        <w:rPr>
          <w:szCs w:val="28"/>
          <w:lang w:val="uk-UA"/>
        </w:rPr>
        <w:t>Бібліотеки для загальних веб-шаблонів, таких як Model View Controller (MVC)</w:t>
      </w:r>
    </w:p>
    <w:p>
      <w:pPr>
        <w:pStyle w:val="Standard"/>
        <w:numPr>
          <w:ilvl w:val="0"/>
          <w:numId w:val="20"/>
        </w:numPr>
        <w:jc w:val="both"/>
        <w:rPr>
          <w:szCs w:val="28"/>
          <w:lang w:val="uk-UA"/>
        </w:rPr>
      </w:pPr>
      <w:r>
        <w:rPr>
          <w:szCs w:val="28"/>
          <w:lang w:val="uk-UA"/>
        </w:rPr>
        <w:t>Система аутентифікації, яка включає бібліотеки, базу даних і сторінки шаблонів для обробки вхідних даних, включаючи багатофакторну аутентифікацію та зовнішню аутентифікацію з Google, Twitter і багато іншого.</w:t>
      </w:r>
    </w:p>
    <w:p>
      <w:pPr>
        <w:pStyle w:val="Standard"/>
        <w:numPr>
          <w:ilvl w:val="0"/>
          <w:numId w:val="20"/>
        </w:numPr>
        <w:jc w:val="both"/>
        <w:rPr>
          <w:szCs w:val="28"/>
          <w:lang w:val="uk-UA"/>
        </w:rPr>
      </w:pPr>
      <w:r>
        <w:rPr>
          <w:szCs w:val="28"/>
          <w:lang w:val="uk-UA"/>
        </w:rPr>
        <w:t>Розширення редактора забезпечують підсвічування синтаксису, завершення коду та інші функції, спеціально для розробки веб-сторінок</w:t>
      </w:r>
    </w:p>
    <w:p>
      <w:pPr>
        <w:pStyle w:val="Heading3"/>
        <w:numPr>
          <w:ilvl w:val="0"/>
          <w:numId w:val="0"/>
        </w:numPr>
        <w:ind w:left="0" w:hanging="0"/>
        <w:jc w:val="left"/>
        <w:rPr>
          <w:lang w:val="uk-UA"/>
        </w:rPr>
      </w:pPr>
      <w:bookmarkStart w:id="45" w:name="__RefHeading___Toc5088_346575917"/>
      <w:bookmarkStart w:id="46" w:name="_Toc5178079"/>
      <w:bookmarkEnd w:id="45"/>
      <w:r>
        <w:rPr>
          <w:shd w:fill="FFFFFF" w:val="clear"/>
          <w:lang w:val="uk-UA"/>
        </w:rPr>
        <w:t>2.5.2 Технологія ASP.NET Core</w:t>
      </w:r>
      <w:bookmarkEnd w:id="46"/>
    </w:p>
    <w:p>
      <w:pPr>
        <w:pStyle w:val="Standard"/>
        <w:spacing w:before="120" w:after="120"/>
        <w:ind w:firstLine="709"/>
        <w:jc w:val="both"/>
        <w:rPr>
          <w:szCs w:val="28"/>
          <w:lang w:val="uk-UA"/>
        </w:rPr>
      </w:pPr>
      <w:r>
        <w:rPr>
          <w:szCs w:val="28"/>
          <w:lang w:val="uk-UA"/>
        </w:rPr>
        <w:t>Платформа ASP.NET Core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p>
    <w:p>
      <w:pPr>
        <w:pStyle w:val="Standard"/>
        <w:spacing w:before="120" w:after="120"/>
        <w:ind w:firstLine="709"/>
        <w:jc w:val="both"/>
        <w:rPr>
          <w:lang w:val="uk-UA"/>
        </w:rPr>
      </w:pPr>
      <w:r>
        <w:rPr>
          <w:szCs w:val="28"/>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pPr>
        <w:pStyle w:val="Standard"/>
        <w:spacing w:before="120" w:after="120"/>
        <w:ind w:firstLine="709"/>
        <w:jc w:val="both"/>
        <w:rPr>
          <w:lang w:val="ru-RU"/>
        </w:rPr>
      </w:pPr>
      <w:r>
        <w:rPr>
          <w:szCs w:val="28"/>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pPr>
        <w:pStyle w:val="Standard"/>
        <w:spacing w:before="120" w:after="120"/>
        <w:ind w:firstLine="709"/>
        <w:jc w:val="both"/>
        <w:rPr>
          <w:szCs w:val="28"/>
          <w:lang w:val="uk-UA"/>
        </w:rPr>
      </w:pPr>
      <w:r>
        <w:rPr>
          <w:szCs w:val="28"/>
          <w:lang w:val="uk-UA"/>
        </w:rPr>
        <w:t>ASP.NET Core тепер повністю є opensource-фреймворком. Всі вихідні файли фреймворку доступні на GitHub.</w:t>
      </w:r>
    </w:p>
    <w:p>
      <w:pPr>
        <w:pStyle w:val="Standard"/>
        <w:spacing w:before="120" w:after="120"/>
        <w:ind w:firstLine="709"/>
        <w:jc w:val="both"/>
        <w:rPr>
          <w:lang w:val="ru-RU"/>
        </w:rPr>
      </w:pPr>
      <w:r>
        <w:rPr>
          <w:szCs w:val="28"/>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pPr>
        <w:pStyle w:val="Standard"/>
        <w:spacing w:before="120" w:after="120"/>
        <w:ind w:firstLine="709"/>
        <w:jc w:val="both"/>
        <w:rPr>
          <w:lang w:val="ru-RU"/>
        </w:rPr>
      </w:pPr>
      <w:r>
        <w:rPr>
          <w:szCs w:val="28"/>
          <w:lang w:val="uk-UA"/>
        </w:rPr>
        <w:t>Хоча ASP.NET Core переважно націлений на використання .NET Core, але фреймворк також може працювати і з повною версією фреймворка .NET.</w:t>
      </w:r>
    </w:p>
    <w:p>
      <w:pPr>
        <w:pStyle w:val="Standard"/>
        <w:spacing w:before="120" w:after="120"/>
        <w:ind w:firstLine="709"/>
        <w:jc w:val="both"/>
        <w:rPr>
          <w:szCs w:val="28"/>
          <w:lang w:val="uk-UA"/>
        </w:rPr>
      </w:pPr>
      <w:r>
        <w:rPr>
          <w:szCs w:val="28"/>
          <w:lang w:val="uk-UA"/>
        </w:rPr>
        <w:t>Завдяки модульності фреймворка всі необхідні компоненти веб-додатки можуть завантажуватися як окремі модулі через пакетний менеджер Nuget. Крім того, на відміну від попередніх версій платформи немає необхідності використовувати бібліотеку System.Web.dll.</w:t>
      </w:r>
    </w:p>
    <w:p>
      <w:pPr>
        <w:pStyle w:val="Standard"/>
        <w:spacing w:before="120" w:after="120"/>
        <w:ind w:firstLine="709"/>
        <w:jc w:val="both"/>
        <w:rPr>
          <w:lang w:val="ru-RU"/>
        </w:rPr>
      </w:pPr>
      <w:r>
        <w:rPr>
          <w:szCs w:val="28"/>
          <w:lang w:val="uk-UA"/>
        </w:rPr>
        <w:t>ASP.NET Core включає в себе фреймворк MVC, який об'єднує функціональність MVC, Web API і Web Pages.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pPr>
        <w:pStyle w:val="Standard"/>
        <w:spacing w:before="120" w:after="120"/>
        <w:ind w:firstLine="709"/>
        <w:jc w:val="both"/>
        <w:rPr>
          <w:szCs w:val="28"/>
          <w:lang w:val="uk-UA"/>
        </w:rPr>
      </w:pPr>
      <w:r>
        <w:rPr>
          <w:szCs w:val="28"/>
          <w:lang w:val="uk-UA"/>
        </w:rPr>
        <w:t>Крім об'єднання вищезазначених технологій в одну модель в MVC був доданий ряд додаткових функцій.</w:t>
      </w:r>
    </w:p>
    <w:p>
      <w:pPr>
        <w:pStyle w:val="Standard"/>
        <w:spacing w:before="120" w:after="120"/>
        <w:ind w:firstLine="709"/>
        <w:jc w:val="both"/>
        <w:rPr>
          <w:szCs w:val="28"/>
          <w:lang w:val="uk-UA"/>
        </w:rPr>
      </w:pPr>
      <w:r>
        <w:rPr>
          <w:szCs w:val="28"/>
          <w:lang w:val="uk-UA"/>
        </w:rPr>
        <w:t>Однією з таких функцій є тег-хелпери (tag helper), які дозволяють більш органічно поєднувати синтаксис html з кодом С #.</w:t>
      </w:r>
    </w:p>
    <w:p>
      <w:pPr>
        <w:pStyle w:val="Standard"/>
        <w:spacing w:before="120" w:after="120"/>
        <w:ind w:firstLine="709"/>
        <w:jc w:val="both"/>
        <w:rPr>
          <w:szCs w:val="28"/>
          <w:lang w:val="uk-UA"/>
        </w:rPr>
      </w:pPr>
      <w:r>
        <w:rPr>
          <w:szCs w:val="28"/>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pPr>
        <w:pStyle w:val="Standard"/>
        <w:spacing w:before="120" w:after="120"/>
        <w:ind w:firstLine="709"/>
        <w:jc w:val="both"/>
        <w:rPr>
          <w:szCs w:val="28"/>
          <w:lang w:val="uk-UA"/>
        </w:rPr>
      </w:pPr>
      <w:r>
        <w:rPr>
          <w:szCs w:val="28"/>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pPr>
        <w:pStyle w:val="Standard"/>
        <w:spacing w:before="120" w:after="120"/>
        <w:ind w:firstLine="709"/>
        <w:jc w:val="both"/>
        <w:rPr>
          <w:lang w:val="uk-UA"/>
        </w:rPr>
      </w:pPr>
      <w:r>
        <w:rPr>
          <w:szCs w:val="28"/>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pPr>
        <w:pStyle w:val="Standard"/>
        <w:spacing w:before="120" w:after="120"/>
        <w:ind w:firstLine="709"/>
        <w:jc w:val="both"/>
        <w:rPr>
          <w:szCs w:val="28"/>
          <w:lang w:val="uk-UA"/>
        </w:rPr>
      </w:pPr>
      <w:r>
        <w:rPr>
          <w:szCs w:val="28"/>
          <w:lang w:val="uk-UA"/>
        </w:rPr>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p>
    <w:p>
      <w:pPr>
        <w:pStyle w:val="Heading3"/>
        <w:numPr>
          <w:ilvl w:val="0"/>
          <w:numId w:val="0"/>
        </w:numPr>
        <w:ind w:left="0" w:hanging="0"/>
        <w:jc w:val="left"/>
        <w:rPr>
          <w:highlight w:val="white"/>
          <w:lang w:val="uk-UA"/>
        </w:rPr>
      </w:pPr>
      <w:bookmarkStart w:id="47" w:name="__RefHeading___Toc5090_346575917"/>
      <w:bookmarkStart w:id="48" w:name="_Toc5178080"/>
      <w:bookmarkEnd w:id="47"/>
      <w:r>
        <w:rPr>
          <w:shd w:fill="FFFFFF" w:val="clear"/>
          <w:lang w:val="uk-UA"/>
        </w:rPr>
        <w:t>2.5.3 SignalR</w:t>
      </w:r>
      <w:bookmarkEnd w:id="48"/>
    </w:p>
    <w:p>
      <w:pPr>
        <w:pStyle w:val="Standard"/>
        <w:ind w:firstLine="709"/>
        <w:jc w:val="both"/>
        <w:rPr>
          <w:szCs w:val="28"/>
          <w:lang w:val="uk-UA"/>
        </w:rPr>
      </w:pPr>
      <w:r>
        <w:rPr>
          <w:szCs w:val="28"/>
          <w:lang w:val="uk-UA"/>
        </w:rPr>
        <w:t>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pPr>
        <w:pStyle w:val="Standard"/>
        <w:ind w:firstLine="709"/>
        <w:jc w:val="both"/>
        <w:rPr>
          <w:lang w:val="ru-RU"/>
        </w:rPr>
      </w:pPr>
      <w:r>
        <w:rPr>
          <w:szCs w:val="28"/>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pPr>
        <w:pStyle w:val="Standard"/>
        <w:ind w:firstLine="709"/>
        <w:jc w:val="both"/>
        <w:rPr>
          <w:szCs w:val="28"/>
          <w:lang w:val="uk-UA"/>
        </w:rPr>
      </w:pPr>
      <w:r>
        <w:rPr>
          <w:szCs w:val="28"/>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p>
    <w:p>
      <w:pPr>
        <w:pStyle w:val="Standard"/>
        <w:ind w:firstLine="709"/>
        <w:jc w:val="both"/>
        <w:rPr>
          <w:szCs w:val="28"/>
          <w:lang w:val="uk-UA"/>
        </w:rPr>
      </w:pPr>
      <w:r>
        <w:rPr>
          <w:szCs w:val="28"/>
          <w:lang w:val="uk-UA"/>
        </w:rPr>
        <w:t>Фактично бібліотека SignalR складається з API серверної сторони, який застосовується в коді на C #, і з клієнтських бібліотек JavaScript.</w:t>
      </w:r>
    </w:p>
    <w:p>
      <w:pPr>
        <w:pStyle w:val="Standard"/>
        <w:ind w:firstLine="709"/>
        <w:jc w:val="both"/>
        <w:rPr>
          <w:szCs w:val="28"/>
          <w:lang w:val="uk-UA"/>
        </w:rPr>
      </w:pPr>
      <w:r>
        <w:rPr>
          <w:szCs w:val="28"/>
          <w:lang w:val="uk-UA"/>
        </w:rPr>
        <w:t>SignalR надає розробникам дві моделі: постійні підключення (Persistent Connection) і хаби (Hubs).</w:t>
      </w:r>
    </w:p>
    <w:p>
      <w:pPr>
        <w:pStyle w:val="Standard"/>
        <w:ind w:firstLine="709"/>
        <w:jc w:val="both"/>
        <w:rPr>
          <w:lang w:val="ru-RU"/>
        </w:rPr>
      </w:pPr>
      <w:r>
        <w:rPr>
          <w:szCs w:val="28"/>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pPr>
        <w:pStyle w:val="Standard"/>
        <w:ind w:firstLine="709"/>
        <w:jc w:val="both"/>
        <w:rPr>
          <w:szCs w:val="28"/>
          <w:lang w:val="uk-UA"/>
        </w:rPr>
      </w:pPr>
      <w:r>
        <w:rPr>
          <w:szCs w:val="28"/>
          <w:lang w:val="uk-UA"/>
        </w:rPr>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pPr>
        <w:pStyle w:val="Standard"/>
        <w:ind w:firstLine="709"/>
        <w:jc w:val="both"/>
        <w:rPr>
          <w:szCs w:val="28"/>
          <w:lang w:val="uk-UA"/>
        </w:rPr>
      </w:pPr>
      <w:r>
        <w:rPr>
          <w:szCs w:val="28"/>
          <w:lang w:val="uk-UA"/>
        </w:rPr>
        <w:t>SignalR підтримується найбільш поширеними серверними платформами на базі ОС Windows:</w:t>
      </w:r>
    </w:p>
    <w:p>
      <w:pPr>
        <w:pStyle w:val="Standard"/>
        <w:numPr>
          <w:ilvl w:val="0"/>
          <w:numId w:val="21"/>
        </w:numPr>
        <w:jc w:val="both"/>
        <w:rPr>
          <w:szCs w:val="28"/>
          <w:lang w:val="uk-UA"/>
        </w:rPr>
      </w:pPr>
      <w:r>
        <w:rPr>
          <w:szCs w:val="28"/>
          <w:lang w:val="uk-UA"/>
        </w:rPr>
        <w:t>Windows Server 2012</w:t>
      </w:r>
    </w:p>
    <w:p>
      <w:pPr>
        <w:pStyle w:val="Standard"/>
        <w:numPr>
          <w:ilvl w:val="0"/>
          <w:numId w:val="21"/>
        </w:numPr>
        <w:jc w:val="both"/>
        <w:rPr>
          <w:szCs w:val="28"/>
          <w:lang w:val="uk-UA"/>
        </w:rPr>
      </w:pPr>
      <w:r>
        <w:rPr>
          <w:szCs w:val="28"/>
          <w:lang w:val="uk-UA"/>
        </w:rPr>
        <w:t>Windows Server 2008 r2</w:t>
      </w:r>
    </w:p>
    <w:p>
      <w:pPr>
        <w:pStyle w:val="Standard"/>
        <w:numPr>
          <w:ilvl w:val="0"/>
          <w:numId w:val="21"/>
        </w:numPr>
        <w:jc w:val="both"/>
        <w:rPr>
          <w:szCs w:val="28"/>
          <w:lang w:val="uk-UA"/>
        </w:rPr>
      </w:pPr>
      <w:r>
        <w:rPr>
          <w:szCs w:val="28"/>
          <w:lang w:val="uk-UA"/>
        </w:rPr>
        <w:t>Windows 8</w:t>
      </w:r>
    </w:p>
    <w:p>
      <w:pPr>
        <w:pStyle w:val="Standard"/>
        <w:numPr>
          <w:ilvl w:val="0"/>
          <w:numId w:val="21"/>
        </w:numPr>
        <w:jc w:val="both"/>
        <w:rPr>
          <w:szCs w:val="28"/>
          <w:lang w:val="uk-UA"/>
        </w:rPr>
      </w:pPr>
      <w:r>
        <w:rPr>
          <w:szCs w:val="28"/>
          <w:lang w:val="uk-UA"/>
        </w:rPr>
        <w:t>Windows 7</w:t>
      </w:r>
    </w:p>
    <w:p>
      <w:pPr>
        <w:pStyle w:val="Standard"/>
        <w:numPr>
          <w:ilvl w:val="0"/>
          <w:numId w:val="21"/>
        </w:numPr>
        <w:jc w:val="both"/>
        <w:rPr>
          <w:szCs w:val="28"/>
          <w:lang w:val="uk-UA"/>
        </w:rPr>
      </w:pPr>
      <w:r>
        <w:rPr>
          <w:szCs w:val="28"/>
          <w:lang w:val="uk-UA"/>
        </w:rPr>
        <w:t>Windows Azure</w:t>
      </w:r>
    </w:p>
    <w:p>
      <w:pPr>
        <w:pStyle w:val="Standard"/>
        <w:ind w:firstLine="709"/>
        <w:jc w:val="both"/>
        <w:rPr>
          <w:szCs w:val="28"/>
          <w:lang w:val="uk-UA"/>
        </w:rPr>
      </w:pPr>
      <w:r>
        <w:rPr>
          <w:szCs w:val="28"/>
          <w:lang w:val="uk-UA"/>
        </w:rPr>
      </w:r>
    </w:p>
    <w:p>
      <w:pPr>
        <w:pStyle w:val="Standard"/>
        <w:ind w:firstLine="709"/>
        <w:jc w:val="both"/>
        <w:rPr>
          <w:szCs w:val="28"/>
          <w:lang w:val="uk-UA"/>
        </w:rPr>
      </w:pPr>
      <w:r>
        <w:rPr>
          <w:szCs w:val="28"/>
          <w:lang w:val="uk-UA"/>
        </w:rPr>
        <w:t>Для роботи на стороні сервера також необхідна версія фреймворку .net від 4.0 і вище.</w:t>
      </w:r>
    </w:p>
    <w:p>
      <w:pPr>
        <w:pStyle w:val="Standard"/>
        <w:numPr>
          <w:ilvl w:val="0"/>
          <w:numId w:val="22"/>
        </w:numPr>
        <w:jc w:val="both"/>
        <w:rPr>
          <w:szCs w:val="28"/>
          <w:lang w:val="uk-UA"/>
        </w:rPr>
      </w:pPr>
      <w:r>
        <w:rPr>
          <w:szCs w:val="28"/>
          <w:lang w:val="uk-UA"/>
        </w:rPr>
        <w:t>Підтримувані клієнтські платформи (браузери) теж різноманітні:</w:t>
      </w:r>
    </w:p>
    <w:p>
      <w:pPr>
        <w:pStyle w:val="Standard"/>
        <w:numPr>
          <w:ilvl w:val="0"/>
          <w:numId w:val="22"/>
        </w:numPr>
        <w:jc w:val="both"/>
        <w:rPr>
          <w:szCs w:val="28"/>
          <w:lang w:val="uk-UA"/>
        </w:rPr>
      </w:pPr>
      <w:r>
        <w:rPr>
          <w:szCs w:val="28"/>
          <w:lang w:val="uk-UA"/>
        </w:rPr>
        <w:t>Microsoft Internet Explorer 8, 9, 10, 11. Версії Modern, Desktop і Mobile</w:t>
      </w:r>
    </w:p>
    <w:p>
      <w:pPr>
        <w:pStyle w:val="Standard"/>
        <w:numPr>
          <w:ilvl w:val="0"/>
          <w:numId w:val="22"/>
        </w:numPr>
        <w:jc w:val="both"/>
        <w:rPr>
          <w:szCs w:val="28"/>
          <w:lang w:val="uk-UA"/>
        </w:rPr>
      </w:pPr>
      <w:r>
        <w:rPr>
          <w:szCs w:val="28"/>
          <w:lang w:val="uk-UA"/>
        </w:rPr>
        <w:t>Mozilla Firefox: як на ОС Windows, так і на Mac ОС</w:t>
      </w:r>
    </w:p>
    <w:p>
      <w:pPr>
        <w:pStyle w:val="Standard"/>
        <w:numPr>
          <w:ilvl w:val="0"/>
          <w:numId w:val="22"/>
        </w:numPr>
        <w:jc w:val="both"/>
        <w:rPr>
          <w:szCs w:val="28"/>
          <w:lang w:val="uk-UA"/>
        </w:rPr>
      </w:pPr>
      <w:r>
        <w:rPr>
          <w:szCs w:val="28"/>
          <w:lang w:val="uk-UA"/>
        </w:rPr>
        <w:t>Google Chrome: як на ОС Windows, так і на Mac ОС</w:t>
      </w:r>
    </w:p>
    <w:p>
      <w:pPr>
        <w:pStyle w:val="Standard"/>
        <w:numPr>
          <w:ilvl w:val="0"/>
          <w:numId w:val="22"/>
        </w:numPr>
        <w:jc w:val="both"/>
        <w:rPr>
          <w:szCs w:val="28"/>
          <w:lang w:val="uk-UA"/>
        </w:rPr>
      </w:pPr>
      <w:r>
        <w:rPr>
          <w:szCs w:val="28"/>
          <w:lang w:val="uk-UA"/>
        </w:rPr>
        <w:t>Safari: як на ОС Windows, так і на Mac ОС</w:t>
      </w:r>
    </w:p>
    <w:p>
      <w:pPr>
        <w:pStyle w:val="Standard"/>
        <w:numPr>
          <w:ilvl w:val="0"/>
          <w:numId w:val="22"/>
        </w:numPr>
        <w:jc w:val="both"/>
        <w:rPr>
          <w:szCs w:val="28"/>
          <w:lang w:val="uk-UA"/>
        </w:rPr>
      </w:pPr>
      <w:r>
        <w:rPr>
          <w:szCs w:val="28"/>
          <w:lang w:val="uk-UA"/>
        </w:rPr>
        <w:t>Opera: ОС Windows</w:t>
      </w:r>
    </w:p>
    <w:p>
      <w:pPr>
        <w:pStyle w:val="Standard"/>
        <w:numPr>
          <w:ilvl w:val="0"/>
          <w:numId w:val="22"/>
        </w:numPr>
        <w:jc w:val="both"/>
        <w:rPr>
          <w:szCs w:val="28"/>
          <w:lang w:val="uk-UA"/>
        </w:rPr>
      </w:pPr>
      <w:r>
        <w:rPr>
          <w:szCs w:val="28"/>
          <w:lang w:val="uk-UA"/>
        </w:rPr>
        <w:t>Android-браузер</w:t>
      </w:r>
    </w:p>
    <w:p>
      <w:pPr>
        <w:pStyle w:val="Standard"/>
        <w:ind w:firstLine="709"/>
        <w:jc w:val="both"/>
        <w:rPr>
          <w:szCs w:val="28"/>
          <w:lang w:val="uk-UA"/>
        </w:rPr>
      </w:pPr>
      <w:r>
        <w:rPr>
          <w:szCs w:val="28"/>
          <w:lang w:val="uk-UA"/>
        </w:rPr>
      </w:r>
    </w:p>
    <w:p>
      <w:pPr>
        <w:pStyle w:val="Standard"/>
        <w:ind w:firstLine="709"/>
        <w:jc w:val="both"/>
        <w:rPr>
          <w:szCs w:val="28"/>
          <w:lang w:val="uk-UA"/>
        </w:rPr>
      </w:pPr>
      <w:r>
        <w:rPr>
          <w:szCs w:val="28"/>
          <w:lang w:val="uk-UA"/>
        </w:rPr>
        <w:t>Також слід враховувати, що браузер повинен підтримувати бібліотеку jQuery 1.6.4 або більш пізні версії.</w:t>
      </w:r>
    </w:p>
    <w:p>
      <w:pPr>
        <w:pStyle w:val="Standard"/>
        <w:ind w:firstLine="709"/>
        <w:jc w:val="both"/>
        <w:rPr>
          <w:lang w:val="uk-UA"/>
        </w:rPr>
      </w:pPr>
      <w:r>
        <w:rPr>
          <w:lang w:val="uk-UA"/>
        </w:rPr>
      </w:r>
    </w:p>
    <w:p>
      <w:pPr>
        <w:pStyle w:val="Standard"/>
        <w:ind w:hanging="0"/>
        <w:jc w:val="both"/>
        <w:rPr>
          <w:szCs w:val="28"/>
          <w:lang w:val="uk-UA"/>
        </w:rPr>
      </w:pPr>
      <w:r>
        <w:rPr>
          <w:szCs w:val="28"/>
          <w:lang w:val="uk-UA"/>
        </w:rPr>
        <w:t>Транспорт передачі даних</w:t>
      </w:r>
    </w:p>
    <w:p>
      <w:pPr>
        <w:pStyle w:val="Standard"/>
        <w:ind w:firstLine="709"/>
        <w:jc w:val="both"/>
        <w:rPr>
          <w:lang w:val="ru-RU"/>
        </w:rPr>
      </w:pPr>
      <w:r>
        <w:rPr>
          <w:szCs w:val="28"/>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pPr>
        <w:pStyle w:val="Standard"/>
        <w:numPr>
          <w:ilvl w:val="0"/>
          <w:numId w:val="23"/>
        </w:numPr>
        <w:jc w:val="both"/>
        <w:rPr>
          <w:szCs w:val="28"/>
          <w:lang w:val="uk-UA"/>
        </w:rPr>
      </w:pPr>
      <w:r>
        <w:rPr>
          <w:szCs w:val="28"/>
          <w:lang w:val="uk-UA"/>
        </w:rPr>
        <w:t>WebSockets</w:t>
      </w:r>
    </w:p>
    <w:p>
      <w:pPr>
        <w:pStyle w:val="Standard"/>
        <w:numPr>
          <w:ilvl w:val="0"/>
          <w:numId w:val="23"/>
        </w:numPr>
        <w:jc w:val="both"/>
        <w:rPr>
          <w:szCs w:val="28"/>
          <w:lang w:val="uk-UA"/>
        </w:rPr>
      </w:pPr>
      <w:r>
        <w:rPr>
          <w:szCs w:val="28"/>
          <w:lang w:val="uk-UA"/>
        </w:rPr>
        <w:t>Server-sent events</w:t>
      </w:r>
    </w:p>
    <w:p>
      <w:pPr>
        <w:pStyle w:val="Standard"/>
        <w:numPr>
          <w:ilvl w:val="0"/>
          <w:numId w:val="23"/>
        </w:numPr>
        <w:jc w:val="both"/>
        <w:rPr>
          <w:szCs w:val="28"/>
          <w:lang w:val="uk-UA"/>
        </w:rPr>
      </w:pPr>
      <w:r>
        <w:rPr>
          <w:szCs w:val="28"/>
          <w:lang w:val="uk-UA"/>
        </w:rPr>
        <w:t>Forever Frames</w:t>
      </w:r>
    </w:p>
    <w:p>
      <w:pPr>
        <w:pStyle w:val="Standard"/>
        <w:numPr>
          <w:ilvl w:val="0"/>
          <w:numId w:val="23"/>
        </w:numPr>
        <w:jc w:val="both"/>
        <w:rPr>
          <w:szCs w:val="28"/>
          <w:lang w:val="uk-UA"/>
        </w:rPr>
      </w:pPr>
      <w:r>
        <w:rPr>
          <w:szCs w:val="28"/>
          <w:lang w:val="uk-UA"/>
        </w:rPr>
        <w:t>Long polling</w:t>
      </w:r>
    </w:p>
    <w:p>
      <w:pPr>
        <w:pStyle w:val="Heading3"/>
        <w:numPr>
          <w:ilvl w:val="0"/>
          <w:numId w:val="0"/>
        </w:numPr>
        <w:ind w:left="0" w:hanging="0"/>
        <w:jc w:val="left"/>
        <w:rPr/>
      </w:pPr>
      <w:bookmarkStart w:id="49" w:name="__RefHeading___Toc5092_346575917"/>
      <w:bookmarkStart w:id="50" w:name="_Toc5178081"/>
      <w:bookmarkEnd w:id="49"/>
      <w:r>
        <w:rPr>
          <w:shd w:fill="FFFFFF" w:val="clear"/>
          <w:lang w:val="uk-UA"/>
        </w:rPr>
        <w:t xml:space="preserve">2.5.4 </w:t>
      </w:r>
      <w:bookmarkStart w:id="51" w:name="_Toc516433922"/>
      <w:r>
        <w:rPr>
          <w:shd w:fill="FFFFFF" w:val="clear"/>
          <w:lang w:val="uk-UA"/>
        </w:rPr>
        <w:t>Б</w:t>
      </w:r>
      <w:bookmarkEnd w:id="51"/>
      <w:r>
        <w:rPr>
          <w:shd w:fill="FFFFFF" w:val="clear"/>
          <w:lang w:val="uk-UA"/>
        </w:rPr>
        <w:t>аза даних</w:t>
      </w:r>
      <w:bookmarkEnd w:id="50"/>
    </w:p>
    <w:p>
      <w:pPr>
        <w:pStyle w:val="Standard"/>
        <w:ind w:firstLine="709"/>
        <w:jc w:val="both"/>
        <w:rPr>
          <w:szCs w:val="28"/>
          <w:lang w:val="uk-UA"/>
        </w:rPr>
      </w:pPr>
      <w:r>
        <w:rPr>
          <w:szCs w:val="28"/>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p>
    <w:p>
      <w:pPr>
        <w:pStyle w:val="Standard"/>
        <w:ind w:firstLine="709"/>
        <w:jc w:val="both"/>
        <w:rPr>
          <w:szCs w:val="28"/>
          <w:lang w:val="ru-RU"/>
        </w:rPr>
      </w:pPr>
      <w:r>
        <w:rPr>
          <w:szCs w:val="28"/>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pPr>
        <w:pStyle w:val="Standard"/>
        <w:ind w:firstLine="709"/>
        <w:jc w:val="both"/>
        <w:rPr>
          <w:szCs w:val="28"/>
          <w:lang w:val="uk-UA"/>
        </w:rPr>
      </w:pPr>
      <w:r>
        <w:rPr>
          <w:szCs w:val="28"/>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pPr>
        <w:pStyle w:val="Standard"/>
        <w:ind w:firstLine="709"/>
        <w:jc w:val="both"/>
        <w:rPr>
          <w:szCs w:val="28"/>
          <w:lang w:val="uk-UA"/>
        </w:rPr>
      </w:pPr>
      <w:r>
        <w:rPr>
          <w:szCs w:val="28"/>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pPr>
        <w:pStyle w:val="Standard"/>
        <w:ind w:firstLine="709"/>
        <w:jc w:val="both"/>
        <w:rPr>
          <w:szCs w:val="28"/>
          <w:lang w:val="ru-RU"/>
        </w:rPr>
      </w:pPr>
      <w:r>
        <w:rPr>
          <w:szCs w:val="28"/>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pPr>
        <w:pStyle w:val="Standard"/>
        <w:ind w:firstLine="709"/>
        <w:jc w:val="both"/>
        <w:rPr>
          <w:szCs w:val="28"/>
          <w:lang w:val="uk-UA"/>
        </w:rPr>
      </w:pPr>
      <w:r>
        <w:rPr>
          <w:szCs w:val="28"/>
          <w:lang w:val="uk-UA"/>
        </w:rPr>
        <w:t>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організована у рядки та стовпці. Всі дані, на які посилається атрибут, знаходяться в одному і тому ж домені і відповідають таким самим обмеженням.</w:t>
      </w:r>
    </w:p>
    <w:p>
      <w:pPr>
        <w:pStyle w:val="Standard"/>
        <w:ind w:firstLine="709"/>
        <w:jc w:val="both"/>
        <w:rPr>
          <w:szCs w:val="28"/>
          <w:lang w:val="uk-UA"/>
        </w:rPr>
      </w:pPr>
      <w:r>
        <w:rPr>
          <w:szCs w:val="28"/>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pPr>
        <w:pStyle w:val="Standard"/>
        <w:ind w:firstLine="709"/>
        <w:jc w:val="both"/>
        <w:rPr>
          <w:szCs w:val="28"/>
          <w:lang w:val="uk-UA"/>
        </w:rPr>
      </w:pPr>
      <w:r>
        <w:rPr>
          <w:szCs w:val="28"/>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p>
    <w:p>
      <w:pPr>
        <w:pStyle w:val="Standard"/>
        <w:ind w:firstLine="709"/>
        <w:jc w:val="both"/>
        <w:rPr>
          <w:szCs w:val="28"/>
          <w:lang w:val="uk-UA"/>
        </w:rPr>
      </w:pPr>
      <w:r>
        <w:rPr>
          <w:szCs w:val="28"/>
          <w:lang w:val="uk-UA"/>
        </w:rPr>
      </w:r>
    </w:p>
    <w:p>
      <w:pPr>
        <w:pStyle w:val="Heading2"/>
        <w:spacing w:lineRule="auto" w:line="240"/>
        <w:rPr>
          <w:lang w:val="uk-UA"/>
        </w:rPr>
      </w:pPr>
      <w:bookmarkStart w:id="52" w:name="__RefHeading___Toc5094_346575917"/>
      <w:bookmarkStart w:id="53" w:name="_Toc5178082"/>
      <w:bookmarkEnd w:id="52"/>
      <w:r>
        <w:rPr>
          <w:bCs/>
          <w:color w:val="auto"/>
          <w:szCs w:val="28"/>
          <w:shd w:fill="FFFFFF" w:val="clear"/>
          <w:lang w:val="uk-UA"/>
        </w:rPr>
        <w:t xml:space="preserve">2.6 </w:t>
      </w:r>
      <w:bookmarkStart w:id="54" w:name="_Toc516433923"/>
      <w:r>
        <w:rPr>
          <w:bCs/>
          <w:color w:val="auto"/>
          <w:szCs w:val="28"/>
          <w:shd w:fill="FFFFFF" w:val="clear"/>
          <w:lang w:val="uk-UA"/>
        </w:rPr>
        <w:t>Б</w:t>
      </w:r>
      <w:bookmarkEnd w:id="54"/>
      <w:r>
        <w:rPr>
          <w:bCs/>
          <w:color w:val="auto"/>
          <w:szCs w:val="28"/>
          <w:shd w:fill="FFFFFF" w:val="clear"/>
          <w:lang w:val="uk-UA"/>
        </w:rPr>
        <w:t>езпека даних</w:t>
      </w:r>
      <w:bookmarkEnd w:id="53"/>
    </w:p>
    <w:p>
      <w:pPr>
        <w:pStyle w:val="Standard"/>
        <w:ind w:firstLine="709"/>
        <w:jc w:val="both"/>
        <w:rPr>
          <w:szCs w:val="28"/>
          <w:lang w:val="uk-UA"/>
        </w:rPr>
      </w:pPr>
      <w:r>
        <w:rPr>
          <w:szCs w:val="28"/>
          <w:lang w:val="uk-UA"/>
        </w:rPr>
        <w:t>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pPr>
        <w:pStyle w:val="Standard"/>
        <w:ind w:firstLine="709"/>
        <w:jc w:val="both"/>
        <w:rPr>
          <w:szCs w:val="28"/>
          <w:lang w:val="uk-UA"/>
        </w:rPr>
      </w:pPr>
      <w:r>
        <w:rPr>
          <w:szCs w:val="28"/>
          <w:lang w:val="uk-UA"/>
        </w:rPr>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pPr>
        <w:pStyle w:val="Standard"/>
        <w:ind w:firstLine="709"/>
        <w:jc w:val="both"/>
        <w:rPr>
          <w:szCs w:val="28"/>
          <w:lang w:val="uk-UA"/>
        </w:rPr>
      </w:pPr>
      <w:r>
        <w:rPr>
          <w:szCs w:val="28"/>
          <w:lang w:val="uk-UA"/>
        </w:rPr>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pPr>
        <w:pStyle w:val="Standard"/>
        <w:ind w:firstLine="709"/>
        <w:jc w:val="both"/>
        <w:rPr>
          <w:szCs w:val="28"/>
          <w:lang w:val="uk-UA"/>
        </w:rPr>
      </w:pPr>
      <w:r>
        <w:rPr>
          <w:szCs w:val="28"/>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pPr>
        <w:pStyle w:val="Standard"/>
        <w:numPr>
          <w:ilvl w:val="0"/>
          <w:numId w:val="24"/>
        </w:numPr>
        <w:jc w:val="both"/>
        <w:rPr>
          <w:szCs w:val="28"/>
          <w:lang w:val="uk-UA"/>
        </w:rPr>
      </w:pPr>
      <w:r>
        <w:rPr>
          <w:szCs w:val="28"/>
          <w:lang w:val="uk-UA"/>
        </w:rPr>
        <w:t>загрози спрямовані на порушення конфіденційності інформації;</w:t>
      </w:r>
    </w:p>
    <w:p>
      <w:pPr>
        <w:pStyle w:val="Standard"/>
        <w:numPr>
          <w:ilvl w:val="0"/>
          <w:numId w:val="24"/>
        </w:numPr>
        <w:jc w:val="both"/>
        <w:rPr>
          <w:szCs w:val="28"/>
          <w:lang w:val="uk-UA"/>
        </w:rPr>
      </w:pPr>
      <w:r>
        <w:rPr>
          <w:szCs w:val="28"/>
          <w:lang w:val="uk-UA"/>
        </w:rPr>
        <w:t>загрози спрямовані на порушення доступності інформації.</w:t>
      </w:r>
    </w:p>
    <w:p>
      <w:pPr>
        <w:pStyle w:val="Standard"/>
        <w:jc w:val="both"/>
        <w:rPr>
          <w:szCs w:val="28"/>
          <w:lang w:val="uk-UA"/>
        </w:rPr>
      </w:pPr>
      <w:r>
        <w:rPr>
          <w:szCs w:val="28"/>
          <w:lang w:val="uk-UA"/>
        </w:rPr>
        <w:t xml:space="preserve">Тож захист даних і додатку повинен бути присутній на всіх рівнях, починаючи з аутентифікації користувачів до шифрування даних у базі даних.  </w:t>
      </w:r>
    </w:p>
    <w:p>
      <w:pPr>
        <w:pStyle w:val="Heading3"/>
        <w:numPr>
          <w:ilvl w:val="0"/>
          <w:numId w:val="0"/>
        </w:numPr>
        <w:ind w:left="0" w:hanging="0"/>
        <w:jc w:val="left"/>
        <w:rPr>
          <w:highlight w:val="white"/>
          <w:lang w:val="uk-UA"/>
        </w:rPr>
      </w:pPr>
      <w:bookmarkStart w:id="55" w:name="__RefHeading___Toc5096_346575917"/>
      <w:bookmarkStart w:id="56" w:name="_Toc5178083"/>
      <w:bookmarkEnd w:id="55"/>
      <w:r>
        <w:rPr>
          <w:shd w:fill="FFFFFF" w:val="clear"/>
          <w:lang w:val="uk-UA"/>
        </w:rPr>
        <w:t>2.6.1 Шифрування бази даних</w:t>
      </w:r>
      <w:bookmarkEnd w:id="56"/>
    </w:p>
    <w:p>
      <w:pPr>
        <w:pStyle w:val="Standard"/>
        <w:jc w:val="both"/>
        <w:rPr>
          <w:szCs w:val="28"/>
          <w:lang w:val="uk-UA"/>
        </w:rPr>
      </w:pPr>
      <w:r>
        <w:rPr>
          <w:szCs w:val="28"/>
          <w:lang w:val="uk-UA"/>
        </w:rPr>
        <w:t>Шифрування бази даних - використання технології шифрування для перетворення інформації, що зберігається в базі даних (БД), в шифротекст, що робить її прочитання неможливим для осіб, що не володіють ключами шифрування</w:t>
      </w:r>
    </w:p>
    <w:p>
      <w:pPr>
        <w:pStyle w:val="Standard"/>
        <w:jc w:val="both"/>
        <w:rPr>
          <w:szCs w:val="28"/>
          <w:lang w:val="uk-UA"/>
        </w:rPr>
      </w:pPr>
      <w:r>
        <w:rPr>
          <w:szCs w:val="28"/>
          <w:lang w:val="uk-UA"/>
        </w:rPr>
        <w:t>Прозоре шифрування бази даних (англ. Transparent Database Encryption, TDE) - технологія, що застосовується, наприклад, в продуктах Microsoft і Oracle для шифрування і дешифрування введення-виведення файлів БД. Дані шифруються перед записом на диск і дешифруються під час читання в пам'ять, що вирішує проблему захисту «неактивних» даних, але не забезпечує безпеку інформації при передачі по каналах зв'язку або під час використання. Перевагою TDE є те, що шифрування і дешифрування виконуються прозоро для додатків, тобто їх модифікація не потрібно.</w:t>
      </w:r>
    </w:p>
    <w:p>
      <w:pPr>
        <w:pStyle w:val="Standard"/>
        <w:jc w:val="both"/>
        <w:rPr>
          <w:szCs w:val="28"/>
          <w:lang w:val="uk-UA"/>
        </w:rPr>
      </w:pPr>
      <w:r>
        <w:rPr>
          <w:szCs w:val="28"/>
          <w:lang w:val="uk-UA"/>
        </w:rPr>
        <w:t>У базах даних від Microsoft TDE застосовується для файлів БД і журналу транзакцій на рівні сторінок. Сторінки шифруються за допомогою спеціального симетричного ключа шифрування бази даних (англ. Database Encryption Key), захищеного сертифікатом, який зберігається в БД master і шифрується її головним ключем, або асиметричним ключем, захищеним модулем розширеного керування ключами (англ. Extensible Key Manager, EKM) . Застосування TDE не збільшує розмір зашифрованої БД, а вплив на продуктивність незначний.</w:t>
      </w:r>
    </w:p>
    <w:p>
      <w:pPr>
        <w:pStyle w:val="Standard"/>
        <w:jc w:val="both"/>
        <w:rPr>
          <w:szCs w:val="28"/>
          <w:lang w:val="uk-UA"/>
        </w:rPr>
      </w:pPr>
      <w:r>
        <w:rPr>
          <w:szCs w:val="28"/>
          <w:lang w:val="uk-UA"/>
        </w:rPr>
        <w:t>Проте для зберігання чутливої інформації (такої як паролі, ключі доступу) цього не достатньо, оскільки дані можуть бути отримані через SQL-ін’єкцію у розшифрованому вигляді. Для забезпечення безпеки таких даних використовується додаткове хешування (для паролів) чи шифрування.</w:t>
      </w:r>
    </w:p>
    <w:p>
      <w:pPr>
        <w:pStyle w:val="Heading3"/>
        <w:numPr>
          <w:ilvl w:val="0"/>
          <w:numId w:val="0"/>
        </w:numPr>
        <w:ind w:left="0" w:hanging="0"/>
        <w:jc w:val="left"/>
        <w:rPr>
          <w:lang w:val="uk-UA"/>
        </w:rPr>
      </w:pPr>
      <w:bookmarkStart w:id="57" w:name="__RefHeading___Toc10725_1282661385"/>
      <w:bookmarkStart w:id="58" w:name="_Toc5178084"/>
      <w:bookmarkEnd w:id="57"/>
      <w:r>
        <w:rPr>
          <w:lang w:val="uk-UA"/>
        </w:rPr>
        <w:t xml:space="preserve">2.6.2 Хешування з </w:t>
      </w:r>
      <w:r>
        <w:rPr/>
        <w:t>SHA</w:t>
      </w:r>
      <w:r>
        <w:rPr>
          <w:lang w:val="uk-UA"/>
        </w:rPr>
        <w:t>-256</w:t>
      </w:r>
      <w:bookmarkEnd w:id="58"/>
    </w:p>
    <w:p>
      <w:pPr>
        <w:pStyle w:val="Standard"/>
        <w:jc w:val="both"/>
        <w:rPr>
          <w:szCs w:val="28"/>
          <w:lang w:val="uk-UA"/>
        </w:rPr>
      </w:pPr>
      <w:r>
        <w:rPr>
          <w:szCs w:val="28"/>
          <w:lang w:val="uk-UA"/>
        </w:rPr>
        <w:t>SHA-256 являє собою односпрямовану функцію для створення цифрових відбитків фіксованої довжини (256 біт, 32 байт) з вхідних даних розміром до 2,31 ексабайт (2⁶⁴ біт) і є окремим випадком алгоритму з сімейства криптографічних алгоритмів SHA-2 (Secure Hash Algorithm Version 2) опублікованим АНБ США в 2002 році.</w:t>
      </w:r>
    </w:p>
    <w:p>
      <w:pPr>
        <w:pStyle w:val="Standard"/>
        <w:jc w:val="both"/>
        <w:rPr>
          <w:szCs w:val="28"/>
          <w:lang w:val="uk-UA"/>
        </w:rPr>
      </w:pPr>
      <w:r>
        <w:rPr>
          <w:szCs w:val="28"/>
          <w:lang w:val="uk-UA"/>
        </w:rPr>
        <w:t>Хеш-функції сімейства SHA-2 побудовані на основі структури Меркле - Дамгарда.</w:t>
      </w:r>
    </w:p>
    <w:p>
      <w:pPr>
        <w:pStyle w:val="Standard"/>
        <w:jc w:val="both"/>
        <w:rPr>
          <w:szCs w:val="28"/>
          <w:lang w:val="uk-UA"/>
        </w:rPr>
      </w:pPr>
      <w:r>
        <w:rPr>
          <w:szCs w:val="28"/>
          <w:lang w:val="uk-UA"/>
        </w:rPr>
        <w:t>Оригінал тексту після доповнення розбивається на блоки, кожен блок - на 16 слів. Алгоритм пропускає кожен блок повідомлення через цикл з 64 ітераціями. На кожній ітерації 2 слова перетворюються, функцію перетворення задають інші слова. Результати обробки кожного блоку складаються, сума є значенням хеш-функції. Так як ініціалізація внутрішнього стану проводиться результатом обробки попереднього блоку, то немає можливості обробляти блоки паралельно. Графічне представлення однієї ітерації обробки блоку даних:</w:t>
      </w:r>
    </w:p>
    <w:p>
      <w:pPr>
        <w:pStyle w:val="Standard"/>
        <w:jc w:val="both"/>
        <w:rPr>
          <w:szCs w:val="28"/>
          <w:lang w:val="uk-UA"/>
        </w:rPr>
      </w:pPr>
      <w:r>
        <mc:AlternateContent>
          <mc:Choice Requires="wps">
            <w:drawing>
              <wp:anchor behindDoc="0" distT="0" distB="0" distL="114300" distR="114300" simplePos="0" locked="0" layoutInCell="1" allowOverlap="1" relativeHeight="8">
                <wp:simplePos x="0" y="0"/>
                <wp:positionH relativeFrom="column">
                  <wp:align>center</wp:align>
                </wp:positionH>
                <wp:positionV relativeFrom="paragraph">
                  <wp:posOffset>635</wp:posOffset>
                </wp:positionV>
                <wp:extent cx="6692900" cy="5092065"/>
                <wp:effectExtent l="0" t="0" r="0" b="0"/>
                <wp:wrapSquare wrapText="bothSides"/>
                <wp:docPr id="1" name="Frame1"/>
                <a:graphic xmlns:a="http://schemas.openxmlformats.org/drawingml/2006/main">
                  <a:graphicData uri="http://schemas.microsoft.com/office/word/2010/wordprocessingShape">
                    <wps:wsp>
                      <wps:cNvSpPr/>
                      <wps:spPr>
                        <a:xfrm>
                          <a:off x="0" y="0"/>
                          <a:ext cx="6692400" cy="5091480"/>
                        </a:xfrm>
                        <a:prstGeom prst="rect">
                          <a:avLst/>
                        </a:prstGeom>
                        <a:noFill/>
                        <a:ln>
                          <a:noFill/>
                        </a:ln>
                      </wps:spPr>
                      <wps:style>
                        <a:lnRef idx="0"/>
                        <a:fillRef idx="0"/>
                        <a:effectRef idx="0"/>
                        <a:fontRef idx="minor"/>
                      </wps:style>
                      <wps:txbx>
                        <w:txbxContent>
                          <w:p>
                            <w:pPr>
                              <w:pStyle w:val="Style15"/>
                              <w:spacing w:before="120" w:after="120"/>
                              <w:rPr>
                                <w:color w:val="auto"/>
                              </w:rPr>
                            </w:pPr>
                            <w:r>
                              <w:rPr>
                                <w:color w:val="auto"/>
                              </w:rPr>
                              <w:drawing>
                                <wp:inline distT="0" distB="0" distL="0" distR="0">
                                  <wp:extent cx="6692265" cy="47205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7"/>
                                          <a:stretch>
                                            <a:fillRect/>
                                          </a:stretch>
                                        </pic:blipFill>
                                        <pic:spPr bwMode="auto">
                                          <a:xfrm>
                                            <a:off x="0" y="0"/>
                                            <a:ext cx="6692265" cy="4720590"/>
                                          </a:xfrm>
                                          <a:prstGeom prst="rect">
                                            <a:avLst/>
                                          </a:prstGeom>
                                        </pic:spPr>
                                      </pic:pic>
                                    </a:graphicData>
                                  </a:graphic>
                                </wp:inline>
                              </w:drawing>
                            </w:r>
                            <w:r>
                              <w:rPr>
                                <w:vanish/>
                                <w:color w:val="auto"/>
                              </w:rPr>
                              <w:br/>
                            </w:r>
                            <w:r>
                              <w:rPr>
                                <w:color w:val="auto"/>
                              </w:rPr>
                              <w:t>рисунок 1: Алгоритм SHA-2</w:t>
                            </w:r>
                          </w:p>
                        </w:txbxContent>
                      </wps:txbx>
                      <wps:bodyPr lIns="0" rIns="0" tIns="0" bIns="0">
                        <a:spAutoFit/>
                      </wps:bodyPr>
                    </wps:wsp>
                  </a:graphicData>
                </a:graphic>
              </wp:anchor>
            </w:drawing>
          </mc:Choice>
          <mc:Fallback>
            <w:pict>
              <v:rect id="shape_0" ID="Frame1" stroked="f" style="position:absolute;margin-left:-0.05pt;margin-top:0pt;width:526.9pt;height:400.85pt;mso-position-horizontal:center;mso-position-vertical:top">
                <w10:wrap type="square"/>
                <v:fill o:detectmouseclick="t" on="false"/>
                <v:stroke color="#3465a4" joinstyle="round" endcap="flat"/>
                <v:textbox>
                  <w:txbxContent>
                    <w:p>
                      <w:pPr>
                        <w:pStyle w:val="Style15"/>
                        <w:spacing w:before="120" w:after="120"/>
                        <w:rPr>
                          <w:color w:val="auto"/>
                        </w:rPr>
                      </w:pPr>
                      <w:r>
                        <w:rPr>
                          <w:color w:val="auto"/>
                        </w:rPr>
                        <w:drawing>
                          <wp:inline distT="0" distB="0" distL="0" distR="0">
                            <wp:extent cx="6692265" cy="47205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7"/>
                                    <a:stretch>
                                      <a:fillRect/>
                                    </a:stretch>
                                  </pic:blipFill>
                                  <pic:spPr bwMode="auto">
                                    <a:xfrm>
                                      <a:off x="0" y="0"/>
                                      <a:ext cx="6692265" cy="4720590"/>
                                    </a:xfrm>
                                    <a:prstGeom prst="rect">
                                      <a:avLst/>
                                    </a:prstGeom>
                                  </pic:spPr>
                                </pic:pic>
                              </a:graphicData>
                            </a:graphic>
                          </wp:inline>
                        </w:drawing>
                      </w:r>
                      <w:r>
                        <w:rPr>
                          <w:vanish/>
                          <w:color w:val="auto"/>
                        </w:rPr>
                        <w:br/>
                      </w:r>
                      <w:r>
                        <w:rPr>
                          <w:color w:val="auto"/>
                        </w:rPr>
                        <w:t>рисунок 1: Алгоритм SHA-2</w:t>
                      </w:r>
                    </w:p>
                  </w:txbxContent>
                </v:textbox>
              </v:rect>
            </w:pict>
          </mc:Fallback>
        </mc:AlternateContent>
      </w:r>
      <w:r>
        <w:rPr>
          <w:szCs w:val="28"/>
          <w:lang w:val="uk-UA"/>
        </w:rPr>
        <w:t>На поточний момент відомі методи для конструювання колізій до 31 ітерації. З огляду на алгоритмічні схожості SHA-2 з SHA-1 і наявності в останньої потенційних вразливостей прийнято рішення, що SHA-3 буде базуватися на зовсім іншому алгоритмі. 2 жовтня 2012 року NIST затвердив в якості SHA-3 алгоритм Keccak.</w:t>
      </w:r>
    </w:p>
    <w:p>
      <w:pPr>
        <w:pStyle w:val="Standard"/>
        <w:jc w:val="both"/>
        <w:rPr>
          <w:szCs w:val="28"/>
          <w:lang w:val="uk-UA"/>
        </w:rPr>
      </w:pPr>
      <w:r>
        <w:rPr>
          <w:szCs w:val="28"/>
          <w:lang w:val="uk-UA"/>
        </w:rPr>
      </w:r>
    </w:p>
    <w:p>
      <w:pPr>
        <w:pStyle w:val="Heading3"/>
        <w:numPr>
          <w:ilvl w:val="0"/>
          <w:numId w:val="0"/>
        </w:numPr>
        <w:ind w:left="0" w:hanging="0"/>
        <w:rPr/>
      </w:pPr>
      <w:r>
        <w:rPr/>
      </w:r>
      <w:bookmarkStart w:id="59" w:name="__RefHeading___Toc10727_1282661385"/>
      <w:bookmarkStart w:id="60" w:name="__RefHeading___Toc10727_1282661385"/>
    </w:p>
    <w:p>
      <w:pPr>
        <w:pStyle w:val="Heading3"/>
        <w:numPr>
          <w:ilvl w:val="0"/>
          <w:numId w:val="0"/>
        </w:numPr>
        <w:ind w:left="0" w:hanging="0"/>
        <w:rPr>
          <w:lang w:val="uk-UA"/>
        </w:rPr>
      </w:pPr>
      <w:bookmarkStart w:id="61" w:name="_Toc5178085"/>
      <w:r>
        <w:rPr>
          <w:lang w:val="uk-UA"/>
        </w:rPr>
        <w:t xml:space="preserve">2.6.3 Шифрування з </w:t>
      </w:r>
      <w:r>
        <w:rPr/>
        <w:t>AES</w:t>
      </w:r>
      <w:bookmarkEnd w:id="60"/>
      <w:bookmarkEnd w:id="61"/>
    </w:p>
    <w:p>
      <w:pPr>
        <w:pStyle w:val="Standard"/>
        <w:ind w:firstLine="709"/>
        <w:jc w:val="both"/>
        <w:rPr>
          <w:bCs/>
          <w:color w:val="222222"/>
          <w:szCs w:val="28"/>
          <w:highlight w:val="white"/>
          <w:lang w:val="uk-UA"/>
        </w:rPr>
      </w:pPr>
      <w:r>
        <w:rPr>
          <w:bCs/>
          <w:color w:val="222222"/>
          <w:szCs w:val="28"/>
          <w:shd w:fill="FFFFFF" w:val="clear"/>
          <w:lang w:val="uk-UA"/>
        </w:rPr>
        <w:t>Advanced Encryption Standard (AES), також відомий як Rijndael (вимовляється [rɛindaːl] (Рендал)) - симетричний алгоритм блочного шифрування (розмір блоку 128 біт, ключ 128/192/256 біт), прийнятий в якості стандарту шифрування урядом США за результатами конкурсу AES. Цей алгоритм добре проаналізований і зараз широко використовується, як це було з його попередником DES. Національний інститут стандартів і технологій США (англ. National Institute of Standards and Technology, NIST) опублікував специфікацію AES 26 листопада 2001 після п'ятирічного періоду, в ході якого були створені і оцінені 15 кандидатур. 26 травня 2002 року AES був оголошений стандартом шифрування. Станом на 2009 рік AES є одним з найпоширеніших алгоритмів симетричного шифрування [2] [3]. Підтримка AES (і тільки його) введена фірмою Intel в сімейство процесорів x86 починаючи з Intel Core i7-980X Extreme Edition, а потім на процесорах Sandy Bridge.</w:t>
      </w:r>
    </w:p>
    <w:p>
      <w:pPr>
        <w:pStyle w:val="Standard"/>
        <w:ind w:firstLine="709"/>
        <w:jc w:val="both"/>
        <w:rPr>
          <w:bCs/>
          <w:color w:val="222222"/>
          <w:szCs w:val="28"/>
          <w:highlight w:val="white"/>
          <w:lang w:val="uk-UA"/>
        </w:rPr>
      </w:pPr>
      <w:r>
        <w:rPr>
          <w:bCs/>
          <w:color w:val="222222"/>
          <w:szCs w:val="28"/>
          <w:shd w:fill="FFFFFF" w:val="clear"/>
          <w:lang w:val="uk-UA"/>
        </w:rPr>
        <w:t>AES є стандартом, заснованим на алгоритмі Rijndael. Для AES довжина input (блоку вхідних даних) і State (стану) постійна і дорівнює 128 біт, а довжина шіфроключа K становить 128, 192, або 256 біт. При цьому вихідний алгоритм Rijndael допускає довжину ключа і розмір блоку від 128 до 256 біт з кроком в 32 біта. Для позначення обраних довжин input, State і Cipher Key в 32-бітових словах використовується нотація Nb = 4 для input і State, Nk = 4, 6, 8 для Cipher Key відповідно для різних довжин ключів.</w:t>
      </w:r>
    </w:p>
    <w:p>
      <w:pPr>
        <w:pStyle w:val="Standard"/>
        <w:ind w:firstLine="709"/>
        <w:jc w:val="both"/>
        <w:rPr>
          <w:bCs/>
          <w:color w:val="222222"/>
          <w:szCs w:val="28"/>
          <w:highlight w:val="white"/>
          <w:lang w:val="uk-UA"/>
        </w:rPr>
      </w:pPr>
      <w:r>
        <w:rPr>
          <w:bCs/>
          <w:color w:val="222222"/>
          <w:szCs w:val="28"/>
          <w:shd w:fill="FFFFFF" w:val="clear"/>
          <w:lang w:val="uk-UA"/>
        </w:rPr>
        <w:t>Шифрування:</w:t>
      </w:r>
    </w:p>
    <w:p>
      <w:pPr>
        <w:pStyle w:val="Standard"/>
        <w:numPr>
          <w:ilvl w:val="0"/>
          <w:numId w:val="25"/>
        </w:numPr>
        <w:jc w:val="both"/>
        <w:rPr>
          <w:bCs/>
          <w:color w:val="222222"/>
          <w:szCs w:val="28"/>
          <w:highlight w:val="white"/>
          <w:lang w:val="uk-UA"/>
        </w:rPr>
      </w:pPr>
      <w:r>
        <mc:AlternateContent>
          <mc:Choice Requires="wps">
            <w:drawing>
              <wp:anchor behindDoc="1" distT="0" distB="0" distL="114300" distR="114300" simplePos="0" locked="0" layoutInCell="1" allowOverlap="1" relativeHeight="2">
                <wp:simplePos x="0" y="0"/>
                <wp:positionH relativeFrom="character">
                  <wp:align>left</wp:align>
                </wp:positionH>
                <wp:positionV relativeFrom="margin">
                  <wp:align>top</wp:align>
                </wp:positionV>
                <wp:extent cx="15240" cy="203835"/>
                <wp:effectExtent l="0" t="0" r="0" b="0"/>
                <wp:wrapNone/>
                <wp:docPr id="5" name="Frame2"/>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2"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haracter">
                  <wp:align>left</wp:align>
                </wp:positionH>
                <wp:positionV relativeFrom="margin">
                  <wp:align>top</wp:align>
                </wp:positionV>
                <wp:extent cx="15240" cy="203835"/>
                <wp:effectExtent l="0" t="0" r="0" b="0"/>
                <wp:wrapNone/>
                <wp:docPr id="7" name="Frame3"/>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3"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4">
                <wp:simplePos x="0" y="0"/>
                <wp:positionH relativeFrom="character">
                  <wp:align>left</wp:align>
                </wp:positionH>
                <wp:positionV relativeFrom="margin">
                  <wp:align>top</wp:align>
                </wp:positionV>
                <wp:extent cx="15240" cy="203835"/>
                <wp:effectExtent l="0" t="0" r="0" b="0"/>
                <wp:wrapNone/>
                <wp:docPr id="9" name="Frame4"/>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4"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haracter">
                  <wp:align>left</wp:align>
                </wp:positionH>
                <wp:positionV relativeFrom="margin">
                  <wp:align>top</wp:align>
                </wp:positionV>
                <wp:extent cx="15240" cy="203835"/>
                <wp:effectExtent l="0" t="0" r="0" b="0"/>
                <wp:wrapNone/>
                <wp:docPr id="11" name="Frame5"/>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5"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6">
                <wp:simplePos x="0" y="0"/>
                <wp:positionH relativeFrom="character">
                  <wp:align>left</wp:align>
                </wp:positionH>
                <wp:positionV relativeFrom="margin">
                  <wp:align>top</wp:align>
                </wp:positionV>
                <wp:extent cx="15240" cy="203835"/>
                <wp:effectExtent l="0" t="0" r="0" b="0"/>
                <wp:wrapNone/>
                <wp:docPr id="13" name="Frame6"/>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6"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7">
                <wp:simplePos x="0" y="0"/>
                <wp:positionH relativeFrom="character">
                  <wp:align>left</wp:align>
                </wp:positionH>
                <wp:positionV relativeFrom="margin">
                  <wp:align>top</wp:align>
                </wp:positionV>
                <wp:extent cx="15240" cy="203835"/>
                <wp:effectExtent l="0" t="0" r="0" b="0"/>
                <wp:wrapNone/>
                <wp:docPr id="15" name="Frame7"/>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7"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w:r>
      <w:r>
        <w:rPr>
          <w:bCs/>
          <w:color w:val="222222"/>
          <w:szCs w:val="28"/>
          <w:shd w:fill="FFFFFF" w:val="clear"/>
          <w:lang w:val="uk-UA"/>
        </w:rPr>
        <w:t xml:space="preserve">На початку шифровування input копіюється в масив State за правилом  </w:t>
      </w:r>
      <w:r>
        <w:rPr>
          <w:bCs/>
          <w:i/>
          <w:iCs/>
          <w:color w:val="222222"/>
          <w:szCs w:val="28"/>
          <w:shd w:fill="FFFFFF" w:val="clear"/>
          <w:lang w:val="uk-UA"/>
        </w:rPr>
        <w:t>state[r, c] = input[r + 4c]</w:t>
      </w:r>
      <w:r>
        <w:rPr>
          <w:bCs/>
          <w:color w:val="222222"/>
          <w:szCs w:val="28"/>
          <w:shd w:fill="FFFFFF" w:val="clear"/>
          <w:lang w:val="uk-UA"/>
        </w:rPr>
        <w:t xml:space="preserve">, для </w:t>
      </w:r>
      <w:r>
        <w:rPr>
          <w:bCs/>
          <w:i/>
          <w:iCs/>
          <w:color w:val="222222"/>
          <w:szCs w:val="28"/>
          <w:shd w:fill="FFFFFF" w:val="clear"/>
          <w:lang w:val="uk-UA"/>
        </w:rPr>
        <w:t>0 &lt;= r &lt; 4</w:t>
      </w:r>
      <w:r>
        <w:rPr>
          <w:bCs/>
          <w:color w:val="222222"/>
          <w:szCs w:val="28"/>
          <w:shd w:fill="FFFFFF" w:val="clear"/>
          <w:lang w:val="uk-UA"/>
        </w:rPr>
        <w:t xml:space="preserve"> та </w:t>
      </w:r>
      <w:r>
        <w:rPr>
          <w:bCs/>
          <w:i/>
          <w:iCs/>
          <w:color w:val="222222"/>
          <w:szCs w:val="28"/>
          <w:shd w:fill="FFFFFF" w:val="clear"/>
          <w:lang w:val="uk-UA"/>
        </w:rPr>
        <w:t>0 &lt;= c &lt; Nb</w:t>
      </w:r>
      <w:r>
        <w:rPr>
          <w:bCs/>
          <w:color w:val="222222"/>
          <w:szCs w:val="28"/>
          <w:shd w:fill="FFFFFF" w:val="clear"/>
          <w:lang w:val="uk-UA"/>
        </w:rPr>
        <w:t xml:space="preserve">. Після цього до State застосовується процедура AddRoundKey(), і потім State проходить через процедуру трансформації (раунд) 10, 12, або 14 раз (в залежності від довжини ключа), при цьому треба врахувати, що останній раунд дещо відрізняється від попередніх. У підсумку, після завершення останнього раунду трансформації, State копіюється в output за правилом </w:t>
      </w:r>
      <w:r>
        <w:rPr>
          <w:bCs/>
          <w:i/>
          <w:iCs/>
          <w:color w:val="222222"/>
          <w:szCs w:val="28"/>
          <w:shd w:fill="FFFFFF" w:val="clear"/>
          <w:lang w:val="uk-UA"/>
        </w:rPr>
        <w:t>output[r + 4c] = state[r, c]</w:t>
      </w:r>
      <w:r>
        <w:rPr>
          <w:bCs/>
          <w:color w:val="222222"/>
          <w:szCs w:val="28"/>
          <w:shd w:fill="FFFFFF" w:val="clear"/>
          <w:lang w:val="uk-UA"/>
        </w:rPr>
        <w:t xml:space="preserve">, для </w:t>
      </w:r>
      <w:r>
        <w:rPr>
          <w:bCs/>
          <w:i/>
          <w:iCs/>
          <w:color w:val="222222"/>
          <w:szCs w:val="28"/>
          <w:shd w:fill="FFFFFF" w:val="clear"/>
          <w:lang w:val="uk-UA"/>
        </w:rPr>
        <w:t xml:space="preserve">0 &lt;= r &lt; 4 </w:t>
      </w:r>
      <w:r>
        <w:rPr>
          <w:bCs/>
          <w:color w:val="222222"/>
          <w:szCs w:val="28"/>
          <w:shd w:fill="FFFFFF" w:val="clear"/>
          <w:lang w:val="uk-UA"/>
        </w:rPr>
        <w:t xml:space="preserve"> і</w:t>
      </w:r>
      <w:r>
        <w:rPr>
          <w:bCs/>
          <w:i/>
          <w:iCs/>
          <w:color w:val="222222"/>
          <w:szCs w:val="28"/>
          <w:shd w:fill="FFFFFF" w:val="clear"/>
          <w:lang w:val="uk-UA"/>
        </w:rPr>
        <w:t xml:space="preserve"> 0 &lt;= c &lt; Nb</w:t>
      </w:r>
      <w:r>
        <w:rPr>
          <w:bCs/>
          <w:color w:val="222222"/>
          <w:szCs w:val="28"/>
          <w:shd w:fill="FFFFFF" w:val="clear"/>
          <w:lang w:val="uk-UA"/>
        </w:rPr>
        <w:t>.</w:t>
      </w:r>
    </w:p>
    <w:p>
      <w:pPr>
        <w:pStyle w:val="Standard"/>
        <w:numPr>
          <w:ilvl w:val="0"/>
          <w:numId w:val="25"/>
        </w:numPr>
        <w:jc w:val="both"/>
        <w:rPr>
          <w:bCs/>
          <w:color w:val="222222"/>
          <w:szCs w:val="28"/>
          <w:highlight w:val="white"/>
          <w:lang w:val="uk-UA"/>
        </w:rPr>
      </w:pPr>
      <w:r>
        <w:rPr>
          <w:bCs/>
          <w:color w:val="222222"/>
          <w:szCs w:val="28"/>
          <w:shd w:fill="FFFFFF" w:val="clear"/>
          <w:lang w:val="uk-UA"/>
        </w:rPr>
        <w:t xml:space="preserve">Процедура SubBytes () обробляє кожен байт стану, незалежно виробляючи нелінійну заміну байтів, використовуючи таблицю замін (S-box). Така операція забезпечує нелінійність алгоритму шифрування. Побудова S-box складається з двох кроків. По-перше, проводиться взяття зворотного числа в полі Галуа </w:t>
      </w:r>
      <w:r>
        <w:rPr>
          <w:bCs/>
          <w:i/>
          <w:iCs/>
          <w:color w:val="222222"/>
          <w:szCs w:val="28"/>
          <w:shd w:fill="FFFFFF" w:val="clear"/>
          <w:lang w:val="uk-UA"/>
        </w:rPr>
        <w:t>GF(2</w:t>
      </w:r>
      <w:r>
        <w:rPr>
          <w:rFonts w:eastAsia="Ubuntu" w:cs="Ubuntu" w:ascii="Ubuntu" w:hAnsi="Ubuntu"/>
          <w:bCs/>
          <w:i/>
          <w:iCs/>
          <w:color w:val="222222"/>
          <w:szCs w:val="28"/>
          <w:shd w:fill="FFFFFF" w:val="clear"/>
          <w:lang w:val="uk-UA"/>
        </w:rPr>
        <w:t></w:t>
      </w:r>
      <w:r>
        <w:rPr>
          <w:bCs/>
          <w:i/>
          <w:iCs/>
          <w:color w:val="222222"/>
          <w:szCs w:val="28"/>
          <w:shd w:fill="FFFFFF" w:val="clear"/>
          <w:lang w:val="uk-UA"/>
        </w:rPr>
        <w:t>)</w:t>
      </w:r>
      <w:r>
        <w:rPr>
          <w:bCs/>
          <w:color w:val="222222"/>
          <w:szCs w:val="28"/>
          <w:shd w:fill="FFFFFF" w:val="clear"/>
          <w:lang w:val="uk-UA"/>
        </w:rPr>
        <w:t>. По-друге, до кожного байту b, з яких складається S-box, застосовується  операція побітового додавання та взяття за модулем. Таким чином забезпечується захист від атак, заснованих на простих алгебраїчних властивостях.</w:t>
      </w:r>
    </w:p>
    <w:p>
      <w:pPr>
        <w:pStyle w:val="Standard"/>
        <w:numPr>
          <w:ilvl w:val="0"/>
          <w:numId w:val="25"/>
        </w:numPr>
        <w:jc w:val="both"/>
        <w:rPr>
          <w:bCs/>
          <w:color w:val="222222"/>
          <w:szCs w:val="28"/>
          <w:highlight w:val="white"/>
          <w:lang w:val="uk-UA"/>
        </w:rPr>
      </w:pPr>
      <w:r>
        <w:rPr>
          <w:bCs/>
          <w:color w:val="222222"/>
          <w:szCs w:val="28"/>
          <w:shd w:fill="FFFFFF" w:val="clear"/>
          <w:lang w:val="uk-UA"/>
        </w:rPr>
        <w:t xml:space="preserve">ShiftRows працює з рядками State. При цій трансформації рядки стану циклічно зсуваються на r байт по горизонталі залежно від номера рядка. Для нульовою рядки </w:t>
      </w:r>
      <w:r>
        <w:rPr>
          <w:bCs/>
          <w:i/>
          <w:iCs/>
          <w:color w:val="222222"/>
          <w:szCs w:val="28"/>
          <w:shd w:fill="FFFFFF" w:val="clear"/>
          <w:lang w:val="uk-UA"/>
        </w:rPr>
        <w:t>r = 0</w:t>
      </w:r>
      <w:r>
        <w:rPr>
          <w:bCs/>
          <w:color w:val="222222"/>
          <w:szCs w:val="28"/>
          <w:shd w:fill="FFFFFF" w:val="clear"/>
          <w:lang w:val="uk-UA"/>
        </w:rPr>
        <w:t xml:space="preserve">, для першого рядка </w:t>
      </w:r>
      <w:r>
        <w:rPr>
          <w:bCs/>
          <w:i/>
          <w:iCs/>
          <w:color w:val="222222"/>
          <w:szCs w:val="28"/>
          <w:shd w:fill="FFFFFF" w:val="clear"/>
          <w:lang w:val="uk-UA"/>
        </w:rPr>
        <w:t>r = 1</w:t>
      </w:r>
      <w:r>
        <w:rPr>
          <w:bCs/>
          <w:color w:val="222222"/>
          <w:szCs w:val="28"/>
          <w:shd w:fill="FFFFFF" w:val="clear"/>
          <w:lang w:val="uk-UA"/>
        </w:rPr>
        <w:t xml:space="preserve"> Б і т. Д. Таким чином, кожна колонка вихідного стану після застосування процедури ShiftRows складається з байтів з кожної колонки початкового стану. Для алгоритму Rijndael патерн зсуву рядків для 128 і 192-бітних рядків однаковий. Однак для блоку розміром 256 біт відрізняється від попередніх тим, що 2-е, 3-й і 4-е рядки зміщуються на 1, 3 і 4 байта відповідно.</w:t>
      </w:r>
    </w:p>
    <w:p>
      <w:pPr>
        <w:pStyle w:val="Standard"/>
        <w:numPr>
          <w:ilvl w:val="0"/>
          <w:numId w:val="25"/>
        </w:numPr>
        <w:jc w:val="both"/>
        <w:rPr>
          <w:bCs/>
          <w:color w:val="222222"/>
          <w:szCs w:val="28"/>
          <w:highlight w:val="white"/>
          <w:lang w:val="uk-UA"/>
        </w:rPr>
      </w:pPr>
      <w:r>
        <w:rPr>
          <w:bCs/>
          <w:color w:val="222222"/>
          <w:szCs w:val="28"/>
          <w:shd w:fill="FFFFFF" w:val="clear"/>
          <w:lang w:val="uk-UA"/>
        </w:rPr>
        <w:t xml:space="preserve">У процедурі MixColumns чотири байти кожної колонки State змішуються, використовуючи для цього оборотну лінійну трансформацію. MixColumns обробляє стани по колонках, трактуючи кожну з них як поліном третього ступеня. Над цими поліномами проводиться множення в </w:t>
      </w:r>
      <w:r>
        <w:rPr>
          <w:bCs/>
          <w:i/>
          <w:iCs/>
          <w:color w:val="222222"/>
          <w:szCs w:val="28"/>
          <w:shd w:fill="FFFFFF" w:val="clear"/>
          <w:lang w:val="uk-UA"/>
        </w:rPr>
        <w:t>GF(2</w:t>
      </w:r>
      <w:r>
        <w:rPr>
          <w:rFonts w:eastAsia="Ubuntu" w:cs="Ubuntu" w:ascii="Ubuntu" w:hAnsi="Ubuntu"/>
          <w:bCs/>
          <w:i/>
          <w:iCs/>
          <w:color w:val="222222"/>
          <w:szCs w:val="28"/>
          <w:shd w:fill="FFFFFF" w:val="clear"/>
          <w:lang w:val="uk-UA"/>
        </w:rPr>
        <w:t></w:t>
      </w:r>
      <w:r>
        <w:rPr>
          <w:bCs/>
          <w:i/>
          <w:iCs/>
          <w:color w:val="222222"/>
          <w:szCs w:val="28"/>
          <w:shd w:fill="FFFFFF" w:val="clear"/>
          <w:lang w:val="uk-UA"/>
        </w:rPr>
        <w:t>)</w:t>
      </w:r>
      <w:r>
        <w:rPr>
          <w:bCs/>
          <w:color w:val="222222"/>
          <w:szCs w:val="28"/>
          <w:shd w:fill="FFFFFF" w:val="clear"/>
          <w:lang w:val="uk-UA"/>
        </w:rPr>
        <w:t xml:space="preserve"> по модулю </w:t>
      </w:r>
      <w:r>
        <w:rPr>
          <w:bCs/>
          <w:i/>
          <w:iCs/>
          <w:color w:val="222222"/>
          <w:szCs w:val="28"/>
          <w:shd w:fill="FFFFFF" w:val="clear"/>
          <w:lang w:val="uk-UA"/>
        </w:rPr>
        <w:t>x</w:t>
      </w:r>
      <w:r>
        <w:rPr>
          <w:rFonts w:eastAsia="Ubuntu" w:cs="Ubuntu" w:ascii="Ubuntu" w:hAnsi="Ubuntu"/>
          <w:bCs/>
          <w:i/>
          <w:iCs/>
          <w:color w:val="222222"/>
          <w:szCs w:val="28"/>
          <w:shd w:fill="FFFFFF" w:val="clear"/>
          <w:lang w:val="uk-UA"/>
        </w:rPr>
        <w:t></w:t>
      </w:r>
      <w:r>
        <w:rPr>
          <w:bCs/>
          <w:i/>
          <w:iCs/>
          <w:color w:val="222222"/>
          <w:szCs w:val="28"/>
          <w:shd w:fill="FFFFFF" w:val="clear"/>
          <w:lang w:val="uk-UA"/>
        </w:rPr>
        <w:t xml:space="preserve"> + 1  </w:t>
      </w:r>
      <w:r>
        <w:rPr>
          <w:bCs/>
          <w:color w:val="222222"/>
          <w:szCs w:val="28"/>
          <w:shd w:fill="FFFFFF" w:val="clear"/>
          <w:lang w:val="uk-UA"/>
        </w:rPr>
        <w:t xml:space="preserve"> на фіксований многочлен {\ displaystyle </w:t>
      </w:r>
      <w:r>
        <w:rPr>
          <w:bCs/>
          <w:i/>
          <w:iCs/>
          <w:color w:val="222222"/>
          <w:szCs w:val="28"/>
          <w:shd w:fill="FFFFFF" w:val="clear"/>
          <w:lang w:val="uk-UA"/>
        </w:rPr>
        <w:t>c (x) = 3x</w:t>
      </w:r>
      <w:r>
        <w:rPr>
          <w:rFonts w:eastAsia="Ubuntu" w:cs="Ubuntu" w:ascii="Ubuntu" w:hAnsi="Ubuntu"/>
          <w:bCs/>
          <w:i/>
          <w:iCs/>
          <w:color w:val="222222"/>
          <w:szCs w:val="28"/>
          <w:shd w:fill="FFFFFF" w:val="clear"/>
          <w:lang w:val="uk-UA"/>
        </w:rPr>
        <w:t> +</w:t>
      </w:r>
      <w:r>
        <w:rPr>
          <w:bCs/>
          <w:i/>
          <w:iCs/>
          <w:color w:val="222222"/>
          <w:szCs w:val="28"/>
          <w:shd w:fill="FFFFFF" w:val="clear"/>
          <w:lang w:val="uk-UA"/>
        </w:rPr>
        <w:t xml:space="preserve"> x</w:t>
      </w:r>
      <w:r>
        <w:rPr>
          <w:rFonts w:eastAsia="Ubuntu" w:cs="Ubuntu" w:ascii="Ubuntu" w:hAnsi="Ubuntu"/>
          <w:bCs/>
          <w:i/>
          <w:iCs/>
          <w:color w:val="222222"/>
          <w:szCs w:val="28"/>
          <w:shd w:fill="FFFFFF" w:val="clear"/>
          <w:lang w:val="uk-UA"/>
        </w:rPr>
        <w:t> +</w:t>
      </w:r>
      <w:r>
        <w:rPr>
          <w:bCs/>
          <w:i/>
          <w:iCs/>
          <w:color w:val="222222"/>
          <w:szCs w:val="28"/>
          <w:shd w:fill="FFFFFF" w:val="clear"/>
          <w:lang w:val="uk-UA"/>
        </w:rPr>
        <w:t xml:space="preserve"> x + 2.</w:t>
      </w:r>
      <w:r>
        <w:rPr>
          <w:bCs/>
          <w:color w:val="222222"/>
          <w:szCs w:val="28"/>
          <w:shd w:fill="FFFFFF" w:val="clear"/>
          <w:lang w:val="uk-UA"/>
        </w:rPr>
        <w:t xml:space="preserve"> Разом з ShiftRows MixColumns вносить дифузію в шифр.</w:t>
      </w:r>
    </w:p>
    <w:p>
      <w:pPr>
        <w:pStyle w:val="Standard"/>
        <w:numPr>
          <w:ilvl w:val="0"/>
          <w:numId w:val="25"/>
        </w:numPr>
        <w:jc w:val="both"/>
        <w:rPr>
          <w:lang w:val="uk-UA"/>
        </w:rPr>
      </w:pPr>
      <w:r>
        <w:rPr>
          <w:bCs/>
          <w:color w:val="222222"/>
          <w:szCs w:val="28"/>
          <w:shd w:fill="FFFFFF" w:val="clear"/>
          <w:lang w:val="uk-UA"/>
        </w:rPr>
        <w:t>У процедурі AddRoundKey RoundKey кожного раунду об'єднується з State. Для кожного раунду RoundKey виходить з CipherKey c допомогою процедури KeyExpansion; кожен RoundKey такого ж розміру, що і State. Процедура виробляє побітовий XOR кожного байта State з кожним байтом RoundKey</w:t>
      </w:r>
    </w:p>
    <w:p>
      <w:pPr>
        <w:pStyle w:val="Standard"/>
        <w:jc w:val="both"/>
        <w:rPr>
          <w:bCs/>
          <w:color w:val="222222"/>
          <w:szCs w:val="28"/>
          <w:highlight w:val="white"/>
          <w:lang w:val="uk-UA"/>
        </w:rPr>
      </w:pPr>
      <w:r>
        <w:rPr>
          <w:bCs/>
          <w:color w:val="222222"/>
          <w:szCs w:val="28"/>
          <w:shd w:fill="FFFFFF" w:val="clear"/>
          <w:lang w:val="uk-UA"/>
        </w:rPr>
      </w:r>
    </w:p>
    <w:p>
      <w:pPr>
        <w:pStyle w:val="Heading2"/>
        <w:rPr>
          <w:highlight w:val="white"/>
          <w:lang w:val="uk-UA"/>
        </w:rPr>
      </w:pPr>
      <w:bookmarkStart w:id="62" w:name="_Toc5178086"/>
      <w:r>
        <w:rPr>
          <w:shd w:fill="FFFFFF" w:val="clear"/>
          <w:lang w:val="ru-RU"/>
        </w:rPr>
        <w:t xml:space="preserve">2.7 </w:t>
      </w:r>
      <w:r>
        <w:rPr>
          <w:shd w:fill="FFFFFF" w:val="clear"/>
          <w:lang w:val="uk-UA"/>
        </w:rPr>
        <w:t>Висновки</w:t>
      </w:r>
      <w:bookmarkEnd w:id="62"/>
    </w:p>
    <w:p>
      <w:pPr>
        <w:pStyle w:val="Standard"/>
        <w:rPr>
          <w:highlight w:val="white"/>
          <w:lang w:val="uk-UA"/>
        </w:rPr>
      </w:pPr>
      <w:r>
        <w:rPr>
          <w:shd w:fill="FFFFFF" w:val="clear"/>
          <w:lang w:val="uk-UA"/>
        </w:rPr>
        <w:t>У нинішній час на ринку присутня велика кількість програмних застосунків для обміну повідомленнями. Ці застосунки відрізняються призначенням: для корпоративних цілей або для особистих цілей; за функціоналом: від месенджера для лише обміну повідомленнями до соціальної мережі з розширеними можливостями публікації новин, коментарів і посилань. Всі месенджери є захищеними у тій чи іншій мірі, проте багато з них мають недоліки у безпеці, які вирішуються, або ігноруються. З точки зору безпеки Телеграм є найбезпечнішим месенджером, оскільки надає шифрування даних на всіх рівнях застосунку, окрім цього надає можливість збереження даних лише на девайсах користувачів таким чином не зберігаючи даних у базах даних.</w:t>
      </w:r>
    </w:p>
    <w:p>
      <w:pPr>
        <w:pStyle w:val="Standard"/>
        <w:rPr>
          <w:lang w:val="uk-UA"/>
        </w:rPr>
      </w:pPr>
      <w:r>
        <w:rPr>
          <w:lang w:val="uk-UA"/>
        </w:rPr>
        <w:t>В залежності від розміру веб застосунку його архітектура може бути монолітною чи мікросервісною. Приймаючи до уваги, що більшість мессенджерів є застосунками із багатою серверною частиною має сенс проектувати мессенджер, що буде задовольняти мікросервісну архітектуру.</w:t>
      </w:r>
    </w:p>
    <w:p>
      <w:pPr>
        <w:pStyle w:val="Standard"/>
        <w:rPr/>
      </w:pPr>
      <w:r>
        <w:rPr>
          <w:lang w:val="uk-UA"/>
        </w:rPr>
        <w:t>Важливою ознакою мессенджера, що і являється відмінною характеристикою від імейлу є миттєвість надходження повідомлень і пуш-повідомлення користувача. Отже, важливою технологією, що дозволила мессенджерам стати такими, якими мі їх знаємо є технологія веб-сокетів. На теперішній час усі сучасні браузери підтримують веб-сокети, що робить месенджери ще більш популярними.</w:t>
      </w:r>
    </w:p>
    <w:p>
      <w:pPr>
        <w:pStyle w:val="Standard"/>
        <w:rPr/>
      </w:pPr>
      <w:r>
        <w:rPr>
          <w:lang w:val="uk-UA"/>
        </w:rPr>
        <w:t xml:space="preserve">Платформа .NET Framework, а точніше її відгалуження ASP.NET є дуже гарним вибором для рішення такого роду задач. ASP.NET (Core) надає зручні механізми для розробки серверної та клієнтської частин застосунку в одному редакторі одній людині. Це можливе задяки тому, що платформа ASP.NET надає можливість написання клієнтської частини застосунку використовуючи сторінки Razor, які є поєднанням HTML розмітки із C# кодом, що використовується на сервері. </w:t>
      </w:r>
      <w:r>
        <w:rPr>
          <w:lang w:val="uk-UA"/>
        </w:rPr>
        <w:t>Одже, це робить ASP.NET дуже підходящою платформою для створення веб застосунків і, особливо, високо навантажених застосунків. Технологія SignalR дозволяє досить легко сконфігурувати канал для веб сокетів і надалі створювати хаби, які будуть обробляти запити і надсилати пуш-повідомлення до клієнтського додатку (веб сторінки). Основним недоліком платформи ASP.NET і, взагалі, платформи .NET є вимога до спеціалізованого сервера (сервер має мати операційну систему Windows та на ньому має бути встановлений IIS сервер або Kestrel), на якому буде запущений серверний додаток.</w:t>
      </w:r>
    </w:p>
    <w:p>
      <w:pPr>
        <w:pStyle w:val="Standard"/>
        <w:ind w:firstLine="709"/>
        <w:jc w:val="both"/>
        <w:rPr>
          <w:bCs/>
          <w:color w:val="222222"/>
          <w:szCs w:val="28"/>
          <w:highlight w:val="white"/>
          <w:lang w:val="uk-UA"/>
        </w:rPr>
      </w:pPr>
      <w:r>
        <w:rPr>
          <w:bCs/>
          <w:color w:val="222222"/>
          <w:szCs w:val="28"/>
          <w:shd w:fill="FFFFFF" w:val="clear"/>
          <w:lang w:val="uk-UA"/>
        </w:rPr>
      </w:r>
    </w:p>
    <w:p>
      <w:pPr>
        <w:pStyle w:val="Heading2"/>
        <w:widowControl/>
        <w:spacing w:before="120" w:after="120"/>
        <w:jc w:val="both"/>
        <w:rPr>
          <w:color w:val="auto"/>
          <w:szCs w:val="28"/>
          <w:lang w:val="uk-UA"/>
        </w:rPr>
      </w:pPr>
      <w:r>
        <w:rPr>
          <w:color w:val="auto"/>
          <w:szCs w:val="28"/>
          <w:lang w:val="uk-UA"/>
        </w:rPr>
      </w:r>
      <w:bookmarkStart w:id="63" w:name="_Toc516433931"/>
      <w:bookmarkStart w:id="64" w:name="_Toc516433932"/>
      <w:bookmarkStart w:id="65" w:name="_Toc516433931"/>
      <w:bookmarkStart w:id="66" w:name="_Toc516433932"/>
      <w:bookmarkEnd w:id="65"/>
      <w:bookmarkEnd w:id="66"/>
    </w:p>
    <w:p>
      <w:pPr>
        <w:pStyle w:val="Standard"/>
        <w:ind w:firstLine="709"/>
        <w:jc w:val="both"/>
        <w:rPr>
          <w:szCs w:val="28"/>
          <w:lang w:val="uk-UA"/>
        </w:rPr>
      </w:pPr>
      <w:r>
        <w:rPr>
          <w:szCs w:val="28"/>
          <w:lang w:val="uk-UA"/>
        </w:rPr>
      </w:r>
      <w:r>
        <w:br w:type="page"/>
      </w:r>
    </w:p>
    <w:p>
      <w:pPr>
        <w:pStyle w:val="Heading1"/>
        <w:spacing w:before="0" w:after="0"/>
        <w:rPr>
          <w:color w:val="auto"/>
          <w:szCs w:val="28"/>
          <w:lang w:val="uk-UA"/>
        </w:rPr>
      </w:pPr>
      <w:bookmarkStart w:id="67" w:name="__RefHeading___Toc5118_346575917"/>
      <w:bookmarkStart w:id="68" w:name="_Toc516433933"/>
      <w:bookmarkStart w:id="69" w:name="_Toc5178087"/>
      <w:bookmarkEnd w:id="67"/>
      <w:r>
        <w:rPr>
          <w:color w:val="auto"/>
          <w:szCs w:val="28"/>
          <w:lang w:val="uk-UA"/>
        </w:rPr>
        <w:t>РОЗДІЛ 3</w:t>
        <w:br/>
        <w:t>РЕАЛІЗАЦІЯ І ВПРОВАДЖЕННЯ ВЕБ ЗАСТОСУНКУ</w:t>
      </w:r>
      <w:bookmarkEnd w:id="69"/>
    </w:p>
    <w:p>
      <w:pPr>
        <w:pStyle w:val="Heading1"/>
        <w:spacing w:before="0" w:after="0"/>
        <w:rPr>
          <w:color w:val="auto"/>
          <w:szCs w:val="28"/>
          <w:lang w:val="uk-UA"/>
        </w:rPr>
      </w:pPr>
      <w:bookmarkStart w:id="70" w:name="_Toc516433933"/>
      <w:bookmarkStart w:id="71" w:name="__RefHeading___Toc5120_346575917"/>
      <w:bookmarkStart w:id="72" w:name="_Toc5178088"/>
      <w:bookmarkEnd w:id="71"/>
      <w:r>
        <w:rPr>
          <w:color w:val="auto"/>
          <w:szCs w:val="28"/>
          <w:lang w:val="uk-UA"/>
        </w:rPr>
        <w:t xml:space="preserve">НА ОСНОВІ </w:t>
      </w:r>
      <w:bookmarkEnd w:id="70"/>
      <w:r>
        <w:rPr>
          <w:color w:val="auto"/>
          <w:szCs w:val="28"/>
          <w:lang w:val="uk-UA"/>
        </w:rPr>
        <w:t>ASP.NET WEB API</w:t>
      </w:r>
      <w:bookmarkEnd w:id="72"/>
    </w:p>
    <w:p>
      <w:pPr>
        <w:pStyle w:val="Standard"/>
        <w:widowControl/>
        <w:spacing w:before="0" w:after="160"/>
        <w:jc w:val="both"/>
        <w:rPr>
          <w:szCs w:val="28"/>
          <w:lang w:val="uk-UA"/>
        </w:rPr>
      </w:pPr>
      <w:r>
        <w:rPr>
          <w:szCs w:val="28"/>
          <w:lang w:val="uk-UA"/>
        </w:rPr>
      </w:r>
    </w:p>
    <w:p>
      <w:pPr>
        <w:pStyle w:val="Heading2"/>
        <w:widowControl/>
        <w:spacing w:before="0" w:after="0"/>
        <w:rPr>
          <w:color w:val="auto"/>
          <w:szCs w:val="28"/>
          <w:lang w:val="uk-UA"/>
        </w:rPr>
      </w:pPr>
      <w:bookmarkStart w:id="73" w:name="__RefHeading___Toc5122_346575917"/>
      <w:bookmarkStart w:id="74" w:name="_Toc5178089"/>
      <w:bookmarkStart w:id="75" w:name="_Toc516433934"/>
      <w:bookmarkEnd w:id="73"/>
      <w:r>
        <w:rPr>
          <w:color w:val="auto"/>
          <w:szCs w:val="28"/>
          <w:lang w:val="uk-UA"/>
        </w:rPr>
        <w:t>Загальний опис застосунку</w:t>
      </w:r>
      <w:bookmarkEnd w:id="74"/>
      <w:bookmarkEnd w:id="75"/>
    </w:p>
    <w:p>
      <w:pPr>
        <w:pStyle w:val="Standard"/>
        <w:ind w:firstLine="709"/>
        <w:jc w:val="both"/>
        <w:rPr>
          <w:szCs w:val="28"/>
          <w:lang w:val="uk-UA"/>
        </w:rPr>
      </w:pPr>
      <w:r>
        <w:rPr>
          <w:szCs w:val="28"/>
          <w:lang w:val="uk-UA"/>
        </w:rPr>
        <w:t xml:space="preserve">Застосунок “Месенджер” є прикладом написання чат-застосунку, тобто такого, який дозволяє користувачам обмінюватися повідомленнями у режимі реального часу, застосунок має більш менш зручний інтерфейс користувача і прийнятну швидкодію. Застосунок буде складатися з двох основних сторінок: головна сторінка </w:t>
      </w:r>
      <w:r>
        <w:rPr>
          <w:szCs w:val="28"/>
          <w:lang w:val="uk-UA"/>
        </w:rPr>
        <w:t>та сторінка реєстрації/авторизації. Н</w:t>
      </w:r>
      <w:r>
        <w:rPr>
          <w:szCs w:val="28"/>
          <w:lang w:val="uk-UA"/>
        </w:rPr>
        <w:t xml:space="preserve">а </w:t>
      </w:r>
      <w:r>
        <w:rPr>
          <w:szCs w:val="28"/>
          <w:lang w:val="uk-UA"/>
        </w:rPr>
        <w:t>головній сторінці</w:t>
      </w:r>
      <w:r>
        <w:rPr>
          <w:szCs w:val="28"/>
          <w:lang w:val="uk-UA"/>
        </w:rPr>
        <w:t xml:space="preserve"> авторизований користувач може обрати чат, або створити новий, може написати повідомлення до обраного чату і прочитати повідомлення і може бачити, хто з користувачів зараз онлайн у вибраному чаті. </w:t>
      </w:r>
      <w:r>
        <w:rPr>
          <w:szCs w:val="28"/>
          <w:lang w:val="uk-UA"/>
        </w:rPr>
        <w:t>Неавторизований користувач направляється на сторінку авторизації, де він може ввести свої ідентифікаційні дані або перейти на допоміжну сторінку реєстрації і там створити свій обліковий запис. Після реєстрації користувач автоматично авторизується, після авторизації користувач перенеправляється на головну сторінку.</w:t>
      </w:r>
    </w:p>
    <w:p>
      <w:pPr>
        <w:pStyle w:val="Heading2"/>
        <w:widowControl/>
        <w:spacing w:before="120" w:after="120"/>
        <w:rPr>
          <w:color w:val="auto"/>
          <w:szCs w:val="28"/>
          <w:lang w:val="uk-UA"/>
        </w:rPr>
      </w:pPr>
      <w:bookmarkStart w:id="76" w:name="__RefHeading___Toc5124_346575917"/>
      <w:bookmarkStart w:id="77" w:name="_Toc5178090"/>
      <w:bookmarkStart w:id="78" w:name="_Toc516433935"/>
      <w:bookmarkEnd w:id="76"/>
      <w:r>
        <w:rPr>
          <w:color w:val="auto"/>
          <w:szCs w:val="28"/>
          <w:lang w:val="uk-UA"/>
        </w:rPr>
        <w:t>Проектування бази даних застосунку</w:t>
      </w:r>
      <w:bookmarkEnd w:id="77"/>
      <w:bookmarkEnd w:id="78"/>
    </w:p>
    <w:p>
      <w:pPr>
        <w:pStyle w:val="Standard"/>
        <w:ind w:firstLine="709"/>
        <w:jc w:val="both"/>
        <w:rPr>
          <w:bCs/>
          <w:kern w:val="2"/>
          <w:szCs w:val="28"/>
          <w:lang w:val="uk-UA"/>
        </w:rPr>
      </w:pPr>
      <w:r>
        <w:rPr>
          <w:bCs/>
          <w:kern w:val="2"/>
          <w:szCs w:val="28"/>
          <w:lang w:val="uk-UA"/>
        </w:rPr>
      </w:r>
    </w:p>
    <w:p>
      <w:pPr>
        <w:pStyle w:val="Heading2"/>
        <w:widowControl/>
        <w:spacing w:before="120" w:after="120"/>
        <w:rPr>
          <w:color w:val="auto"/>
          <w:szCs w:val="28"/>
          <w:lang w:val="uk-UA"/>
        </w:rPr>
      </w:pPr>
      <w:bookmarkStart w:id="79" w:name="__RefHeading___Toc5126_346575917"/>
      <w:bookmarkStart w:id="80" w:name="_Toc5178091"/>
      <w:bookmarkStart w:id="81" w:name="_Toc516433936"/>
      <w:bookmarkEnd w:id="79"/>
      <w:r>
        <w:rPr>
          <w:color w:val="auto"/>
          <w:szCs w:val="28"/>
          <w:lang w:val="uk-UA"/>
        </w:rPr>
        <w:t>Архітектурне рішення застосунку</w:t>
      </w:r>
      <w:bookmarkEnd w:id="80"/>
      <w:bookmarkEnd w:id="81"/>
    </w:p>
    <w:p>
      <w:pPr>
        <w:pStyle w:val="Standard"/>
        <w:ind w:firstLine="709"/>
        <w:jc w:val="both"/>
        <w:rPr>
          <w:szCs w:val="28"/>
          <w:lang w:val="uk-UA"/>
        </w:rPr>
      </w:pPr>
      <w:r>
        <w:rPr>
          <w:szCs w:val="28"/>
          <w:lang w:val="uk-UA"/>
        </w:rPr>
      </w:r>
    </w:p>
    <w:p>
      <w:pPr>
        <w:pStyle w:val="Heading3"/>
        <w:numPr>
          <w:ilvl w:val="2"/>
          <w:numId w:val="1"/>
        </w:numPr>
        <w:ind w:left="0" w:hanging="0"/>
        <w:jc w:val="left"/>
        <w:rPr>
          <w:color w:val="auto"/>
          <w:szCs w:val="28"/>
          <w:lang w:val="uk-UA"/>
        </w:rPr>
      </w:pPr>
      <w:bookmarkStart w:id="82" w:name="__RefHeading___Toc5128_346575917"/>
      <w:bookmarkStart w:id="83" w:name="_Toc5178092"/>
      <w:bookmarkStart w:id="84" w:name="_Toc516433937"/>
      <w:bookmarkEnd w:id="82"/>
      <w:r>
        <w:rPr>
          <w:color w:val="auto"/>
          <w:szCs w:val="28"/>
          <w:lang w:val="uk-UA"/>
        </w:rPr>
        <w:t>Use-case діаграма</w:t>
      </w:r>
      <w:bookmarkEnd w:id="83"/>
      <w:bookmarkEnd w:id="84"/>
    </w:p>
    <w:p>
      <w:pPr>
        <w:pStyle w:val="Standard"/>
        <w:ind w:firstLine="709"/>
        <w:jc w:val="both"/>
        <w:rPr>
          <w:szCs w:val="28"/>
          <w:lang w:val="uk-UA"/>
        </w:rPr>
      </w:pPr>
      <w:r>
        <w:rPr>
          <w:szCs w:val="28"/>
          <w:lang w:val="uk-UA"/>
        </w:rPr>
      </w:r>
    </w:p>
    <w:p>
      <w:pPr>
        <w:pStyle w:val="Heading2"/>
        <w:widowControl/>
        <w:spacing w:before="120" w:after="120"/>
        <w:rPr>
          <w:szCs w:val="28"/>
          <w:lang w:val="uk-UA"/>
        </w:rPr>
      </w:pPr>
      <w:bookmarkStart w:id="85" w:name="__RefHeading___Toc5130_346575917"/>
      <w:bookmarkStart w:id="86" w:name="_Toc5178093"/>
      <w:bookmarkStart w:id="87" w:name="_Toc516433938"/>
      <w:bookmarkEnd w:id="85"/>
      <w:r>
        <w:rPr>
          <w:szCs w:val="28"/>
          <w:lang w:val="uk-UA"/>
        </w:rPr>
        <w:t>Інстр</w:t>
      </w:r>
      <w:bookmarkStart w:id="88" w:name="_GoBack"/>
      <w:bookmarkEnd w:id="88"/>
      <w:r>
        <w:rPr>
          <w:szCs w:val="28"/>
          <w:lang w:val="uk-UA"/>
        </w:rPr>
        <w:t>укція користувача</w:t>
      </w:r>
      <w:bookmarkEnd w:id="86"/>
      <w:bookmarkEnd w:id="87"/>
    </w:p>
    <w:p>
      <w:pPr>
        <w:pStyle w:val="Standard"/>
        <w:widowControl/>
        <w:ind w:firstLine="709"/>
        <w:jc w:val="both"/>
        <w:rPr>
          <w:szCs w:val="28"/>
          <w:lang w:val="uk-UA"/>
        </w:rPr>
      </w:pPr>
      <w:r>
        <w:rPr>
          <w:szCs w:val="28"/>
          <w:lang w:val="uk-UA"/>
        </w:rPr>
      </w:r>
    </w:p>
    <w:p>
      <w:pPr>
        <w:pStyle w:val="Standard"/>
        <w:widowControl/>
        <w:spacing w:lineRule="auto" w:line="259" w:before="0" w:after="160"/>
        <w:rPr>
          <w:lang w:val="uk-UA"/>
        </w:rPr>
      </w:pPr>
      <w:r>
        <w:rPr>
          <w:lang w:val="uk-UA"/>
        </w:rPr>
      </w:r>
      <w:r>
        <w:br w:type="page"/>
      </w:r>
    </w:p>
    <w:p>
      <w:pPr>
        <w:pStyle w:val="Heading1"/>
        <w:rPr>
          <w:color w:val="auto"/>
          <w:szCs w:val="28"/>
          <w:lang w:val="uk-UA"/>
        </w:rPr>
      </w:pPr>
      <w:bookmarkStart w:id="89" w:name="__RefHeading___Toc5132_346575917"/>
      <w:bookmarkStart w:id="90" w:name="_Toc5178094"/>
      <w:bookmarkStart w:id="91" w:name="_Toc516433939"/>
      <w:bookmarkEnd w:id="89"/>
      <w:r>
        <w:rPr>
          <w:color w:val="auto"/>
          <w:szCs w:val="28"/>
          <w:lang w:val="uk-UA"/>
        </w:rPr>
        <w:t>ВИСНОВКИ</w:t>
      </w:r>
      <w:bookmarkEnd w:id="90"/>
      <w:bookmarkEnd w:id="91"/>
    </w:p>
    <w:p>
      <w:pPr>
        <w:pStyle w:val="Standard"/>
        <w:ind w:firstLine="709"/>
        <w:jc w:val="both"/>
        <w:rPr>
          <w:szCs w:val="28"/>
          <w:lang w:val="uk-UA"/>
        </w:rPr>
      </w:pPr>
      <w:r>
        <w:rPr>
          <w:szCs w:val="28"/>
          <w:lang w:val="uk-UA"/>
        </w:rPr>
      </w:r>
      <w:r>
        <w:br w:type="page"/>
      </w:r>
    </w:p>
    <w:p>
      <w:pPr>
        <w:pStyle w:val="Heading1"/>
        <w:rPr>
          <w:color w:val="auto"/>
          <w:szCs w:val="28"/>
          <w:lang w:val="uk-UA"/>
        </w:rPr>
      </w:pPr>
      <w:bookmarkStart w:id="92" w:name="__RefHeading___Toc5134_346575917"/>
      <w:bookmarkStart w:id="93" w:name="_Toc5178095"/>
      <w:bookmarkStart w:id="94" w:name="_Toc516433940"/>
      <w:bookmarkEnd w:id="92"/>
      <w:r>
        <w:rPr>
          <w:color w:val="auto"/>
          <w:szCs w:val="28"/>
          <w:lang w:val="uk-UA"/>
        </w:rPr>
        <w:t>ПЕРЕЛІК ПОСИЛАНЬ</w:t>
      </w:r>
      <w:bookmarkEnd w:id="93"/>
      <w:bookmarkEnd w:id="94"/>
    </w:p>
    <w:p>
      <w:pPr>
        <w:pStyle w:val="Standard"/>
        <w:widowControl/>
        <w:tabs>
          <w:tab w:val="left" w:pos="993" w:leader="none"/>
        </w:tabs>
        <w:ind w:hanging="0"/>
        <w:jc w:val="both"/>
        <w:rPr>
          <w:lang w:val="uk-UA"/>
        </w:rPr>
      </w:pPr>
      <w:r>
        <w:rPr>
          <w:lang w:val="uk-UA"/>
        </w:rPr>
      </w:r>
      <w:r>
        <w:br w:type="page"/>
      </w:r>
    </w:p>
    <w:p>
      <w:pPr>
        <w:pStyle w:val="Heading1"/>
        <w:jc w:val="right"/>
        <w:rPr>
          <w:szCs w:val="28"/>
          <w:lang w:val="uk-UA"/>
        </w:rPr>
      </w:pPr>
      <w:r>
        <w:rPr>
          <w:szCs w:val="28"/>
          <w:lang w:val="uk-UA"/>
        </w:rPr>
      </w:r>
    </w:p>
    <w:p>
      <w:pPr>
        <w:pStyle w:val="Standard"/>
        <w:widowControl/>
        <w:spacing w:lineRule="auto" w:line="259" w:before="0" w:after="160"/>
        <w:rPr>
          <w:szCs w:val="28"/>
          <w:lang w:val="uk-UA"/>
        </w:rPr>
      </w:pPr>
      <w:r>
        <w:rPr>
          <w:szCs w:val="28"/>
          <w:lang w:val="uk-UA"/>
        </w:rPr>
      </w:r>
    </w:p>
    <w:p>
      <w:pPr>
        <w:pStyle w:val="Standard"/>
        <w:jc w:val="both"/>
        <w:rPr/>
      </w:pPr>
      <w:r>
        <w:rPr/>
      </w:r>
    </w:p>
    <w:sectPr>
      <w:headerReference w:type="default" r:id="rId18"/>
      <w:footerReference w:type="default" r:id="rId19"/>
      <w:footerReference w:type="first" r:id="rId20"/>
      <w:type w:val="nextPage"/>
      <w:pgSz w:w="12240" w:h="15840"/>
      <w:pgMar w:left="1134" w:right="567" w:header="720" w:top="1134" w:footer="720" w:bottom="1134"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Ubuntu">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Symbol">
    <w:charset w:val="02"/>
    <w:family w:val="auto"/>
    <w:pitch w:val="variable"/>
  </w:font>
  <w:font w:name="OpenSymbol">
    <w:altName w:val="Arial Unicode MS"/>
    <w:charset w:val="01"/>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spacing w:before="89" w:after="0"/>
      <w:jc w:val="center"/>
      <w:rPr>
        <w:sz w:val="26"/>
      </w:rPr>
    </w:pPr>
    <w:r>
      <w:rPr>
        <w:sz w:val="26"/>
      </w:rPr>
      <w:t>Київ –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51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ind w:left="360" w:hanging="360"/>
      </w:pPr>
      <w:rPr>
        <w:b/>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1069" w:hanging="360"/>
      </w:pPr>
      <w:rPr>
        <w:rFonts w:ascii="Times New Roman" w:hAnsi="Times New Roman" w:cs="Times New Roman" w:hint="default"/>
        <w:sz w:val="28"/>
        <w:b/>
        <w:rFonts w:cs="Times New Roman"/>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836" w:hanging="360"/>
      </w:pPr>
      <w:rPr>
        <w:rFonts w:ascii="Symbol" w:hAnsi="Symbol" w:cs="Symbol" w:hint="default"/>
        <w:rFonts w:cs="OpenSymbol"/>
      </w:rPr>
    </w:lvl>
    <w:lvl w:ilvl="1">
      <w:start w:val="1"/>
      <w:numFmt w:val="bullet"/>
      <w:lvlText w:val="◦"/>
      <w:lvlJc w:val="left"/>
      <w:pPr>
        <w:ind w:left="1196" w:hanging="360"/>
      </w:pPr>
      <w:rPr>
        <w:rFonts w:ascii="OpenSymbol" w:hAnsi="OpenSymbol" w:cs="OpenSymbol" w:hint="default"/>
        <w:rFonts w:cs="OpenSymbol"/>
      </w:rPr>
    </w:lvl>
    <w:lvl w:ilvl="2">
      <w:start w:val="1"/>
      <w:numFmt w:val="bullet"/>
      <w:lvlText w:val="▪"/>
      <w:lvlJc w:val="left"/>
      <w:pPr>
        <w:ind w:left="1556" w:hanging="360"/>
      </w:pPr>
      <w:rPr>
        <w:rFonts w:ascii="OpenSymbol" w:hAnsi="OpenSymbol" w:cs="OpenSymbol" w:hint="default"/>
        <w:rFonts w:cs="OpenSymbol"/>
      </w:rPr>
    </w:lvl>
    <w:lvl w:ilvl="3">
      <w:start w:val="1"/>
      <w:numFmt w:val="bullet"/>
      <w:lvlText w:val=""/>
      <w:lvlJc w:val="left"/>
      <w:pPr>
        <w:ind w:left="1916" w:hanging="360"/>
      </w:pPr>
      <w:rPr>
        <w:rFonts w:ascii="Symbol" w:hAnsi="Symbol" w:cs="Symbol" w:hint="default"/>
        <w:rFonts w:cs="OpenSymbol"/>
      </w:rPr>
    </w:lvl>
    <w:lvl w:ilvl="4">
      <w:start w:val="1"/>
      <w:numFmt w:val="bullet"/>
      <w:lvlText w:val="◦"/>
      <w:lvlJc w:val="left"/>
      <w:pPr>
        <w:ind w:left="2276" w:hanging="360"/>
      </w:pPr>
      <w:rPr>
        <w:rFonts w:ascii="OpenSymbol" w:hAnsi="OpenSymbol" w:cs="OpenSymbol" w:hint="default"/>
        <w:rFonts w:cs="OpenSymbol"/>
      </w:rPr>
    </w:lvl>
    <w:lvl w:ilvl="5">
      <w:start w:val="1"/>
      <w:numFmt w:val="bullet"/>
      <w:lvlText w:val="▪"/>
      <w:lvlJc w:val="left"/>
      <w:pPr>
        <w:ind w:left="2636" w:hanging="360"/>
      </w:pPr>
      <w:rPr>
        <w:rFonts w:ascii="OpenSymbol" w:hAnsi="OpenSymbol" w:cs="OpenSymbol" w:hint="default"/>
        <w:rFonts w:cs="OpenSymbol"/>
      </w:rPr>
    </w:lvl>
    <w:lvl w:ilvl="6">
      <w:start w:val="1"/>
      <w:numFmt w:val="bullet"/>
      <w:lvlText w:val=""/>
      <w:lvlJc w:val="left"/>
      <w:pPr>
        <w:ind w:left="2996" w:hanging="360"/>
      </w:pPr>
      <w:rPr>
        <w:rFonts w:ascii="Symbol" w:hAnsi="Symbol" w:cs="Symbol" w:hint="default"/>
        <w:rFonts w:cs="OpenSymbol"/>
      </w:rPr>
    </w:lvl>
    <w:lvl w:ilvl="7">
      <w:start w:val="1"/>
      <w:numFmt w:val="bullet"/>
      <w:lvlText w:val="◦"/>
      <w:lvlJc w:val="left"/>
      <w:pPr>
        <w:ind w:left="3356" w:hanging="360"/>
      </w:pPr>
      <w:rPr>
        <w:rFonts w:ascii="OpenSymbol" w:hAnsi="OpenSymbol" w:cs="OpenSymbol" w:hint="default"/>
        <w:rFonts w:cs="OpenSymbol"/>
      </w:rPr>
    </w:lvl>
    <w:lvl w:ilvl="8">
      <w:start w:val="1"/>
      <w:numFmt w:val="bullet"/>
      <w:lvlText w:val="▪"/>
      <w:lvlJc w:val="left"/>
      <w:pPr>
        <w:ind w:left="3716"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0">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3">
    <w:lvl w:ilvl="0">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decimal"/>
      <w:lvlText w:val="%1"/>
      <w:lvlJc w:val="left"/>
      <w:pPr>
        <w:ind w:left="360" w:hanging="360"/>
      </w:pPr>
      <w:rPr>
        <w:b/>
      </w:rPr>
    </w:lvl>
    <w:lvl w:ilvl="1">
      <w:start w:val="1"/>
      <w:numFmt w:val="decimal"/>
      <w:lvlText w:val="%1.%2"/>
      <w:lvlJc w:val="left"/>
      <w:pPr>
        <w:ind w:left="1920" w:hanging="360"/>
      </w:pPr>
      <w:rPr>
        <w:sz w:val="28"/>
        <w:b/>
      </w:rPr>
    </w:lvl>
    <w:lvl w:ilvl="2">
      <w:start w:val="1"/>
      <w:numFmt w:val="decimal"/>
      <w:lvlText w:val="%1.%2.%3"/>
      <w:lvlJc w:val="left"/>
      <w:pPr>
        <w:ind w:left="4123" w:hanging="720"/>
      </w:pPr>
      <w:rPr>
        <w:sz w:val="28"/>
        <w:b/>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Calibri" w:hAnsi="Calibri" w:eastAsia="Calibri" w:cs="Arial"/>
      <w:color w:val="auto"/>
      <w:kern w:val="0"/>
      <w:sz w:val="22"/>
      <w:szCs w:val="22"/>
      <w:lang w:val="en-US" w:eastAsia="en-US" w:bidi="ar-SA"/>
    </w:rPr>
  </w:style>
  <w:style w:type="paragraph" w:styleId="Heading1">
    <w:name w:val="Heading 1"/>
    <w:uiPriority w:val="9"/>
    <w:qFormat/>
    <w:rsid w:val="00d91ca5"/>
    <w:pPr>
      <w:keepNext w:val="true"/>
      <w:keepLines/>
      <w:widowControl w:val="false"/>
      <w:spacing w:before="240" w:after="0"/>
      <w:jc w:val="center"/>
      <w:outlineLvl w:val="0"/>
    </w:pPr>
    <w:rPr>
      <w:rFonts w:eastAsia="Calibri" w:ascii="Calibri" w:hAnsi="Calibri" w:cs="Arial"/>
      <w:b/>
      <w:caps/>
      <w:color w:val="000000"/>
      <w:kern w:val="0"/>
      <w:sz w:val="22"/>
      <w:szCs w:val="32"/>
      <w:lang w:val="en-US" w:eastAsia="en-US" w:bidi="ar-SA"/>
    </w:rPr>
  </w:style>
  <w:style w:type="paragraph" w:styleId="Heading2">
    <w:name w:val="Heading 2"/>
    <w:uiPriority w:val="9"/>
    <w:unhideWhenUsed/>
    <w:qFormat/>
    <w:rsid w:val="00403d42"/>
    <w:pPr>
      <w:keepNext w:val="true"/>
      <w:keepLines/>
      <w:widowControl w:val="false"/>
      <w:spacing w:before="40" w:after="0"/>
      <w:ind w:hanging="0"/>
      <w:jc w:val="center"/>
      <w:outlineLvl w:val="1"/>
    </w:pPr>
    <w:rPr>
      <w:rFonts w:eastAsia="Calibri" w:ascii="Calibri" w:hAnsi="Calibri" w:cs="Arial"/>
      <w:b/>
      <w:color w:val="000000"/>
      <w:kern w:val="0"/>
      <w:sz w:val="22"/>
      <w:szCs w:val="26"/>
      <w:lang w:val="en-US" w:eastAsia="en-US" w:bidi="ar-SA"/>
    </w:rPr>
  </w:style>
  <w:style w:type="paragraph" w:styleId="Heading3">
    <w:name w:val="Heading 3"/>
    <w:basedOn w:val="Heading2"/>
    <w:uiPriority w:val="9"/>
    <w:unhideWhenUsed/>
    <w:qFormat/>
    <w:rsid w:val="00403d42"/>
    <w:pPr>
      <w:numPr>
        <w:ilvl w:val="0"/>
        <w:numId w:val="1"/>
      </w:numPr>
      <w:spacing w:before="120" w:after="120"/>
      <w:ind w:left="0" w:hanging="0"/>
      <w:outlineLvl w:val="0"/>
    </w:pPr>
    <w:rPr>
      <w:szCs w:val="24"/>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qFormat/>
    <w:rPr>
      <w:rFonts w:ascii="Times New Roman" w:hAnsi="Times New Roman" w:eastAsia="Times New Roman" w:cs="Times New Roman"/>
      <w:sz w:val="28"/>
      <w:szCs w:val="28"/>
      <w:lang w:bidi="en-US"/>
    </w:rPr>
  </w:style>
  <w:style w:type="character" w:styleId="Style12" w:customStyle="1">
    <w:name w:val="Верхний колонтитул Знак"/>
    <w:basedOn w:val="DefaultParagraphFont"/>
    <w:qFormat/>
    <w:rPr>
      <w:rFonts w:ascii="Times New Roman" w:hAnsi="Times New Roman" w:eastAsia="Times New Roman" w:cs="Times New Roman"/>
      <w:lang w:bidi="en-US"/>
    </w:rPr>
  </w:style>
  <w:style w:type="character" w:styleId="Style13" w:customStyle="1">
    <w:name w:val="Нижний колонтитул Знак"/>
    <w:basedOn w:val="DefaultParagraphFont"/>
    <w:qFormat/>
    <w:rPr>
      <w:rFonts w:ascii="Times New Roman" w:hAnsi="Times New Roman" w:eastAsia="Times New Roman" w:cs="Times New Roman"/>
      <w:lang w:bidi="en-US"/>
    </w:rPr>
  </w:style>
  <w:style w:type="character" w:styleId="Style14" w:customStyle="1">
    <w:name w:val="Текст выноски Знак"/>
    <w:basedOn w:val="DefaultParagraphFont"/>
    <w:qFormat/>
    <w:rPr>
      <w:rFonts w:ascii="Segoe UI" w:hAnsi="Segoe UI" w:eastAsia="Times New Roman" w:cs="Segoe UI"/>
      <w:sz w:val="18"/>
      <w:szCs w:val="18"/>
      <w:lang w:bidi="en-US"/>
    </w:rPr>
  </w:style>
  <w:style w:type="character" w:styleId="Strong">
    <w:name w:val="Strong"/>
    <w:basedOn w:val="DefaultParagraphFont"/>
    <w:qFormat/>
    <w:rPr>
      <w:b/>
      <w:bCs/>
    </w:rPr>
  </w:style>
  <w:style w:type="character" w:styleId="1" w:customStyle="1">
    <w:name w:val="Заголовок 1 Знак"/>
    <w:basedOn w:val="DefaultParagraphFont"/>
    <w:qFormat/>
    <w:rPr>
      <w:rFonts w:ascii="Calibri Light" w:hAnsi="Calibri Light" w:eastAsia="Calibri" w:cs="Times New Roman"/>
      <w:color w:val="2E74B5"/>
      <w:sz w:val="32"/>
      <w:szCs w:val="32"/>
      <w:lang w:bidi="en-US"/>
    </w:rPr>
  </w:style>
  <w:style w:type="character" w:styleId="2" w:customStyle="1">
    <w:name w:val="Заголовок 2 Знак"/>
    <w:basedOn w:val="DefaultParagraphFont"/>
    <w:qFormat/>
    <w:rPr>
      <w:rFonts w:ascii="Calibri Light" w:hAnsi="Calibri Light" w:eastAsia="Calibri" w:cs="Times New Roman"/>
      <w:color w:val="2E74B5"/>
      <w:sz w:val="26"/>
      <w:szCs w:val="26"/>
      <w:lang w:bidi="en-US"/>
    </w:rPr>
  </w:style>
  <w:style w:type="character" w:styleId="3" w:customStyle="1">
    <w:name w:val="Заголовок 3 Знак"/>
    <w:basedOn w:val="DefaultParagraphFont"/>
    <w:qFormat/>
    <w:rPr>
      <w:rFonts w:ascii="Calibri Light" w:hAnsi="Calibri Light" w:eastAsia="Calibri" w:cs="Times New Roman"/>
      <w:color w:val="1F4D78"/>
      <w:sz w:val="24"/>
      <w:szCs w:val="24"/>
      <w:lang w:bidi="en-US"/>
    </w:rPr>
  </w:style>
  <w:style w:type="character" w:styleId="Internetlink" w:customStyle="1">
    <w:name w:val="Internet link"/>
    <w:basedOn w:val="DefaultParagraphFont"/>
    <w:qFormat/>
    <w:rPr>
      <w:color w:val="0563C1"/>
      <w:u w:val="single"/>
    </w:rPr>
  </w:style>
  <w:style w:type="character" w:styleId="Longtext" w:customStyle="1">
    <w:name w:val="long_text"/>
    <w:basedOn w:val="DefaultParagraphFont"/>
    <w:qFormat/>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rPr>
  </w:style>
  <w:style w:type="character" w:styleId="ListLabel9" w:customStyle="1">
    <w:name w:val="ListLabel 9"/>
    <w:qFormat/>
    <w:rPr>
      <w:rFonts w:ascii="Times New Roman" w:hAnsi="Times New Roman" w:eastAsia="Times New Roman" w:cs="Times New Roman"/>
      <w:b/>
      <w:sz w:val="28"/>
    </w:rPr>
  </w:style>
  <w:style w:type="character" w:styleId="ListLabel10" w:customStyle="1">
    <w:name w:val="ListLabel 10"/>
    <w:qFormat/>
    <w:rPr>
      <w:rFonts w:ascii="Times New Roman" w:hAnsi="Times New Roman" w:eastAsia="Times New Roman" w:cs="Times New Roman"/>
      <w:b/>
      <w:sz w:val="28"/>
    </w:rPr>
  </w:style>
  <w:style w:type="character" w:styleId="ListLabel11" w:customStyle="1">
    <w:name w:val="ListLabel 11"/>
    <w:qFormat/>
    <w:rPr>
      <w:b/>
    </w:rPr>
  </w:style>
  <w:style w:type="character" w:styleId="ListLabel12" w:customStyle="1">
    <w:name w:val="ListLabel 12"/>
    <w:qFormat/>
    <w:rPr>
      <w:b/>
    </w:rPr>
  </w:style>
  <w:style w:type="character" w:styleId="ListLabel13" w:customStyle="1">
    <w:name w:val="ListLabel 13"/>
    <w:qFormat/>
    <w:rPr>
      <w:b/>
    </w:rPr>
  </w:style>
  <w:style w:type="character" w:styleId="ListLabel14" w:customStyle="1">
    <w:name w:val="ListLabel 14"/>
    <w:qFormat/>
    <w:rPr>
      <w:b/>
    </w:rPr>
  </w:style>
  <w:style w:type="character" w:styleId="ListLabel15" w:customStyle="1">
    <w:name w:val="ListLabel 15"/>
    <w:qFormat/>
    <w:rPr>
      <w:b/>
    </w:rPr>
  </w:style>
  <w:style w:type="character" w:styleId="ListLabel16" w:customStyle="1">
    <w:name w:val="ListLabel 16"/>
    <w:qFormat/>
    <w:rPr>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ascii="Times New Roman" w:hAnsi="Times New Roman" w:eastAsia="Times New Roman" w:cs="Times New Roman"/>
      <w:b/>
      <w:color w:val="auto"/>
      <w:sz w:val="28"/>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Times New Roman"/>
      <w:b/>
      <w:color w:val="auto"/>
    </w:rPr>
  </w:style>
  <w:style w:type="character" w:styleId="ListLabel34" w:customStyle="1">
    <w:name w:val="ListLabel 34"/>
    <w:qFormat/>
    <w:rPr>
      <w:rFonts w:eastAsia="Times New Roman" w:cs="Times New Roman"/>
      <w:b/>
      <w:sz w:val="28"/>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Times New Roman" w:cs="Times New Roman"/>
      <w:b/>
      <w:sz w:val="28"/>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eastAsia="Times New Roman" w:cs="Times New Roman"/>
      <w:w w:val="100"/>
      <w:sz w:val="28"/>
      <w:szCs w:val="28"/>
      <w:lang w:val="en-US" w:eastAsia="en-US" w:bidi="en-US"/>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Times New Roman" w:cs="Times New Roman"/>
      <w:sz w:val="28"/>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eastAsia="Times New Roman" w:cs="Times New Roman"/>
      <w:sz w:val="28"/>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1">
    <w:name w:val="Internet Link"/>
    <w:basedOn w:val="DefaultParagraphFont"/>
    <w:uiPriority w:val="99"/>
    <w:unhideWhenUsed/>
    <w:rsid w:val="000a5081"/>
    <w:rPr>
      <w:color w:val="0563C1" w:themeColor="hyperlink"/>
      <w:u w:val="single"/>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Times New Roman" w:cs="Times New Roman"/>
      <w:b/>
      <w:sz w:val="28"/>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eastAsia="OpenSymbol" w:cs="OpenSymbol"/>
    </w:rPr>
  </w:style>
  <w:style w:type="character" w:styleId="ListLabel75">
    <w:name w:val="ListLabel 75"/>
    <w:qFormat/>
    <w:rPr>
      <w:rFonts w:eastAsia="OpenSymbol" w:cs="OpenSymbol"/>
    </w:rPr>
  </w:style>
  <w:style w:type="character" w:styleId="ListLabel76">
    <w:name w:val="ListLabel 76"/>
    <w:qFormat/>
    <w:rPr>
      <w:rFonts w:eastAsia="OpenSymbol" w:cs="OpenSymbol"/>
    </w:rPr>
  </w:style>
  <w:style w:type="character" w:styleId="ListLabel77">
    <w:name w:val="ListLabel 77"/>
    <w:qFormat/>
    <w:rPr>
      <w:rFonts w:eastAsia="OpenSymbol" w:cs="OpenSymbol"/>
    </w:rPr>
  </w:style>
  <w:style w:type="character" w:styleId="ListLabel78">
    <w:name w:val="ListLabel 78"/>
    <w:qFormat/>
    <w:rPr>
      <w:rFonts w:eastAsia="OpenSymbol" w:cs="OpenSymbol"/>
    </w:rPr>
  </w:style>
  <w:style w:type="character" w:styleId="ListLabel79">
    <w:name w:val="ListLabel 79"/>
    <w:qFormat/>
    <w:rPr>
      <w:rFonts w:eastAsia="OpenSymbol" w:cs="OpenSymbol"/>
    </w:rPr>
  </w:style>
  <w:style w:type="character" w:styleId="ListLabel80">
    <w:name w:val="ListLabel 80"/>
    <w:qFormat/>
    <w:rPr>
      <w:rFonts w:eastAsia="OpenSymbol" w:cs="OpenSymbol"/>
    </w:rPr>
  </w:style>
  <w:style w:type="character" w:styleId="ListLabel81">
    <w:name w:val="ListLabel 81"/>
    <w:qFormat/>
    <w:rPr>
      <w:rFonts w:eastAsia="OpenSymbol" w:cs="OpenSymbol"/>
    </w:rPr>
  </w:style>
  <w:style w:type="character" w:styleId="ListLabel82">
    <w:name w:val="ListLabel 82"/>
    <w:qFormat/>
    <w:rPr>
      <w:rFonts w:eastAsia="OpenSymbol" w:cs="OpenSymbol"/>
    </w:rPr>
  </w:style>
  <w:style w:type="character" w:styleId="ListLabel83">
    <w:name w:val="ListLabel 83"/>
    <w:qFormat/>
    <w:rPr>
      <w:rFonts w:eastAsia="OpenSymbol" w:cs="OpenSymbol"/>
    </w:rPr>
  </w:style>
  <w:style w:type="character" w:styleId="ListLabel84">
    <w:name w:val="ListLabel 84"/>
    <w:qFormat/>
    <w:rPr>
      <w:rFonts w:eastAsia="OpenSymbol" w:cs="OpenSymbol"/>
    </w:rPr>
  </w:style>
  <w:style w:type="character" w:styleId="ListLabel85">
    <w:name w:val="ListLabel 85"/>
    <w:qFormat/>
    <w:rPr>
      <w:rFonts w:eastAsia="OpenSymbol" w:cs="OpenSymbol"/>
    </w:rPr>
  </w:style>
  <w:style w:type="character" w:styleId="ListLabel86">
    <w:name w:val="ListLabel 86"/>
    <w:qFormat/>
    <w:rPr>
      <w:rFonts w:eastAsia="OpenSymbol" w:cs="OpenSymbol"/>
    </w:rPr>
  </w:style>
  <w:style w:type="character" w:styleId="ListLabel87">
    <w:name w:val="ListLabel 87"/>
    <w:qFormat/>
    <w:rPr>
      <w:rFonts w:eastAsia="OpenSymbol" w:cs="OpenSymbol"/>
    </w:rPr>
  </w:style>
  <w:style w:type="character" w:styleId="ListLabel88">
    <w:name w:val="ListLabel 88"/>
    <w:qFormat/>
    <w:rPr>
      <w:rFonts w:eastAsia="OpenSymbol" w:cs="OpenSymbol"/>
    </w:rPr>
  </w:style>
  <w:style w:type="character" w:styleId="ListLabel89">
    <w:name w:val="ListLabel 89"/>
    <w:qFormat/>
    <w:rPr>
      <w:rFonts w:eastAsia="OpenSymbol" w:cs="OpenSymbol"/>
    </w:rPr>
  </w:style>
  <w:style w:type="character" w:styleId="ListLabel90">
    <w:name w:val="ListLabel 90"/>
    <w:qFormat/>
    <w:rPr>
      <w:rFonts w:eastAsia="OpenSymbol" w:cs="OpenSymbol"/>
    </w:rPr>
  </w:style>
  <w:style w:type="character" w:styleId="ListLabel91">
    <w:name w:val="ListLabel 91"/>
    <w:qFormat/>
    <w:rPr>
      <w:rFonts w:eastAsia="OpenSymbol" w:cs="OpenSymbol"/>
    </w:rPr>
  </w:style>
  <w:style w:type="character" w:styleId="ListLabel92">
    <w:name w:val="ListLabel 92"/>
    <w:qFormat/>
    <w:rPr>
      <w:rFonts w:eastAsia="OpenSymbol" w:cs="OpenSymbol"/>
    </w:rPr>
  </w:style>
  <w:style w:type="character" w:styleId="ListLabel93">
    <w:name w:val="ListLabel 93"/>
    <w:qFormat/>
    <w:rPr>
      <w:rFonts w:eastAsia="OpenSymbol" w:cs="OpenSymbol"/>
    </w:rPr>
  </w:style>
  <w:style w:type="character" w:styleId="ListLabel94">
    <w:name w:val="ListLabel 94"/>
    <w:qFormat/>
    <w:rPr>
      <w:rFonts w:eastAsia="OpenSymbol" w:cs="OpenSymbol"/>
    </w:rPr>
  </w:style>
  <w:style w:type="character" w:styleId="ListLabel95">
    <w:name w:val="ListLabel 95"/>
    <w:qFormat/>
    <w:rPr>
      <w:rFonts w:eastAsia="OpenSymbol" w:cs="OpenSymbol"/>
    </w:rPr>
  </w:style>
  <w:style w:type="character" w:styleId="ListLabel96">
    <w:name w:val="ListLabel 96"/>
    <w:qFormat/>
    <w:rPr>
      <w:rFonts w:eastAsia="OpenSymbol" w:cs="OpenSymbol"/>
    </w:rPr>
  </w:style>
  <w:style w:type="character" w:styleId="ListLabel97">
    <w:name w:val="ListLabel 97"/>
    <w:qFormat/>
    <w:rPr>
      <w:rFonts w:eastAsia="OpenSymbol" w:cs="OpenSymbol"/>
    </w:rPr>
  </w:style>
  <w:style w:type="character" w:styleId="ListLabel98">
    <w:name w:val="ListLabel 98"/>
    <w:qFormat/>
    <w:rPr>
      <w:rFonts w:eastAsia="OpenSymbol" w:cs="OpenSymbol"/>
    </w:rPr>
  </w:style>
  <w:style w:type="character" w:styleId="ListLabel99">
    <w:name w:val="ListLabel 99"/>
    <w:qFormat/>
    <w:rPr>
      <w:rFonts w:eastAsia="OpenSymbol" w:cs="OpenSymbol"/>
    </w:rPr>
  </w:style>
  <w:style w:type="character" w:styleId="ListLabel100">
    <w:name w:val="ListLabel 100"/>
    <w:qFormat/>
    <w:rPr>
      <w:rFonts w:eastAsia="OpenSymbol" w:cs="OpenSymbol"/>
    </w:rPr>
  </w:style>
  <w:style w:type="character" w:styleId="ListLabel101">
    <w:name w:val="ListLabel 101"/>
    <w:qFormat/>
    <w:rPr>
      <w:rFonts w:eastAsia="OpenSymbol" w:cs="OpenSymbol"/>
    </w:rPr>
  </w:style>
  <w:style w:type="character" w:styleId="ListLabel102">
    <w:name w:val="ListLabel 102"/>
    <w:qFormat/>
    <w:rPr>
      <w:rFonts w:eastAsia="OpenSymbol" w:cs="OpenSymbol"/>
    </w:rPr>
  </w:style>
  <w:style w:type="character" w:styleId="ListLabel103">
    <w:name w:val="ListLabel 103"/>
    <w:qFormat/>
    <w:rPr>
      <w:rFonts w:eastAsia="OpenSymbol" w:cs="OpenSymbol"/>
    </w:rPr>
  </w:style>
  <w:style w:type="character" w:styleId="ListLabel104">
    <w:name w:val="ListLabel 104"/>
    <w:qFormat/>
    <w:rPr>
      <w:rFonts w:eastAsia="OpenSymbol" w:cs="OpenSymbol"/>
    </w:rPr>
  </w:style>
  <w:style w:type="character" w:styleId="ListLabel105">
    <w:name w:val="ListLabel 105"/>
    <w:qFormat/>
    <w:rPr>
      <w:rFonts w:eastAsia="OpenSymbol" w:cs="OpenSymbol"/>
    </w:rPr>
  </w:style>
  <w:style w:type="character" w:styleId="ListLabel106">
    <w:name w:val="ListLabel 106"/>
    <w:qFormat/>
    <w:rPr>
      <w:rFonts w:eastAsia="OpenSymbol" w:cs="OpenSymbol"/>
    </w:rPr>
  </w:style>
  <w:style w:type="character" w:styleId="ListLabel107">
    <w:name w:val="ListLabel 107"/>
    <w:qFormat/>
    <w:rPr>
      <w:rFonts w:eastAsia="OpenSymbol" w:cs="OpenSymbol"/>
    </w:rPr>
  </w:style>
  <w:style w:type="character" w:styleId="ListLabel108">
    <w:name w:val="ListLabel 108"/>
    <w:qFormat/>
    <w:rPr>
      <w:rFonts w:eastAsia="OpenSymbol" w:cs="OpenSymbol"/>
    </w:rPr>
  </w:style>
  <w:style w:type="character" w:styleId="ListLabel109">
    <w:name w:val="ListLabel 109"/>
    <w:qFormat/>
    <w:rPr>
      <w:rFonts w:eastAsia="OpenSymbol" w:cs="OpenSymbol"/>
    </w:rPr>
  </w:style>
  <w:style w:type="character" w:styleId="ListLabel110">
    <w:name w:val="ListLabel 110"/>
    <w:qFormat/>
    <w:rPr>
      <w:rFonts w:eastAsia="OpenSymbol" w:cs="OpenSymbol"/>
    </w:rPr>
  </w:style>
  <w:style w:type="character" w:styleId="ListLabel111">
    <w:name w:val="ListLabel 111"/>
    <w:qFormat/>
    <w:rPr>
      <w:rFonts w:eastAsia="OpenSymbol" w:cs="OpenSymbol"/>
    </w:rPr>
  </w:style>
  <w:style w:type="character" w:styleId="ListLabel112">
    <w:name w:val="ListLabel 112"/>
    <w:qFormat/>
    <w:rPr>
      <w:rFonts w:eastAsia="OpenSymbol" w:cs="OpenSymbol"/>
    </w:rPr>
  </w:style>
  <w:style w:type="character" w:styleId="ListLabel113">
    <w:name w:val="ListLabel 113"/>
    <w:qFormat/>
    <w:rPr>
      <w:rFonts w:eastAsia="OpenSymbol" w:cs="OpenSymbol"/>
    </w:rPr>
  </w:style>
  <w:style w:type="character" w:styleId="ListLabel114">
    <w:name w:val="ListLabel 114"/>
    <w:qFormat/>
    <w:rPr>
      <w:rFonts w:eastAsia="OpenSymbol" w:cs="OpenSymbol"/>
      <w:b/>
    </w:rPr>
  </w:style>
  <w:style w:type="character" w:styleId="ListLabel115">
    <w:name w:val="ListLabel 115"/>
    <w:qFormat/>
    <w:rPr>
      <w:rFonts w:eastAsia="OpenSymbol" w:cs="OpenSymbol"/>
    </w:rPr>
  </w:style>
  <w:style w:type="character" w:styleId="ListLabel116">
    <w:name w:val="ListLabel 116"/>
    <w:qFormat/>
    <w:rPr>
      <w:rFonts w:eastAsia="OpenSymbol" w:cs="OpenSymbol"/>
    </w:rPr>
  </w:style>
  <w:style w:type="character" w:styleId="ListLabel117">
    <w:name w:val="ListLabel 117"/>
    <w:qFormat/>
    <w:rPr>
      <w:rFonts w:eastAsia="OpenSymbol" w:cs="OpenSymbol"/>
    </w:rPr>
  </w:style>
  <w:style w:type="character" w:styleId="ListLabel118">
    <w:name w:val="ListLabel 118"/>
    <w:qFormat/>
    <w:rPr>
      <w:rFonts w:eastAsia="OpenSymbol" w:cs="OpenSymbol"/>
    </w:rPr>
  </w:style>
  <w:style w:type="character" w:styleId="ListLabel119">
    <w:name w:val="ListLabel 119"/>
    <w:qFormat/>
    <w:rPr>
      <w:rFonts w:eastAsia="OpenSymbol" w:cs="OpenSymbol"/>
    </w:rPr>
  </w:style>
  <w:style w:type="character" w:styleId="ListLabel120">
    <w:name w:val="ListLabel 120"/>
    <w:qFormat/>
    <w:rPr>
      <w:rFonts w:eastAsia="OpenSymbol" w:cs="OpenSymbol"/>
    </w:rPr>
  </w:style>
  <w:style w:type="character" w:styleId="ListLabel121">
    <w:name w:val="ListLabel 121"/>
    <w:qFormat/>
    <w:rPr>
      <w:rFonts w:eastAsia="OpenSymbol" w:cs="OpenSymbol"/>
    </w:rPr>
  </w:style>
  <w:style w:type="character" w:styleId="ListLabel122">
    <w:name w:val="ListLabel 122"/>
    <w:qFormat/>
    <w:rPr>
      <w:rFonts w:eastAsia="OpenSymbol" w:cs="OpenSymbol"/>
    </w:rPr>
  </w:style>
  <w:style w:type="character" w:styleId="ListLabel123">
    <w:name w:val="ListLabel 123"/>
    <w:qFormat/>
    <w:rPr>
      <w:rFonts w:eastAsia="Times New Roman" w:cs="Times New Roman"/>
      <w:sz w:val="28"/>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eastAsia="OpenSymbol" w:cs="OpenSymbol"/>
    </w:rPr>
  </w:style>
  <w:style w:type="character" w:styleId="ListLabel128">
    <w:name w:val="ListLabel 128"/>
    <w:qFormat/>
    <w:rPr>
      <w:rFonts w:eastAsia="OpenSymbol" w:cs="OpenSymbol"/>
    </w:rPr>
  </w:style>
  <w:style w:type="character" w:styleId="ListLabel129">
    <w:name w:val="ListLabel 129"/>
    <w:qFormat/>
    <w:rPr>
      <w:rFonts w:eastAsia="OpenSymbol" w:cs="OpenSymbol"/>
    </w:rPr>
  </w:style>
  <w:style w:type="character" w:styleId="ListLabel130">
    <w:name w:val="ListLabel 130"/>
    <w:qFormat/>
    <w:rPr>
      <w:rFonts w:eastAsia="OpenSymbol" w:cs="OpenSymbol"/>
    </w:rPr>
  </w:style>
  <w:style w:type="character" w:styleId="ListLabel131">
    <w:name w:val="ListLabel 131"/>
    <w:qFormat/>
    <w:rPr>
      <w:rFonts w:eastAsia="OpenSymbol" w:cs="OpenSymbol"/>
    </w:rPr>
  </w:style>
  <w:style w:type="character" w:styleId="ListLabel132">
    <w:name w:val="ListLabel 132"/>
    <w:qFormat/>
    <w:rPr>
      <w:rFonts w:eastAsia="OpenSymbol" w:cs="OpenSymbol"/>
    </w:rPr>
  </w:style>
  <w:style w:type="character" w:styleId="ListLabel133">
    <w:name w:val="ListLabel 133"/>
    <w:qFormat/>
    <w:rPr>
      <w:rFonts w:eastAsia="OpenSymbol" w:cs="OpenSymbol"/>
    </w:rPr>
  </w:style>
  <w:style w:type="character" w:styleId="ListLabel134">
    <w:name w:val="ListLabel 134"/>
    <w:qFormat/>
    <w:rPr>
      <w:rFonts w:eastAsia="OpenSymbol" w:cs="OpenSymbol"/>
    </w:rPr>
  </w:style>
  <w:style w:type="character" w:styleId="ListLabel135">
    <w:name w:val="ListLabel 135"/>
    <w:qFormat/>
    <w:rPr>
      <w:rFonts w:eastAsia="OpenSymbol" w:cs="OpenSymbol"/>
    </w:rPr>
  </w:style>
  <w:style w:type="character" w:styleId="ListLabel136">
    <w:name w:val="ListLabel 136"/>
    <w:qFormat/>
    <w:rPr>
      <w:rFonts w:eastAsia="OpenSymbol" w:cs="OpenSymbol"/>
    </w:rPr>
  </w:style>
  <w:style w:type="character" w:styleId="ListLabel137">
    <w:name w:val="ListLabel 137"/>
    <w:qFormat/>
    <w:rPr>
      <w:rFonts w:eastAsia="OpenSymbol" w:cs="OpenSymbol"/>
    </w:rPr>
  </w:style>
  <w:style w:type="character" w:styleId="ListLabel138">
    <w:name w:val="ListLabel 138"/>
    <w:qFormat/>
    <w:rPr>
      <w:rFonts w:eastAsia="OpenSymbol" w:cs="OpenSymbol"/>
    </w:rPr>
  </w:style>
  <w:style w:type="character" w:styleId="ListLabel139">
    <w:name w:val="ListLabel 139"/>
    <w:qFormat/>
    <w:rPr>
      <w:rFonts w:eastAsia="OpenSymbol" w:cs="OpenSymbol"/>
    </w:rPr>
  </w:style>
  <w:style w:type="character" w:styleId="ListLabel140">
    <w:name w:val="ListLabel 140"/>
    <w:qFormat/>
    <w:rPr>
      <w:rFonts w:eastAsia="OpenSymbol" w:cs="OpenSymbol"/>
    </w:rPr>
  </w:style>
  <w:style w:type="character" w:styleId="ListLabel141">
    <w:name w:val="ListLabel 141"/>
    <w:qFormat/>
    <w:rPr>
      <w:rFonts w:eastAsia="OpenSymbol" w:cs="OpenSymbol"/>
    </w:rPr>
  </w:style>
  <w:style w:type="character" w:styleId="ListLabel142">
    <w:name w:val="ListLabel 142"/>
    <w:qFormat/>
    <w:rPr>
      <w:rFonts w:eastAsia="OpenSymbol" w:cs="OpenSymbol"/>
    </w:rPr>
  </w:style>
  <w:style w:type="character" w:styleId="ListLabel143">
    <w:name w:val="ListLabel 143"/>
    <w:qFormat/>
    <w:rPr>
      <w:rFonts w:eastAsia="OpenSymbol" w:cs="OpenSymbol"/>
    </w:rPr>
  </w:style>
  <w:style w:type="character" w:styleId="ListLabel144">
    <w:name w:val="ListLabel 144"/>
    <w:qFormat/>
    <w:rPr>
      <w:rFonts w:eastAsia="OpenSymbol" w:cs="OpenSymbol"/>
    </w:rPr>
  </w:style>
  <w:style w:type="character" w:styleId="ListLabel145">
    <w:name w:val="ListLabel 145"/>
    <w:qFormat/>
    <w:rPr>
      <w:rFonts w:eastAsia="OpenSymbol" w:cs="OpenSymbol"/>
    </w:rPr>
  </w:style>
  <w:style w:type="character" w:styleId="ListLabel146">
    <w:name w:val="ListLabel 146"/>
    <w:qFormat/>
    <w:rPr>
      <w:rFonts w:eastAsia="OpenSymbol" w:cs="OpenSymbol"/>
    </w:rPr>
  </w:style>
  <w:style w:type="character" w:styleId="ListLabel147">
    <w:name w:val="ListLabel 147"/>
    <w:qFormat/>
    <w:rPr>
      <w:rFonts w:eastAsia="OpenSymbol" w:cs="OpenSymbol"/>
    </w:rPr>
  </w:style>
  <w:style w:type="character" w:styleId="ListLabel148">
    <w:name w:val="ListLabel 148"/>
    <w:qFormat/>
    <w:rPr>
      <w:rFonts w:eastAsia="OpenSymbol" w:cs="OpenSymbol"/>
    </w:rPr>
  </w:style>
  <w:style w:type="character" w:styleId="ListLabel149">
    <w:name w:val="ListLabel 149"/>
    <w:qFormat/>
    <w:rPr>
      <w:rFonts w:eastAsia="OpenSymbol" w:cs="OpenSymbol"/>
    </w:rPr>
  </w:style>
  <w:style w:type="character" w:styleId="ListLabel150">
    <w:name w:val="ListLabel 150"/>
    <w:qFormat/>
    <w:rPr>
      <w:rFonts w:eastAsia="OpenSymbol" w:cs="OpenSymbol"/>
    </w:rPr>
  </w:style>
  <w:style w:type="character" w:styleId="ListLabel151">
    <w:name w:val="ListLabel 151"/>
    <w:qFormat/>
    <w:rPr>
      <w:rFonts w:eastAsia="OpenSymbol" w:cs="OpenSymbol"/>
    </w:rPr>
  </w:style>
  <w:style w:type="character" w:styleId="ListLabel152">
    <w:name w:val="ListLabel 152"/>
    <w:qFormat/>
    <w:rPr>
      <w:rFonts w:eastAsia="OpenSymbol" w:cs="OpenSymbol"/>
    </w:rPr>
  </w:style>
  <w:style w:type="character" w:styleId="ListLabel153">
    <w:name w:val="ListLabel 153"/>
    <w:qFormat/>
    <w:rPr>
      <w:rFonts w:eastAsia="OpenSymbol" w:cs="OpenSymbol"/>
    </w:rPr>
  </w:style>
  <w:style w:type="character" w:styleId="ListLabel154">
    <w:name w:val="ListLabel 154"/>
    <w:qFormat/>
    <w:rPr>
      <w:rFonts w:eastAsia="OpenSymbol" w:cs="OpenSymbol"/>
    </w:rPr>
  </w:style>
  <w:style w:type="character" w:styleId="ListLabel155">
    <w:name w:val="ListLabel 155"/>
    <w:qFormat/>
    <w:rPr>
      <w:rFonts w:eastAsia="OpenSymbol" w:cs="OpenSymbol"/>
    </w:rPr>
  </w:style>
  <w:style w:type="character" w:styleId="ListLabel156">
    <w:name w:val="ListLabel 156"/>
    <w:qFormat/>
    <w:rPr>
      <w:rFonts w:eastAsia="OpenSymbol" w:cs="OpenSymbol"/>
    </w:rPr>
  </w:style>
  <w:style w:type="character" w:styleId="ListLabel157">
    <w:name w:val="ListLabel 157"/>
    <w:qFormat/>
    <w:rPr>
      <w:rFonts w:eastAsia="OpenSymbol" w:cs="OpenSymbol"/>
    </w:rPr>
  </w:style>
  <w:style w:type="character" w:styleId="ListLabel158">
    <w:name w:val="ListLabel 158"/>
    <w:qFormat/>
    <w:rPr>
      <w:rFonts w:eastAsia="OpenSymbol" w:cs="OpenSymbol"/>
    </w:rPr>
  </w:style>
  <w:style w:type="character" w:styleId="ListLabel159">
    <w:name w:val="ListLabel 159"/>
    <w:qFormat/>
    <w:rPr>
      <w:rFonts w:eastAsia="OpenSymbol" w:cs="OpenSymbol"/>
    </w:rPr>
  </w:style>
  <w:style w:type="character" w:styleId="ListLabel160">
    <w:name w:val="ListLabel 160"/>
    <w:qFormat/>
    <w:rPr>
      <w:rFonts w:eastAsia="OpenSymbol" w:cs="OpenSymbol"/>
    </w:rPr>
  </w:style>
  <w:style w:type="character" w:styleId="ListLabel161">
    <w:name w:val="ListLabel 161"/>
    <w:qFormat/>
    <w:rPr>
      <w:rFonts w:eastAsia="OpenSymbol" w:cs="OpenSymbol"/>
    </w:rPr>
  </w:style>
  <w:style w:type="character" w:styleId="ListLabel162">
    <w:name w:val="ListLabel 162"/>
    <w:qFormat/>
    <w:rPr>
      <w:rFonts w:eastAsia="OpenSymbol" w:cs="OpenSymbol"/>
    </w:rPr>
  </w:style>
  <w:style w:type="character" w:styleId="ListLabel163">
    <w:name w:val="ListLabel 163"/>
    <w:qFormat/>
    <w:rPr>
      <w:rFonts w:eastAsia="OpenSymbol" w:cs="OpenSymbol"/>
    </w:rPr>
  </w:style>
  <w:style w:type="character" w:styleId="ListLabel164">
    <w:name w:val="ListLabel 164"/>
    <w:qFormat/>
    <w:rPr>
      <w:rFonts w:eastAsia="OpenSymbol" w:cs="OpenSymbol"/>
    </w:rPr>
  </w:style>
  <w:style w:type="character" w:styleId="ListLabel165">
    <w:name w:val="ListLabel 165"/>
    <w:qFormat/>
    <w:rPr>
      <w:rFonts w:eastAsia="OpenSymbol" w:cs="OpenSymbol"/>
    </w:rPr>
  </w:style>
  <w:style w:type="character" w:styleId="ListLabel166">
    <w:name w:val="ListLabel 166"/>
    <w:qFormat/>
    <w:rPr>
      <w:rFonts w:eastAsia="OpenSymbol" w:cs="OpenSymbol"/>
    </w:rPr>
  </w:style>
  <w:style w:type="character" w:styleId="ListLabel167">
    <w:name w:val="ListLabel 167"/>
    <w:qFormat/>
    <w:rPr>
      <w:rFonts w:eastAsia="OpenSymbol" w:cs="OpenSymbol"/>
    </w:rPr>
  </w:style>
  <w:style w:type="character" w:styleId="ListLabel168">
    <w:name w:val="ListLabel 168"/>
    <w:qFormat/>
    <w:rPr>
      <w:rFonts w:eastAsia="OpenSymbol" w:cs="OpenSymbol"/>
    </w:rPr>
  </w:style>
  <w:style w:type="character" w:styleId="ListLabel169">
    <w:name w:val="ListLabel 169"/>
    <w:qFormat/>
    <w:rPr>
      <w:rFonts w:eastAsia="OpenSymbol" w:cs="OpenSymbol"/>
    </w:rPr>
  </w:style>
  <w:style w:type="character" w:styleId="ListLabel170">
    <w:name w:val="ListLabel 170"/>
    <w:qFormat/>
    <w:rPr>
      <w:rFonts w:eastAsia="OpenSymbol" w:cs="OpenSymbol"/>
    </w:rPr>
  </w:style>
  <w:style w:type="character" w:styleId="ListLabel171">
    <w:name w:val="ListLabel 171"/>
    <w:qFormat/>
    <w:rPr>
      <w:rFonts w:eastAsia="OpenSymbol" w:cs="OpenSymbol"/>
    </w:rPr>
  </w:style>
  <w:style w:type="character" w:styleId="ListLabel172">
    <w:name w:val="ListLabel 172"/>
    <w:qFormat/>
    <w:rPr>
      <w:rFonts w:eastAsia="OpenSymbol" w:cs="OpenSymbol"/>
    </w:rPr>
  </w:style>
  <w:style w:type="character" w:styleId="ListLabel173">
    <w:name w:val="ListLabel 173"/>
    <w:qFormat/>
    <w:rPr>
      <w:rFonts w:eastAsia="OpenSymbol" w:cs="OpenSymbol"/>
    </w:rPr>
  </w:style>
  <w:style w:type="character" w:styleId="ListLabel174">
    <w:name w:val="ListLabel 174"/>
    <w:qFormat/>
    <w:rPr>
      <w:rFonts w:eastAsia="OpenSymbol" w:cs="OpenSymbol"/>
    </w:rPr>
  </w:style>
  <w:style w:type="character" w:styleId="ListLabel175">
    <w:name w:val="ListLabel 175"/>
    <w:qFormat/>
    <w:rPr>
      <w:rFonts w:eastAsia="OpenSymbol" w:cs="OpenSymbol"/>
    </w:rPr>
  </w:style>
  <w:style w:type="character" w:styleId="ListLabel176">
    <w:name w:val="ListLabel 176"/>
    <w:qFormat/>
    <w:rPr>
      <w:rFonts w:eastAsia="OpenSymbol" w:cs="OpenSymbol"/>
    </w:rPr>
  </w:style>
  <w:style w:type="character" w:styleId="ListLabel177">
    <w:name w:val="ListLabel 177"/>
    <w:qFormat/>
    <w:rPr>
      <w:rFonts w:eastAsia="OpenSymbol" w:cs="OpenSymbol"/>
    </w:rPr>
  </w:style>
  <w:style w:type="character" w:styleId="ListLabel178">
    <w:name w:val="ListLabel 178"/>
    <w:qFormat/>
    <w:rPr>
      <w:rFonts w:eastAsia="OpenSymbol" w:cs="OpenSymbol"/>
    </w:rPr>
  </w:style>
  <w:style w:type="character" w:styleId="ListLabel179">
    <w:name w:val="ListLabel 179"/>
    <w:qFormat/>
    <w:rPr>
      <w:rFonts w:eastAsia="OpenSymbol" w:cs="OpenSymbol"/>
    </w:rPr>
  </w:style>
  <w:style w:type="character" w:styleId="ListLabel180">
    <w:name w:val="ListLabel 180"/>
    <w:qFormat/>
    <w:rPr>
      <w:rFonts w:eastAsia="OpenSymbol" w:cs="OpenSymbol"/>
    </w:rPr>
  </w:style>
  <w:style w:type="character" w:styleId="ListLabel181">
    <w:name w:val="ListLabel 181"/>
    <w:qFormat/>
    <w:rPr>
      <w:rFonts w:eastAsia="OpenSymbol" w:cs="OpenSymbol"/>
    </w:rPr>
  </w:style>
  <w:style w:type="character" w:styleId="ListLabel182">
    <w:name w:val="ListLabel 182"/>
    <w:qFormat/>
    <w:rPr>
      <w:rFonts w:eastAsia="OpenSymbol" w:cs="OpenSymbol"/>
    </w:rPr>
  </w:style>
  <w:style w:type="character" w:styleId="ListLabel183">
    <w:name w:val="ListLabel 183"/>
    <w:qFormat/>
    <w:rPr>
      <w:rFonts w:eastAsia="OpenSymbol" w:cs="OpenSymbol"/>
    </w:rPr>
  </w:style>
  <w:style w:type="character" w:styleId="ListLabel184">
    <w:name w:val="ListLabel 184"/>
    <w:qFormat/>
    <w:rPr>
      <w:rFonts w:eastAsia="OpenSymbol" w:cs="OpenSymbol"/>
    </w:rPr>
  </w:style>
  <w:style w:type="character" w:styleId="ListLabel185">
    <w:name w:val="ListLabel 185"/>
    <w:qFormat/>
    <w:rPr>
      <w:rFonts w:eastAsia="OpenSymbol" w:cs="OpenSymbol"/>
    </w:rPr>
  </w:style>
  <w:style w:type="character" w:styleId="ListLabel186">
    <w:name w:val="ListLabel 186"/>
    <w:qFormat/>
    <w:rPr>
      <w:rFonts w:eastAsia="OpenSymbol" w:cs="OpenSymbol"/>
    </w:rPr>
  </w:style>
  <w:style w:type="character" w:styleId="ListLabel187">
    <w:name w:val="ListLabel 187"/>
    <w:qFormat/>
    <w:rPr>
      <w:rFonts w:eastAsia="OpenSymbol" w:cs="OpenSymbol"/>
    </w:rPr>
  </w:style>
  <w:style w:type="character" w:styleId="ListLabel188">
    <w:name w:val="ListLabel 188"/>
    <w:qFormat/>
    <w:rPr>
      <w:rFonts w:eastAsia="OpenSymbol" w:cs="OpenSymbol"/>
    </w:rPr>
  </w:style>
  <w:style w:type="character" w:styleId="ListLabel189">
    <w:name w:val="ListLabel 189"/>
    <w:qFormat/>
    <w:rPr>
      <w:rFonts w:eastAsia="OpenSymbol" w:cs="OpenSymbol"/>
    </w:rPr>
  </w:style>
  <w:style w:type="character" w:styleId="ListLabel190">
    <w:name w:val="ListLabel 190"/>
    <w:qFormat/>
    <w:rPr>
      <w:rFonts w:eastAsia="OpenSymbol" w:cs="OpenSymbol"/>
    </w:rPr>
  </w:style>
  <w:style w:type="character" w:styleId="ListLabel191">
    <w:name w:val="ListLabel 191"/>
    <w:qFormat/>
    <w:rPr>
      <w:rFonts w:eastAsia="OpenSymbol" w:cs="OpenSymbol"/>
    </w:rPr>
  </w:style>
  <w:style w:type="character" w:styleId="ListLabel192">
    <w:name w:val="ListLabel 192"/>
    <w:qFormat/>
    <w:rPr>
      <w:rFonts w:eastAsia="OpenSymbol" w:cs="OpenSymbol"/>
    </w:rPr>
  </w:style>
  <w:style w:type="character" w:styleId="ListLabel193">
    <w:name w:val="ListLabel 193"/>
    <w:qFormat/>
    <w:rPr>
      <w:rFonts w:eastAsia="OpenSymbol" w:cs="OpenSymbol"/>
    </w:rPr>
  </w:style>
  <w:style w:type="character" w:styleId="ListLabel194">
    <w:name w:val="ListLabel 194"/>
    <w:qFormat/>
    <w:rPr>
      <w:rFonts w:eastAsia="OpenSymbol" w:cs="OpenSymbol"/>
    </w:rPr>
  </w:style>
  <w:style w:type="character" w:styleId="ListLabel195">
    <w:name w:val="ListLabel 195"/>
    <w:qFormat/>
    <w:rPr>
      <w:rFonts w:eastAsia="OpenSymbol" w:cs="OpenSymbol"/>
    </w:rPr>
  </w:style>
  <w:style w:type="character" w:styleId="ListLabel196">
    <w:name w:val="ListLabel 196"/>
    <w:qFormat/>
    <w:rPr>
      <w:rFonts w:eastAsia="OpenSymbol" w:cs="OpenSymbol"/>
    </w:rPr>
  </w:style>
  <w:style w:type="character" w:styleId="ListLabel197">
    <w:name w:val="ListLabel 197"/>
    <w:qFormat/>
    <w:rPr>
      <w:rFonts w:eastAsia="OpenSymbol" w:cs="OpenSymbol"/>
    </w:rPr>
  </w:style>
  <w:style w:type="character" w:styleId="ListLabel198">
    <w:name w:val="ListLabel 198"/>
    <w:qFormat/>
    <w:rPr>
      <w:rFonts w:eastAsia="OpenSymbol" w:cs="OpenSymbol"/>
    </w:rPr>
  </w:style>
  <w:style w:type="character" w:styleId="ListLabel199">
    <w:name w:val="ListLabel 199"/>
    <w:qFormat/>
    <w:rPr>
      <w:rFonts w:eastAsia="OpenSymbol" w:cs="OpenSymbol"/>
    </w:rPr>
  </w:style>
  <w:style w:type="character" w:styleId="ListLabel200">
    <w:name w:val="ListLabel 200"/>
    <w:qFormat/>
    <w:rPr>
      <w:rFonts w:eastAsia="OpenSymbol" w:cs="OpenSymbol"/>
    </w:rPr>
  </w:style>
  <w:style w:type="character" w:styleId="ListLabel201">
    <w:name w:val="ListLabel 201"/>
    <w:qFormat/>
    <w:rPr>
      <w:rFonts w:eastAsia="OpenSymbol" w:cs="OpenSymbol"/>
    </w:rPr>
  </w:style>
  <w:style w:type="character" w:styleId="ListLabel202">
    <w:name w:val="ListLabel 202"/>
    <w:qFormat/>
    <w:rPr>
      <w:rFonts w:eastAsia="OpenSymbol" w:cs="OpenSymbol"/>
    </w:rPr>
  </w:style>
  <w:style w:type="character" w:styleId="ListLabel203">
    <w:name w:val="ListLabel 203"/>
    <w:qFormat/>
    <w:rPr>
      <w:rFonts w:eastAsia="OpenSymbol" w:cs="OpenSymbol"/>
    </w:rPr>
  </w:style>
  <w:style w:type="character" w:styleId="ListLabel204">
    <w:name w:val="ListLabel 204"/>
    <w:qFormat/>
    <w:rPr>
      <w:rFonts w:eastAsia="OpenSymbol" w:cs="OpenSymbol"/>
    </w:rPr>
  </w:style>
  <w:style w:type="character" w:styleId="ListLabel205">
    <w:name w:val="ListLabel 205"/>
    <w:qFormat/>
    <w:rPr>
      <w:rFonts w:eastAsia="OpenSymbol" w:cs="OpenSymbol"/>
    </w:rPr>
  </w:style>
  <w:style w:type="character" w:styleId="ListLabel206">
    <w:name w:val="ListLabel 206"/>
    <w:qFormat/>
    <w:rPr>
      <w:rFonts w:eastAsia="OpenSymbol" w:cs="OpenSymbol"/>
    </w:rPr>
  </w:style>
  <w:style w:type="character" w:styleId="ListLabel207">
    <w:name w:val="ListLabel 207"/>
    <w:qFormat/>
    <w:rPr>
      <w:rFonts w:eastAsia="OpenSymbol" w:cs="OpenSymbol"/>
    </w:rPr>
  </w:style>
  <w:style w:type="character" w:styleId="ListLabel208">
    <w:name w:val="ListLabel 208"/>
    <w:qFormat/>
    <w:rPr>
      <w:b/>
    </w:rPr>
  </w:style>
  <w:style w:type="character" w:styleId="ListLabel209">
    <w:name w:val="ListLabel 209"/>
    <w:qFormat/>
    <w:rPr>
      <w:b/>
      <w:sz w:val="28"/>
    </w:rPr>
  </w:style>
  <w:style w:type="character" w:styleId="ListLabel210">
    <w:name w:val="ListLabel 210"/>
    <w:qFormat/>
    <w:rPr>
      <w:b/>
      <w:sz w:val="28"/>
    </w:rPr>
  </w:style>
  <w:style w:type="character" w:styleId="ListLabel211">
    <w:name w:val="ListLabel 211"/>
    <w:qFormat/>
    <w:rPr>
      <w:b/>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b/>
    </w:rPr>
  </w:style>
  <w:style w:type="character" w:styleId="ListLabel215">
    <w:name w:val="ListLabel 215"/>
    <w:qFormat/>
    <w:rPr>
      <w:b/>
    </w:rPr>
  </w:style>
  <w:style w:type="character" w:styleId="ListLabel216">
    <w:name w:val="ListLabel 216"/>
    <w:qFormat/>
    <w:rPr>
      <w:b/>
    </w:rPr>
  </w:style>
  <w:style w:type="character" w:styleId="ListLabel217">
    <w:name w:val="ListLabel 217"/>
    <w:qFormat/>
    <w:rPr>
      <w:color w:val="000000"/>
      <w:szCs w:val="28"/>
      <w:shd w:fill="FFFFFF" w:val="clear"/>
      <w:lang w:val="ru-RU"/>
    </w:rPr>
  </w:style>
  <w:style w:type="character" w:styleId="ListLabel218">
    <w:name w:val="ListLabel 218"/>
    <w:qFormat/>
    <w:rPr>
      <w:color w:val="000000"/>
      <w:szCs w:val="28"/>
      <w:shd w:fill="FFFFFF" w:val="clear"/>
    </w:rPr>
  </w:style>
  <w:style w:type="character" w:styleId="ListLabel219">
    <w:name w:val="ListLabel 219"/>
    <w:qFormat/>
    <w:rPr>
      <w:color w:val="0B0080"/>
      <w:lang w:val="ru-RU"/>
    </w:rPr>
  </w:style>
  <w:style w:type="character" w:styleId="ListLabel220">
    <w:name w:val="ListLabel 220"/>
    <w:qFormat/>
    <w:rPr>
      <w:color w:val="000000"/>
      <w:lang w:val="ru-RU"/>
    </w:rPr>
  </w:style>
  <w:style w:type="character" w:styleId="ListLabel221">
    <w:name w:val="ListLabel 221"/>
    <w:qFormat/>
    <w:rPr>
      <w:szCs w:val="28"/>
      <w:lang w:val="uk-UA"/>
    </w:rPr>
  </w:style>
  <w:style w:type="character" w:styleId="ListLabel222">
    <w:name w:val="ListLabel 222"/>
    <w:qFormat/>
    <w:rPr>
      <w:color w:val="auto"/>
      <w:szCs w:val="28"/>
      <w:lang w:val="uk-UA"/>
    </w:rPr>
  </w:style>
  <w:style w:type="character" w:styleId="ListLabel223">
    <w:name w:val="ListLabel 223"/>
    <w:qFormat/>
    <w:rPr>
      <w:bCs/>
      <w:color w:val="auto"/>
      <w:szCs w:val="28"/>
      <w:shd w:fill="FFFFFF" w:val="clear"/>
      <w:lang w:val="uk-UA"/>
    </w:rPr>
  </w:style>
  <w:style w:type="character" w:styleId="ListLabel224">
    <w:name w:val="ListLabel 224"/>
    <w:qFormat/>
    <w:rPr>
      <w:bCs/>
      <w:color w:val="auto"/>
      <w:szCs w:val="28"/>
      <w:shd w:fill="FFFFFF" w:val="clear"/>
      <w:lang w:val="uk-UA"/>
    </w:rPr>
  </w:style>
  <w:style w:type="paragraph" w:styleId="Heading" w:customStyle="1">
    <w:name w:val="Heading"/>
    <w:basedOn w:val="Standard"/>
    <w:next w:val="TextBody"/>
    <w:qFormat/>
    <w:pPr>
      <w:keepNext w:val="true"/>
      <w:spacing w:before="240" w:after="120"/>
    </w:pPr>
    <w:rPr>
      <w:rFonts w:ascii="Liberation Sans" w:hAnsi="Liberation Sans" w:eastAsia="Noto Sans CJK SC Regular" w:cs="Lohit Devanagari"/>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Standard" w:customStyle="1">
    <w:name w:val="Standard"/>
    <w:qFormat/>
    <w:pPr>
      <w:widowControl/>
      <w:bidi w:val="0"/>
      <w:spacing w:lineRule="auto" w:line="360"/>
      <w:ind w:firstLine="720"/>
      <w:jc w:val="left"/>
    </w:pPr>
    <w:rPr>
      <w:rFonts w:ascii="Times New Roman" w:hAnsi="Times New Roman" w:eastAsia="Times New Roman" w:cs="Times New Roman"/>
      <w:color w:val="auto"/>
      <w:kern w:val="0"/>
      <w:sz w:val="28"/>
      <w:szCs w:val="22"/>
      <w:lang w:bidi="en-US" w:val="en-US" w:eastAsia="en-US"/>
    </w:rPr>
  </w:style>
  <w:style w:type="paragraph" w:styleId="Textbody1" w:customStyle="1">
    <w:name w:val="Text body"/>
    <w:basedOn w:val="Standard"/>
    <w:qFormat/>
    <w:pPr>
      <w:ind w:left="116" w:hanging="0"/>
    </w:pPr>
    <w:rPr>
      <w:szCs w:val="28"/>
    </w:rPr>
  </w:style>
  <w:style w:type="paragraph" w:styleId="Caption1">
    <w:name w:val="caption"/>
    <w:basedOn w:val="Standard"/>
    <w:qFormat/>
    <w:pPr>
      <w:suppressLineNumbers/>
      <w:spacing w:before="120" w:after="120"/>
    </w:pPr>
    <w:rPr>
      <w:rFonts w:cs="Lohit Devanagari"/>
      <w:i/>
      <w:iCs/>
      <w:sz w:val="24"/>
      <w:szCs w:val="24"/>
    </w:rPr>
  </w:style>
  <w:style w:type="paragraph" w:styleId="11" w:customStyle="1">
    <w:name w:val="Заголовок 11"/>
    <w:basedOn w:val="Standard"/>
    <w:qFormat/>
    <w:pPr>
      <w:ind w:left="946" w:hanging="0"/>
      <w:outlineLvl w:val="1"/>
    </w:pPr>
    <w:rPr>
      <w:b/>
      <w:bCs/>
      <w:sz w:val="40"/>
      <w:szCs w:val="40"/>
    </w:rPr>
  </w:style>
  <w:style w:type="paragraph" w:styleId="Header">
    <w:name w:val="Header"/>
    <w:basedOn w:val="Standard"/>
    <w:pPr>
      <w:tabs>
        <w:tab w:val="center" w:pos="4680" w:leader="none"/>
        <w:tab w:val="right" w:pos="9360" w:leader="none"/>
      </w:tabs>
    </w:pPr>
    <w:rPr/>
  </w:style>
  <w:style w:type="paragraph" w:styleId="Footer">
    <w:name w:val="Footer"/>
    <w:basedOn w:val="Standard"/>
    <w:pPr>
      <w:tabs>
        <w:tab w:val="center" w:pos="4680" w:leader="none"/>
        <w:tab w:val="right" w:pos="9360" w:leader="none"/>
      </w:tabs>
    </w:pPr>
    <w:rPr/>
  </w:style>
  <w:style w:type="paragraph" w:styleId="21" w:customStyle="1">
    <w:name w:val="Заголовок 21"/>
    <w:basedOn w:val="Standard"/>
    <w:qFormat/>
    <w:pPr>
      <w:ind w:left="824" w:hanging="0"/>
      <w:outlineLvl w:val="2"/>
    </w:pPr>
    <w:rPr>
      <w:b/>
      <w:bCs/>
      <w:szCs w:val="28"/>
    </w:rPr>
  </w:style>
  <w:style w:type="paragraph" w:styleId="TableParagraph" w:customStyle="1">
    <w:name w:val="Table Paragraph"/>
    <w:basedOn w:val="Standard"/>
    <w:qFormat/>
    <w:pPr/>
    <w:rPr/>
  </w:style>
  <w:style w:type="paragraph" w:styleId="BalloonText">
    <w:name w:val="Balloon Text"/>
    <w:basedOn w:val="Standard"/>
    <w:qFormat/>
    <w:pPr/>
    <w:rPr>
      <w:rFonts w:ascii="Segoe UI" w:hAnsi="Segoe UI" w:eastAsia="Segoe UI" w:cs="Segoe UI"/>
      <w:sz w:val="18"/>
      <w:szCs w:val="18"/>
    </w:rPr>
  </w:style>
  <w:style w:type="paragraph" w:styleId="ListParagraph">
    <w:name w:val="List Paragraph"/>
    <w:basedOn w:val="Standard"/>
    <w:qFormat/>
    <w:pPr>
      <w:ind w:left="720" w:hanging="0"/>
    </w:pPr>
    <w:rPr/>
  </w:style>
  <w:style w:type="paragraph" w:styleId="TOCHeading">
    <w:name w:val="TOC Heading"/>
    <w:basedOn w:val="Heading1"/>
    <w:uiPriority w:val="39"/>
    <w:qFormat/>
    <w:pPr>
      <w:widowControl/>
      <w:spacing w:lineRule="auto" w:line="259"/>
    </w:pPr>
    <w:rPr>
      <w:lang w:bidi="ar-SA"/>
    </w:rPr>
  </w:style>
  <w:style w:type="paragraph" w:styleId="Contents1">
    <w:name w:val="TOC 1"/>
    <w:basedOn w:val="Normal"/>
    <w:autoRedefine/>
    <w:uiPriority w:val="39"/>
    <w:unhideWhenUsed/>
    <w:rsid w:val="000a5081"/>
    <w:pPr>
      <w:spacing w:before="0" w:after="100"/>
    </w:pPr>
    <w:rPr/>
  </w:style>
  <w:style w:type="paragraph" w:styleId="Contents2">
    <w:name w:val="TOC 2"/>
    <w:basedOn w:val="Normal"/>
    <w:autoRedefine/>
    <w:uiPriority w:val="39"/>
    <w:unhideWhenUsed/>
    <w:rsid w:val="000a5081"/>
    <w:pPr>
      <w:spacing w:before="0" w:after="100"/>
      <w:ind w:left="220" w:hanging="0"/>
    </w:pPr>
    <w:rPr/>
  </w:style>
  <w:style w:type="paragraph" w:styleId="Contents3">
    <w:name w:val="TOC 3"/>
    <w:basedOn w:val="Normal"/>
    <w:autoRedefine/>
    <w:uiPriority w:val="39"/>
    <w:unhideWhenUsed/>
    <w:rsid w:val="000a5081"/>
    <w:pPr>
      <w:spacing w:before="0" w:after="100"/>
      <w:ind w:left="440" w:hanging="0"/>
    </w:pPr>
    <w:rPr/>
  </w:style>
  <w:style w:type="paragraph" w:styleId="TableContents" w:customStyle="1">
    <w:name w:val="Table Contents"/>
    <w:basedOn w:val="Standard"/>
    <w:qFormat/>
    <w:pPr>
      <w:suppressLineNumbers/>
    </w:pPr>
    <w:rPr/>
  </w:style>
  <w:style w:type="paragraph" w:styleId="Style15" w:customStyle="1">
    <w:name w:val="рисунок"/>
    <w:basedOn w:val="Caption1"/>
    <w:qFormat/>
    <w:pPr/>
    <w:rPr/>
  </w:style>
  <w:style w:type="paragraph" w:styleId="ContentsHeading" w:customStyle="1">
    <w:name w:val="TOA Heading"/>
    <w:basedOn w:val="Heading"/>
    <w:pPr>
      <w:suppressLineNumbers/>
      <w:ind w:hanging="0"/>
    </w:pPr>
    <w:rPr>
      <w:b/>
      <w:bCs/>
      <w:sz w:val="32"/>
      <w:szCs w:val="32"/>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numbering" w:styleId="12" w:customStyle="1">
    <w:name w:val="Нет списка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ki/&#1050;&#1086;&#1084;&#1087;&apos;&#1102;&#1090;&#1077;&#1088;&#1085;&#1072;_&#1087;&#1088;&#1086;&#1075;&#1088;&#1072;&#1084;&#1072;" TargetMode="External"/><Relationship Id="rId3" Type="http://schemas.openxmlformats.org/officeDocument/2006/relationships/hyperlink" Target="https://uk.wikipedia.org/wiki/&#1047;&#1072;&#1089;&#1090;&#1086;&#1089;&#1091;&#1085;&#1086;&#1082;" TargetMode="External"/><Relationship Id="rId4" Type="http://schemas.openxmlformats.org/officeDocument/2006/relationships/hyperlink" Target="https://uk.wikipedia.org/wiki/&#1041;&#1088;&#1072;&#1091;&#1079;&#1077;&#1088;" TargetMode="External"/><Relationship Id="rId5" Type="http://schemas.openxmlformats.org/officeDocument/2006/relationships/hyperlink" Target="https://uk.wikipedia.org/wiki/&#1042;&#1077;&#1073;-&#1089;&#1077;&#1088;&#1074;&#1077;&#1088;" TargetMode="External"/><Relationship Id="rId6" Type="http://schemas.openxmlformats.org/officeDocument/2006/relationships/hyperlink" Target="https://uk.wikipedia.org/wiki/Microsoft_Windows" TargetMode="External"/><Relationship Id="rId7" Type="http://schemas.openxmlformats.org/officeDocument/2006/relationships/hyperlink" Target="https://uk.wikipedia.org/wiki/HTML" TargetMode="External"/><Relationship Id="rId8" Type="http://schemas.openxmlformats.org/officeDocument/2006/relationships/hyperlink" Target="https://uk.wikipedia.org/wiki/CSS" TargetMode="External"/><Relationship Id="rId9"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0"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1"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2"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3"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4"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15"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16"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FC03A-DDFB-4A50-B416-804664C9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LibreOffice/6.0.6.2$Linux_X86_64 LibreOffice_project/00m0$Build-2</Application>
  <Pages>54</Pages>
  <Words>9402</Words>
  <Characters>62192</Characters>
  <CharactersWithSpaces>71176</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2019-04-03T06:52:00Z</dcterms:created>
  <dc:creator>Kate</dc:creator>
  <dc:description/>
  <dc:language>en-US</dc:language>
  <cp:lastModifiedBy/>
  <dcterms:modified xsi:type="dcterms:W3CDTF">2019-04-04T12:45:25Z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