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08" w:rsidRDefault="009E1415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F02508" w:rsidRDefault="009E1415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F02508" w:rsidRDefault="00F02508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9E1415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9E141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9E141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9E141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F02508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F0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Проверил:</w:t>
            </w:r>
          </w:p>
        </w:tc>
      </w:tr>
      <w:tr w:rsidR="00F02508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F0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преподаватель каф. ИУ5</w:t>
            </w:r>
          </w:p>
        </w:tc>
      </w:tr>
      <w:tr w:rsidR="00F02508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Pr="009E1415" w:rsidRDefault="009E1415">
            <w:pPr>
              <w:spacing w:after="0" w:line="24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Грачев Ярослав 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F0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Гапанюк Ю.Е.</w:t>
            </w:r>
          </w:p>
        </w:tc>
      </w:tr>
      <w:tr w:rsidR="00F02508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Подпись и дата: </w:t>
            </w:r>
          </w:p>
          <w:p w:rsidR="00F02508" w:rsidRDefault="00F025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F025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2508" w:rsidRDefault="009E1415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Подпись и дата:</w:t>
            </w:r>
          </w:p>
        </w:tc>
      </w:tr>
    </w:tbl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F02508" w:rsidRDefault="00F0250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F02508" w:rsidRDefault="009E141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02508" w:rsidRDefault="00F0250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02508" w:rsidRDefault="009E14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для решения квадратного уравнения.</w:t>
      </w:r>
    </w:p>
    <w:p w:rsidR="00F02508" w:rsidRDefault="009E14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:rsidR="00F02508" w:rsidRDefault="009E14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F02508" w:rsidRDefault="009E141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коэффициент А, В, С введен некоррек</w:t>
      </w:r>
      <w:r>
        <w:rPr>
          <w:rFonts w:ascii="Times New Roman" w:hAnsi="Times New Roman" w:cs="Times New Roman"/>
          <w:sz w:val="28"/>
          <w:szCs w:val="28"/>
        </w:rPr>
        <w:t>тно, то необходимо проигнорировать некорректное значение и ввести коэффициент повторно.</w:t>
      </w:r>
    </w:p>
    <w:p w:rsidR="00F02508" w:rsidRDefault="00F0250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02508" w:rsidRDefault="00F0250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190750" cy="1695450"/>
            <wp:effectExtent l="0" t="0" r="0" b="0"/>
            <wp:docPr id="1" name="Рисунок 1" descr="C:\Users\Antoha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Antoha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02508" w:rsidRDefault="00F0250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02508" w:rsidRDefault="00F0250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Lab_1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MainClass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3;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names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F02508" w:rsidRDefault="00F0250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ReadDouble(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names[i]);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2508" w:rsidRDefault="00F0250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discriminant = arr[1] * arr[1] - 4 * arr[0] * arr[2];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(arr[0] == 0)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0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{0}."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-arr[2] / arr[1]);</w:t>
      </w:r>
    </w:p>
    <w:p w:rsidR="00F02508" w:rsidRPr="009E1415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1415">
        <w:rPr>
          <w:rFonts w:ascii="Consolas" w:hAnsi="Consolas" w:cs="Consolas"/>
          <w:color w:val="0000FF"/>
          <w:sz w:val="19"/>
          <w:szCs w:val="19"/>
          <w:lang w:val="en-US"/>
        </w:rPr>
        <w:t>el</w:t>
      </w:r>
      <w:r w:rsidRPr="009E1415">
        <w:rPr>
          <w:rFonts w:ascii="Consolas" w:hAnsi="Consolas" w:cs="Consolas"/>
          <w:color w:val="0000FF"/>
          <w:sz w:val="19"/>
          <w:szCs w:val="19"/>
          <w:lang w:val="en-US"/>
        </w:rPr>
        <w:t>se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141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(discriminant &lt; 0)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2508" w:rsidRPr="009E1415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Действительных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02508" w:rsidRPr="009E1415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2508" w:rsidRPr="009E1415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discriminant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F02508" w:rsidRPr="009E1415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2508" w:rsidRPr="009E1415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141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между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собой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9E1415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{0}."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>-arr[1] / (2 * arr[0]));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14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Корни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(-arr[1] +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.Sqrt(discriminant)) / (2 * arr[0]), (-arr[1] -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.Sqrt(discriminant)) / (2 * arr[0]));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02508" w:rsidRDefault="00F0250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ReadDouble(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.WriteLine(message);</w:t>
      </w:r>
    </w:p>
    <w:p w:rsidR="00F02508" w:rsidRDefault="00F02508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.TryParse(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.ReadLine(),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d)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"Ввод некорректен. Повторите попытку."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02508" w:rsidRDefault="00F02508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2508" w:rsidRDefault="009E1415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2508" w:rsidRDefault="00F02508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F02508" w:rsidRDefault="00F02508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9525" distL="0" distR="0">
            <wp:extent cx="3657600" cy="1857375"/>
            <wp:effectExtent l="0" t="0" r="0" b="0"/>
            <wp:docPr id="2" name="Рисунок 2" descr="https://pp.userapi.com/c849324/v849324449/8f2bb/v1DG4wJHN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s://pp.userapi.com/c849324/v849324449/8f2bb/v1DG4wJHN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9525" distL="0" distR="9525">
            <wp:extent cx="2867025" cy="1857375"/>
            <wp:effectExtent l="0" t="0" r="0" b="0"/>
            <wp:docPr id="3" name="Рисунок 3" descr="https://pp.userapi.com/c849324/v849324449/8f2d1/EI8rMQJeZ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https://pp.userapi.com/c849324/v849324449/8f2d1/EI8rMQJeZg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08" w:rsidRDefault="009E141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9525" distL="0" distR="9525">
            <wp:extent cx="2619375" cy="1819275"/>
            <wp:effectExtent l="0" t="0" r="0" b="0"/>
            <wp:docPr id="4" name="Рисунок 4" descr="https://pp.userapi.com/c849324/v849324449/8f2d8/yhRLTP4gnJ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ttps://pp.userapi.com/c849324/v849324449/8f2d8/yhRLTP4gnJ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9525" distL="0" distR="0">
            <wp:extent cx="2152650" cy="1247775"/>
            <wp:effectExtent l="0" t="0" r="0" b="0"/>
            <wp:docPr id="5" name="Рисунок 5" descr="https://pp.userapi.com/c849324/v849324449/8f2df/MZsbgNp36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https://pp.userapi.com/c849324/v849324449/8f2df/MZsbgNp36V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508" w:rsidRDefault="00F02508">
      <w:pPr>
        <w:shd w:val="clear" w:color="auto" w:fill="FFFFFF"/>
        <w:spacing w:after="0" w:line="240" w:lineRule="auto"/>
      </w:pPr>
    </w:p>
    <w:sectPr w:rsidR="00F02508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1B4"/>
    <w:multiLevelType w:val="multilevel"/>
    <w:tmpl w:val="7256EC3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1032F9"/>
    <w:multiLevelType w:val="multilevel"/>
    <w:tmpl w:val="92A68F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08"/>
    <w:rsid w:val="009E1415"/>
    <w:rsid w:val="00F0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1E7C7"/>
  <w15:docId w15:val="{C51A2679-6334-5240-897D-23899709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58DAF-293A-D041-819C-358B736ED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Ярослав Грачев</cp:lastModifiedBy>
  <cp:revision>7</cp:revision>
  <dcterms:created xsi:type="dcterms:W3CDTF">2018-09-10T09:29:00Z</dcterms:created>
  <dcterms:modified xsi:type="dcterms:W3CDTF">2019-01-02T16:16:00Z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