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08C9F" w14:textId="77777777" w:rsidR="00F2560D" w:rsidRDefault="00F2560D" w:rsidP="00F2560D">
      <w:pPr>
        <w:spacing w:after="0"/>
        <w:jc w:val="center"/>
        <w:rPr>
          <w:rStyle w:val="hps"/>
          <w:rFonts w:cs="Times New Roman"/>
          <w:color w:val="000000" w:themeColor="text1"/>
          <w:szCs w:val="24"/>
          <w:lang w:val="uk-UA"/>
        </w:rPr>
      </w:pPr>
      <w:r>
        <w:rPr>
          <w:rStyle w:val="hps"/>
          <w:rFonts w:cs="Times New Roman"/>
          <w:color w:val="000000" w:themeColor="text1"/>
          <w:szCs w:val="24"/>
          <w:lang w:val="uk-UA"/>
        </w:rPr>
        <w:t>Міністерство</w:t>
      </w:r>
      <w:r>
        <w:rPr>
          <w:rFonts w:cs="Times New Roman"/>
          <w:color w:val="000000" w:themeColor="text1"/>
          <w:sz w:val="32"/>
          <w:szCs w:val="24"/>
          <w:lang w:val="uk-UA"/>
        </w:rPr>
        <w:t xml:space="preserve"> </w:t>
      </w:r>
      <w:r>
        <w:rPr>
          <w:rStyle w:val="hps"/>
          <w:rFonts w:cs="Times New Roman"/>
          <w:color w:val="000000" w:themeColor="text1"/>
          <w:szCs w:val="24"/>
          <w:lang w:val="uk-UA"/>
        </w:rPr>
        <w:t>освіти і</w:t>
      </w:r>
      <w:r>
        <w:rPr>
          <w:rFonts w:cs="Times New Roman"/>
          <w:color w:val="000000" w:themeColor="text1"/>
          <w:sz w:val="32"/>
          <w:szCs w:val="24"/>
          <w:lang w:val="uk-UA"/>
        </w:rPr>
        <w:t xml:space="preserve"> </w:t>
      </w:r>
      <w:r>
        <w:rPr>
          <w:rStyle w:val="hps"/>
          <w:rFonts w:cs="Times New Roman"/>
          <w:color w:val="000000" w:themeColor="text1"/>
          <w:szCs w:val="24"/>
          <w:lang w:val="uk-UA"/>
        </w:rPr>
        <w:t>науки України</w:t>
      </w:r>
      <w:r>
        <w:rPr>
          <w:rFonts w:cs="Times New Roman"/>
          <w:color w:val="000000" w:themeColor="text1"/>
          <w:sz w:val="32"/>
          <w:szCs w:val="24"/>
          <w:lang w:val="uk-UA"/>
        </w:rPr>
        <w:br/>
      </w:r>
      <w:r>
        <w:rPr>
          <w:rStyle w:val="hps"/>
          <w:rFonts w:cs="Times New Roman"/>
          <w:color w:val="000000" w:themeColor="text1"/>
          <w:szCs w:val="24"/>
          <w:lang w:val="uk-UA"/>
        </w:rPr>
        <w:t>Національний технічний університет України</w:t>
      </w:r>
    </w:p>
    <w:p w14:paraId="2A9F73CC" w14:textId="77777777" w:rsidR="00F2560D" w:rsidRPr="000715B2" w:rsidRDefault="00F2560D" w:rsidP="00F2560D">
      <w:pPr>
        <w:spacing w:after="0"/>
        <w:jc w:val="center"/>
        <w:rPr>
          <w:lang w:val="uk-UA"/>
        </w:rPr>
      </w:pPr>
      <w:r>
        <w:rPr>
          <w:rStyle w:val="hps"/>
          <w:rFonts w:cs="Times New Roman"/>
          <w:color w:val="000000" w:themeColor="text1"/>
          <w:szCs w:val="24"/>
          <w:lang w:val="uk-UA"/>
        </w:rPr>
        <w:t>«</w:t>
      </w:r>
      <w:r>
        <w:rPr>
          <w:rFonts w:cs="Times New Roman"/>
          <w:color w:val="000000" w:themeColor="text1"/>
          <w:sz w:val="32"/>
          <w:szCs w:val="24"/>
          <w:lang w:val="uk-UA"/>
        </w:rPr>
        <w:t>Київський політехнічний інститут  ім. І. Сікорського»</w:t>
      </w:r>
    </w:p>
    <w:p w14:paraId="422A3040" w14:textId="77777777" w:rsidR="00F2560D" w:rsidRDefault="00F2560D" w:rsidP="00F2560D">
      <w:pPr>
        <w:jc w:val="center"/>
        <w:rPr>
          <w:rFonts w:asciiTheme="minorHAnsi" w:hAnsiTheme="minorHAnsi"/>
          <w:color w:val="000000" w:themeColor="text1"/>
          <w:sz w:val="22"/>
          <w:lang w:val="uk-UA"/>
        </w:rPr>
      </w:pPr>
    </w:p>
    <w:p w14:paraId="6789EA9A" w14:textId="77777777" w:rsidR="00F2560D" w:rsidRDefault="00F2560D" w:rsidP="00F2560D">
      <w:pPr>
        <w:jc w:val="center"/>
        <w:rPr>
          <w:rFonts w:cs="Times New Roman"/>
          <w:color w:val="000000" w:themeColor="text1"/>
          <w:sz w:val="32"/>
          <w:szCs w:val="32"/>
          <w:lang w:val="uk-UA"/>
        </w:rPr>
      </w:pPr>
      <w:r>
        <w:rPr>
          <w:rFonts w:cs="Times New Roman"/>
          <w:color w:val="000000" w:themeColor="text1"/>
          <w:sz w:val="32"/>
          <w:szCs w:val="32"/>
          <w:lang w:val="uk-UA"/>
        </w:rPr>
        <w:t>Кафедра інженерії програмного забезпечення в енергетиці</w:t>
      </w:r>
    </w:p>
    <w:p w14:paraId="30FA109B" w14:textId="77777777" w:rsidR="00F2560D" w:rsidRDefault="00F2560D" w:rsidP="00F2560D">
      <w:pPr>
        <w:jc w:val="center"/>
        <w:rPr>
          <w:rFonts w:asciiTheme="minorHAnsi" w:hAnsiTheme="minorHAnsi"/>
          <w:color w:val="000000" w:themeColor="text1"/>
          <w:sz w:val="22"/>
          <w:lang w:val="uk-UA"/>
        </w:rPr>
      </w:pPr>
    </w:p>
    <w:p w14:paraId="045BCB0D" w14:textId="77777777" w:rsidR="00F2560D" w:rsidRDefault="00F2560D" w:rsidP="00F2560D">
      <w:pPr>
        <w:jc w:val="center"/>
        <w:rPr>
          <w:color w:val="000000" w:themeColor="text1"/>
          <w:lang w:val="uk-UA"/>
        </w:rPr>
      </w:pPr>
    </w:p>
    <w:p w14:paraId="508962CD" w14:textId="77777777" w:rsidR="00F2560D" w:rsidRDefault="00F2560D" w:rsidP="00F2560D">
      <w:pPr>
        <w:rPr>
          <w:color w:val="000000" w:themeColor="text1"/>
          <w:lang w:val="uk-UA"/>
        </w:rPr>
      </w:pPr>
    </w:p>
    <w:p w14:paraId="41A02B56" w14:textId="77777777" w:rsidR="00F2560D" w:rsidRDefault="00F2560D" w:rsidP="00F2560D">
      <w:pPr>
        <w:jc w:val="center"/>
        <w:rPr>
          <w:color w:val="000000" w:themeColor="text1"/>
          <w:lang w:val="uk-UA"/>
        </w:rPr>
      </w:pPr>
    </w:p>
    <w:p w14:paraId="38AB6C6B" w14:textId="77777777" w:rsidR="00F2560D" w:rsidRDefault="00F2560D" w:rsidP="00F2560D">
      <w:pPr>
        <w:jc w:val="center"/>
        <w:rPr>
          <w:color w:val="000000" w:themeColor="text1"/>
          <w:sz w:val="24"/>
          <w:lang w:val="uk-UA"/>
        </w:rPr>
      </w:pPr>
    </w:p>
    <w:p w14:paraId="236B071C" w14:textId="6D56DC66" w:rsidR="00F2560D" w:rsidRPr="00373357" w:rsidRDefault="00F2560D" w:rsidP="00F2560D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</w:rPr>
      </w:pPr>
      <w:r>
        <w:rPr>
          <w:rFonts w:cs="Times New Roman"/>
          <w:bCs/>
          <w:color w:val="000000" w:themeColor="text1"/>
          <w:sz w:val="32"/>
          <w:szCs w:val="28"/>
          <w:lang w:val="uk-UA"/>
        </w:rPr>
        <w:t xml:space="preserve">Лабораторна робота № </w:t>
      </w:r>
      <w:r w:rsidR="00373357" w:rsidRPr="00373357">
        <w:rPr>
          <w:rFonts w:cs="Times New Roman"/>
          <w:bCs/>
          <w:color w:val="000000" w:themeColor="text1"/>
          <w:sz w:val="32"/>
          <w:szCs w:val="28"/>
        </w:rPr>
        <w:t>6</w:t>
      </w:r>
    </w:p>
    <w:p w14:paraId="5BFC8686" w14:textId="77777777" w:rsidR="00F2560D" w:rsidRPr="009C6E33" w:rsidRDefault="00F2560D" w:rsidP="00F2560D">
      <w:pPr>
        <w:tabs>
          <w:tab w:val="center" w:pos="5233"/>
          <w:tab w:val="left" w:pos="8010"/>
        </w:tabs>
        <w:spacing w:after="0"/>
        <w:jc w:val="center"/>
        <w:rPr>
          <w:rFonts w:cs="Times New Roman"/>
          <w:bCs/>
          <w:color w:val="000000" w:themeColor="text1"/>
          <w:sz w:val="32"/>
          <w:szCs w:val="28"/>
        </w:rPr>
      </w:pPr>
      <w:r>
        <w:rPr>
          <w:rFonts w:cs="Times New Roman"/>
          <w:bCs/>
          <w:color w:val="000000" w:themeColor="text1"/>
          <w:sz w:val="32"/>
          <w:szCs w:val="28"/>
          <w:lang w:val="uk-UA"/>
        </w:rPr>
        <w:t>з курсу: «Розробка програмного забезпечення мобільних пристроїв»</w:t>
      </w:r>
    </w:p>
    <w:p w14:paraId="01C1BC38" w14:textId="77777777" w:rsidR="00F2560D" w:rsidRPr="009C6E33" w:rsidRDefault="00F2560D" w:rsidP="00F2560D">
      <w:pPr>
        <w:tabs>
          <w:tab w:val="center" w:pos="5233"/>
          <w:tab w:val="left" w:pos="8010"/>
        </w:tabs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  <w:r>
        <w:rPr>
          <w:rFonts w:cs="Times New Roman"/>
          <w:bCs/>
          <w:color w:val="000000" w:themeColor="text1"/>
          <w:sz w:val="32"/>
          <w:szCs w:val="28"/>
          <w:lang w:val="uk-UA"/>
        </w:rPr>
        <w:t>За новим планом</w:t>
      </w:r>
    </w:p>
    <w:p w14:paraId="005E554A" w14:textId="77777777" w:rsidR="00F2560D" w:rsidRDefault="00F2560D" w:rsidP="00F2560D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3DFA9A0E" w14:textId="77777777" w:rsidR="00F2560D" w:rsidRDefault="00F2560D" w:rsidP="00F2560D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51F4CEF7" w14:textId="77777777" w:rsidR="00F2560D" w:rsidRDefault="00F2560D" w:rsidP="00F2560D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37B4B90A" w14:textId="77777777" w:rsidR="00F2560D" w:rsidRDefault="00F2560D" w:rsidP="00F2560D">
      <w:pPr>
        <w:spacing w:after="0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2B2B9046" w14:textId="77777777" w:rsidR="00F2560D" w:rsidRDefault="00F2560D" w:rsidP="00F2560D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414A8686" w14:textId="77777777" w:rsidR="00F2560D" w:rsidRDefault="00F2560D" w:rsidP="00F2560D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6317AC40" w14:textId="77777777" w:rsidR="00F2560D" w:rsidRDefault="00F2560D" w:rsidP="00F2560D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1E3810D5" w14:textId="77777777" w:rsidR="00F2560D" w:rsidRDefault="00F2560D" w:rsidP="00F2560D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67EA7F56" w14:textId="77777777" w:rsidR="00F2560D" w:rsidRDefault="00F2560D" w:rsidP="00F2560D">
      <w:pPr>
        <w:wordWrap w:val="0"/>
        <w:spacing w:after="0"/>
        <w:jc w:val="right"/>
        <w:rPr>
          <w:rFonts w:cs="Times New Roman"/>
          <w:color w:val="000000" w:themeColor="text1"/>
          <w:sz w:val="32"/>
          <w:szCs w:val="32"/>
          <w:lang w:val="uk-UA"/>
        </w:rPr>
      </w:pPr>
      <w:r>
        <w:rPr>
          <w:rStyle w:val="hps"/>
          <w:rFonts w:cs="Times New Roman"/>
          <w:b/>
          <w:color w:val="000000" w:themeColor="text1"/>
          <w:lang w:val="uk-UA"/>
        </w:rPr>
        <w:t>Виконав</w:t>
      </w:r>
      <w:r w:rsidRPr="002C3239">
        <w:rPr>
          <w:rFonts w:cs="Times New Roman"/>
          <w:b/>
          <w:color w:val="000000" w:themeColor="text1"/>
          <w:sz w:val="32"/>
          <w:szCs w:val="32"/>
          <w:lang w:val="uk-UA"/>
        </w:rPr>
        <w:t>:</w:t>
      </w:r>
      <w:r>
        <w:rPr>
          <w:rFonts w:cs="Times New Roman"/>
          <w:color w:val="000000" w:themeColor="text1"/>
          <w:sz w:val="32"/>
          <w:szCs w:val="32"/>
          <w:lang w:val="uk-UA"/>
        </w:rPr>
        <w:br/>
      </w:r>
      <w:r>
        <w:rPr>
          <w:rStyle w:val="hps"/>
          <w:rFonts w:cs="Times New Roman"/>
          <w:color w:val="000000" w:themeColor="text1"/>
          <w:lang w:val="uk-UA"/>
        </w:rPr>
        <w:t>студент</w:t>
      </w:r>
      <w:r>
        <w:rPr>
          <w:rFonts w:cs="Times New Roman"/>
          <w:color w:val="000000" w:themeColor="text1"/>
          <w:sz w:val="32"/>
          <w:szCs w:val="32"/>
          <w:lang w:val="uk-UA"/>
        </w:rPr>
        <w:t xml:space="preserve"> 4</w:t>
      </w:r>
      <w:r>
        <w:rPr>
          <w:rStyle w:val="hps"/>
          <w:rFonts w:cs="Times New Roman"/>
          <w:color w:val="000000" w:themeColor="text1"/>
          <w:lang w:val="uk-UA"/>
        </w:rPr>
        <w:t>-го курсу</w:t>
      </w:r>
      <w:r>
        <w:rPr>
          <w:rFonts w:cs="Times New Roman"/>
          <w:color w:val="000000" w:themeColor="text1"/>
          <w:sz w:val="32"/>
          <w:szCs w:val="32"/>
          <w:lang w:val="uk-UA"/>
        </w:rPr>
        <w:t>,</w:t>
      </w:r>
      <w:r>
        <w:rPr>
          <w:rFonts w:cs="Times New Roman"/>
          <w:color w:val="000000" w:themeColor="text1"/>
          <w:sz w:val="32"/>
          <w:szCs w:val="32"/>
          <w:lang w:val="uk-UA"/>
        </w:rPr>
        <w:br/>
      </w:r>
      <w:r>
        <w:rPr>
          <w:rStyle w:val="hps"/>
          <w:rFonts w:cs="Times New Roman"/>
          <w:color w:val="000000" w:themeColor="text1"/>
          <w:lang w:val="uk-UA"/>
        </w:rPr>
        <w:t>групи</w:t>
      </w:r>
      <w:r>
        <w:rPr>
          <w:rFonts w:cs="Times New Roman"/>
          <w:color w:val="000000" w:themeColor="text1"/>
          <w:sz w:val="32"/>
          <w:szCs w:val="32"/>
          <w:lang w:val="uk-UA"/>
        </w:rPr>
        <w:t xml:space="preserve"> ТВ</w:t>
      </w:r>
      <w:r>
        <w:rPr>
          <w:rStyle w:val="hps"/>
          <w:rFonts w:cs="Times New Roman"/>
          <w:color w:val="000000" w:themeColor="text1"/>
          <w:lang w:val="uk-UA"/>
        </w:rPr>
        <w:t>-23</w:t>
      </w:r>
      <w:r>
        <w:rPr>
          <w:rFonts w:cs="Times New Roman"/>
          <w:color w:val="000000" w:themeColor="text1"/>
          <w:sz w:val="32"/>
          <w:szCs w:val="32"/>
          <w:lang w:val="uk-UA"/>
        </w:rPr>
        <w:br/>
        <w:t>Губін Ярослав Олегович</w:t>
      </w:r>
    </w:p>
    <w:p w14:paraId="2A23FCC8" w14:textId="5B152B44" w:rsidR="00F2560D" w:rsidRPr="00073634" w:rsidRDefault="00F2560D" w:rsidP="00F2560D">
      <w:pPr>
        <w:wordWrap w:val="0"/>
        <w:spacing w:after="0"/>
        <w:jc w:val="right"/>
        <w:rPr>
          <w:rFonts w:cs="Times New Roman"/>
          <w:color w:val="000000" w:themeColor="text1"/>
          <w:sz w:val="32"/>
          <w:szCs w:val="32"/>
        </w:rPr>
      </w:pPr>
      <w:proofErr w:type="spellStart"/>
      <w:r w:rsidRPr="00527E51">
        <w:rPr>
          <w:rFonts w:cs="Times New Roman"/>
          <w:color w:val="000000" w:themeColor="text1"/>
          <w:sz w:val="32"/>
          <w:szCs w:val="32"/>
        </w:rPr>
        <w:t>Посилання</w:t>
      </w:r>
      <w:proofErr w:type="spellEnd"/>
      <w:r w:rsidRPr="00527E51">
        <w:rPr>
          <w:rFonts w:cs="Times New Roman"/>
          <w:color w:val="000000" w:themeColor="text1"/>
          <w:sz w:val="32"/>
          <w:szCs w:val="32"/>
        </w:rPr>
        <w:t xml:space="preserve"> на </w:t>
      </w:r>
      <w:proofErr w:type="spellStart"/>
      <w:r w:rsidRPr="00527E51">
        <w:rPr>
          <w:rFonts w:cs="Times New Roman"/>
          <w:color w:val="000000" w:themeColor="text1"/>
          <w:sz w:val="32"/>
          <w:szCs w:val="32"/>
        </w:rPr>
        <w:t>GitHub</w:t>
      </w:r>
      <w:proofErr w:type="spellEnd"/>
      <w:r w:rsidRPr="00527E51">
        <w:rPr>
          <w:rFonts w:cs="Times New Roman"/>
          <w:color w:val="000000" w:themeColor="text1"/>
          <w:sz w:val="32"/>
          <w:szCs w:val="32"/>
        </w:rPr>
        <w:t xml:space="preserve"> </w:t>
      </w:r>
      <w:proofErr w:type="spellStart"/>
      <w:r w:rsidRPr="00527E51">
        <w:rPr>
          <w:rFonts w:cs="Times New Roman"/>
          <w:color w:val="000000" w:themeColor="text1"/>
          <w:sz w:val="32"/>
          <w:szCs w:val="32"/>
        </w:rPr>
        <w:t>репозиторій</w:t>
      </w:r>
      <w:proofErr w:type="spellEnd"/>
      <w:r w:rsidRPr="00527E51">
        <w:rPr>
          <w:rFonts w:cs="Times New Roman"/>
          <w:color w:val="000000" w:themeColor="text1"/>
          <w:sz w:val="32"/>
          <w:szCs w:val="32"/>
        </w:rPr>
        <w:t>:</w:t>
      </w:r>
    </w:p>
    <w:p w14:paraId="41A545C5" w14:textId="77777777" w:rsidR="00F2560D" w:rsidRDefault="00F2560D" w:rsidP="00F2560D">
      <w:pPr>
        <w:spacing w:after="0"/>
        <w:jc w:val="right"/>
        <w:rPr>
          <w:rStyle w:val="hps"/>
          <w:b/>
          <w:lang w:val="uk-UA"/>
        </w:rPr>
      </w:pPr>
      <w:r>
        <w:rPr>
          <w:rFonts w:cs="Times New Roman"/>
          <w:color w:val="000000" w:themeColor="text1"/>
          <w:sz w:val="32"/>
          <w:szCs w:val="32"/>
          <w:lang w:val="uk-UA"/>
        </w:rPr>
        <w:br/>
      </w:r>
    </w:p>
    <w:p w14:paraId="7C726A7C" w14:textId="77777777" w:rsidR="00F2560D" w:rsidRPr="00CA1482" w:rsidRDefault="00F2560D" w:rsidP="00F2560D">
      <w:pPr>
        <w:spacing w:after="0"/>
        <w:jc w:val="right"/>
        <w:rPr>
          <w:rStyle w:val="hps"/>
          <w:b/>
          <w:lang w:val="uk-UA"/>
        </w:rPr>
      </w:pPr>
    </w:p>
    <w:p w14:paraId="4C6C01AB" w14:textId="77777777" w:rsidR="00F2560D" w:rsidRDefault="00F2560D" w:rsidP="00F2560D">
      <w:pPr>
        <w:spacing w:after="0"/>
        <w:jc w:val="right"/>
      </w:pPr>
      <w:r>
        <w:rPr>
          <w:rStyle w:val="hps"/>
          <w:rFonts w:cs="Times New Roman"/>
          <w:b/>
          <w:color w:val="000000" w:themeColor="text1"/>
          <w:lang w:val="uk-UA"/>
        </w:rPr>
        <w:t>Перевірив</w:t>
      </w:r>
      <w:r>
        <w:rPr>
          <w:rFonts w:cs="Times New Roman"/>
          <w:b/>
          <w:color w:val="000000" w:themeColor="text1"/>
          <w:sz w:val="32"/>
          <w:szCs w:val="32"/>
          <w:lang w:val="uk-UA"/>
        </w:rPr>
        <w:t>:</w:t>
      </w:r>
    </w:p>
    <w:p w14:paraId="6688E93E" w14:textId="77777777" w:rsidR="00F2560D" w:rsidRDefault="00F2560D" w:rsidP="00F2560D">
      <w:pPr>
        <w:spacing w:after="0"/>
        <w:jc w:val="right"/>
        <w:rPr>
          <w:rFonts w:cs="Times New Roman"/>
          <w:color w:val="000000" w:themeColor="text1"/>
          <w:sz w:val="32"/>
          <w:szCs w:val="32"/>
        </w:rPr>
      </w:pPr>
      <w:proofErr w:type="spellStart"/>
      <w:r>
        <w:rPr>
          <w:rFonts w:cs="Times New Roman"/>
          <w:color w:val="000000" w:themeColor="text1"/>
          <w:sz w:val="32"/>
          <w:szCs w:val="32"/>
          <w:lang w:val="uk-UA"/>
        </w:rPr>
        <w:t>Недашківський</w:t>
      </w:r>
      <w:proofErr w:type="spellEnd"/>
      <w:r>
        <w:rPr>
          <w:rFonts w:cs="Times New Roman"/>
          <w:color w:val="000000" w:themeColor="text1"/>
          <w:sz w:val="32"/>
          <w:szCs w:val="32"/>
          <w:lang w:val="uk-UA"/>
        </w:rPr>
        <w:t xml:space="preserve"> </w:t>
      </w:r>
      <w:r>
        <w:rPr>
          <w:rFonts w:cs="Times New Roman"/>
          <w:color w:val="000000" w:themeColor="text1"/>
          <w:sz w:val="32"/>
          <w:szCs w:val="32"/>
        </w:rPr>
        <w:t>О</w:t>
      </w:r>
      <w:r>
        <w:rPr>
          <w:rFonts w:cs="Times New Roman"/>
          <w:color w:val="000000" w:themeColor="text1"/>
          <w:sz w:val="32"/>
          <w:szCs w:val="32"/>
          <w:lang w:val="uk-UA"/>
        </w:rPr>
        <w:t>.</w:t>
      </w:r>
      <w:r>
        <w:rPr>
          <w:rFonts w:cs="Times New Roman"/>
          <w:color w:val="000000" w:themeColor="text1"/>
          <w:sz w:val="32"/>
          <w:szCs w:val="32"/>
        </w:rPr>
        <w:t>Л.</w:t>
      </w:r>
    </w:p>
    <w:p w14:paraId="2D68CD7C" w14:textId="77777777" w:rsidR="00F2560D" w:rsidRDefault="00F2560D" w:rsidP="00F2560D">
      <w:pPr>
        <w:tabs>
          <w:tab w:val="left" w:pos="1260"/>
          <w:tab w:val="left" w:pos="8550"/>
        </w:tabs>
        <w:rPr>
          <w:lang w:val="uk-UA"/>
        </w:rPr>
      </w:pPr>
      <w:r>
        <w:tab/>
      </w:r>
    </w:p>
    <w:p w14:paraId="289FDF59" w14:textId="77777777" w:rsidR="00F2560D" w:rsidRDefault="00F2560D" w:rsidP="00F2560D">
      <w:pPr>
        <w:tabs>
          <w:tab w:val="left" w:pos="1260"/>
          <w:tab w:val="left" w:pos="8550"/>
        </w:tabs>
        <w:rPr>
          <w:lang w:val="uk-UA"/>
        </w:rPr>
      </w:pPr>
    </w:p>
    <w:p w14:paraId="18480FE2" w14:textId="77777777" w:rsidR="00F2560D" w:rsidRDefault="00F2560D" w:rsidP="00F2560D">
      <w:pPr>
        <w:tabs>
          <w:tab w:val="left" w:pos="1260"/>
          <w:tab w:val="left" w:pos="8550"/>
        </w:tabs>
        <w:rPr>
          <w:lang w:val="uk-UA"/>
        </w:rPr>
      </w:pPr>
    </w:p>
    <w:p w14:paraId="1F960D92" w14:textId="77777777" w:rsidR="00F2560D" w:rsidRPr="009C6E33" w:rsidRDefault="00F2560D" w:rsidP="00F2560D">
      <w:pPr>
        <w:tabs>
          <w:tab w:val="left" w:pos="1260"/>
          <w:tab w:val="left" w:pos="8550"/>
        </w:tabs>
        <w:rPr>
          <w:rFonts w:asciiTheme="minorHAnsi" w:hAnsiTheme="minorHAnsi"/>
          <w:sz w:val="22"/>
        </w:rPr>
      </w:pPr>
    </w:p>
    <w:p w14:paraId="5A9363EB" w14:textId="77777777" w:rsidR="00F2560D" w:rsidRPr="000715B2" w:rsidRDefault="00F2560D" w:rsidP="00F2560D">
      <w:pPr>
        <w:jc w:val="center"/>
        <w:rPr>
          <w:rFonts w:cs="Times New Roman"/>
          <w:color w:val="000000" w:themeColor="text1"/>
          <w:sz w:val="32"/>
          <w:szCs w:val="32"/>
          <w:lang w:val="uk-UA"/>
        </w:rPr>
      </w:pPr>
      <w:r>
        <w:rPr>
          <w:rFonts w:cs="Times New Roman"/>
          <w:color w:val="000000" w:themeColor="text1"/>
          <w:sz w:val="32"/>
          <w:szCs w:val="32"/>
          <w:lang w:val="uk-UA"/>
        </w:rPr>
        <w:t>Київ 2025</w:t>
      </w:r>
      <w:r w:rsidRPr="000715B2">
        <w:rPr>
          <w:rFonts w:cs="Times New Roman"/>
          <w:color w:val="000000" w:themeColor="text1"/>
          <w:sz w:val="32"/>
          <w:szCs w:val="32"/>
        </w:rPr>
        <w:t>/202</w:t>
      </w:r>
      <w:r>
        <w:rPr>
          <w:rFonts w:cs="Times New Roman"/>
          <w:color w:val="000000" w:themeColor="text1"/>
          <w:sz w:val="32"/>
          <w:szCs w:val="32"/>
          <w:lang w:val="uk-UA"/>
        </w:rPr>
        <w:t>6</w:t>
      </w:r>
    </w:p>
    <w:p w14:paraId="636D0BF4" w14:textId="413CFFE7" w:rsidR="00F2560D" w:rsidRPr="00DC3C53" w:rsidRDefault="00F2560D" w:rsidP="00F2560D">
      <w:pPr>
        <w:spacing w:after="0" w:line="360" w:lineRule="auto"/>
        <w:jc w:val="center"/>
        <w:rPr>
          <w:sz w:val="32"/>
          <w:szCs w:val="32"/>
        </w:rPr>
      </w:pPr>
      <w:r w:rsidRPr="003661C8">
        <w:rPr>
          <w:sz w:val="32"/>
          <w:szCs w:val="32"/>
          <w:lang w:val="uk-UA"/>
        </w:rPr>
        <w:lastRenderedPageBreak/>
        <w:t>Лабораторна робота №</w:t>
      </w:r>
      <w:r w:rsidR="00373357" w:rsidRPr="00DC3C53">
        <w:rPr>
          <w:sz w:val="32"/>
          <w:szCs w:val="32"/>
        </w:rPr>
        <w:t>6</w:t>
      </w:r>
    </w:p>
    <w:p w14:paraId="69708AD2" w14:textId="77777777" w:rsidR="00F2560D" w:rsidRPr="003661C8" w:rsidRDefault="00F2560D" w:rsidP="00F2560D">
      <w:pPr>
        <w:spacing w:after="0" w:line="360" w:lineRule="auto"/>
        <w:rPr>
          <w:b/>
          <w:bCs/>
          <w:sz w:val="32"/>
          <w:szCs w:val="32"/>
          <w:lang w:val="uk-UA"/>
        </w:rPr>
      </w:pPr>
      <w:r w:rsidRPr="003661C8">
        <w:rPr>
          <w:b/>
          <w:bCs/>
          <w:sz w:val="32"/>
          <w:szCs w:val="32"/>
          <w:lang w:val="uk-UA"/>
        </w:rPr>
        <w:t>Завдання:</w:t>
      </w:r>
    </w:p>
    <w:p w14:paraId="1D3D1F9D" w14:textId="77777777" w:rsidR="00DC3C53" w:rsidRPr="00DC3C53" w:rsidRDefault="00DC3C53" w:rsidP="00DC3C53">
      <w:pPr>
        <w:spacing w:after="0" w:line="360" w:lineRule="auto"/>
        <w:jc w:val="both"/>
        <w:rPr>
          <w:lang w:val="uk-UA"/>
        </w:rPr>
      </w:pPr>
      <w:r w:rsidRPr="00DC3C53">
        <w:rPr>
          <w:lang w:val="uk-UA"/>
        </w:rPr>
        <w:t xml:space="preserve">- побудова моделі моніторингу на основі </w:t>
      </w:r>
      <w:proofErr w:type="spellStart"/>
      <w:r w:rsidRPr="00DC3C53">
        <w:rPr>
          <w:lang w:val="uk-UA"/>
        </w:rPr>
        <w:t>корутин</w:t>
      </w:r>
      <w:proofErr w:type="spellEnd"/>
      <w:r w:rsidRPr="00DC3C53">
        <w:rPr>
          <w:lang w:val="uk-UA"/>
        </w:rPr>
        <w:t xml:space="preserve"> і каналів, робота з</w:t>
      </w:r>
    </w:p>
    <w:p w14:paraId="4CF2859A" w14:textId="77777777" w:rsidR="00DC3C53" w:rsidRPr="00DC3C53" w:rsidRDefault="00DC3C53" w:rsidP="00DC3C53">
      <w:pPr>
        <w:spacing w:after="0" w:line="360" w:lineRule="auto"/>
        <w:jc w:val="both"/>
        <w:rPr>
          <w:lang w:val="uk-UA"/>
        </w:rPr>
      </w:pPr>
      <w:r w:rsidRPr="00DC3C53">
        <w:rPr>
          <w:lang w:val="uk-UA"/>
        </w:rPr>
        <w:t>потоками даних, трансформація, фільтрація;</w:t>
      </w:r>
    </w:p>
    <w:p w14:paraId="0EFC4E4C" w14:textId="77777777" w:rsidR="00DC3C53" w:rsidRPr="00DC3C53" w:rsidRDefault="00DC3C53" w:rsidP="00DC3C53">
      <w:pPr>
        <w:spacing w:after="0" w:line="360" w:lineRule="auto"/>
        <w:jc w:val="both"/>
        <w:rPr>
          <w:lang w:val="uk-UA"/>
        </w:rPr>
      </w:pPr>
      <w:r w:rsidRPr="00DC3C53">
        <w:rPr>
          <w:lang w:val="uk-UA"/>
        </w:rPr>
        <w:t>- проєктування архітектури мобільного застосунку та інтерфейсу</w:t>
      </w:r>
    </w:p>
    <w:p w14:paraId="00547BED" w14:textId="77777777" w:rsidR="00DC3C53" w:rsidRPr="00DC3C53" w:rsidRDefault="00DC3C53" w:rsidP="00DC3C53">
      <w:pPr>
        <w:spacing w:after="0" w:line="360" w:lineRule="auto"/>
        <w:jc w:val="both"/>
        <w:rPr>
          <w:lang w:val="uk-UA"/>
        </w:rPr>
      </w:pPr>
      <w:r w:rsidRPr="00DC3C53">
        <w:rPr>
          <w:lang w:val="uk-UA"/>
        </w:rPr>
        <w:t>користувача;</w:t>
      </w:r>
    </w:p>
    <w:p w14:paraId="4422DD0F" w14:textId="77777777" w:rsidR="00DC3C53" w:rsidRPr="00DC3C53" w:rsidRDefault="00DC3C53" w:rsidP="00DC3C53">
      <w:pPr>
        <w:spacing w:after="0" w:line="360" w:lineRule="auto"/>
        <w:jc w:val="both"/>
        <w:rPr>
          <w:lang w:val="uk-UA"/>
        </w:rPr>
      </w:pPr>
      <w:r w:rsidRPr="00DC3C53">
        <w:rPr>
          <w:lang w:val="uk-UA"/>
        </w:rPr>
        <w:t>- проєктування та програмування генератора вхідних даних для</w:t>
      </w:r>
    </w:p>
    <w:p w14:paraId="08875781" w14:textId="77777777" w:rsidR="00DC3C53" w:rsidRPr="00DC3C53" w:rsidRDefault="00DC3C53" w:rsidP="00DC3C53">
      <w:pPr>
        <w:spacing w:after="0" w:line="360" w:lineRule="auto"/>
        <w:jc w:val="both"/>
        <w:rPr>
          <w:lang w:val="uk-UA"/>
        </w:rPr>
      </w:pPr>
      <w:r w:rsidRPr="00DC3C53">
        <w:rPr>
          <w:lang w:val="uk-UA"/>
        </w:rPr>
        <w:t xml:space="preserve">моніторингу на основі </w:t>
      </w:r>
      <w:proofErr w:type="spellStart"/>
      <w:r w:rsidRPr="00DC3C53">
        <w:rPr>
          <w:lang w:val="uk-UA"/>
        </w:rPr>
        <w:t>корутин</w:t>
      </w:r>
      <w:proofErr w:type="spellEnd"/>
      <w:r w:rsidRPr="00DC3C53">
        <w:rPr>
          <w:lang w:val="uk-UA"/>
        </w:rPr>
        <w:t xml:space="preserve"> і каналів;</w:t>
      </w:r>
    </w:p>
    <w:p w14:paraId="4B34A390" w14:textId="77777777" w:rsidR="00DC3C53" w:rsidRPr="00DC3C53" w:rsidRDefault="00DC3C53" w:rsidP="00DC3C53">
      <w:pPr>
        <w:spacing w:after="0" w:line="360" w:lineRule="auto"/>
        <w:jc w:val="both"/>
        <w:rPr>
          <w:lang w:val="uk-UA"/>
        </w:rPr>
      </w:pPr>
      <w:r w:rsidRPr="00DC3C53">
        <w:rPr>
          <w:lang w:val="uk-UA"/>
        </w:rPr>
        <w:t>- програмування і інтеграція всіх компонентів в єдиний мобільний</w:t>
      </w:r>
    </w:p>
    <w:p w14:paraId="3D73B1E4" w14:textId="77777777" w:rsidR="00DC3C53" w:rsidRPr="00DC3C53" w:rsidRDefault="00DC3C53" w:rsidP="00DC3C53">
      <w:pPr>
        <w:spacing w:after="0" w:line="360" w:lineRule="auto"/>
        <w:jc w:val="both"/>
        <w:rPr>
          <w:lang w:val="uk-UA"/>
        </w:rPr>
      </w:pPr>
      <w:r w:rsidRPr="00DC3C53">
        <w:rPr>
          <w:lang w:val="uk-UA"/>
        </w:rPr>
        <w:t>застосунок, що збирає, обробляє і візуалізує енергетичні дані;</w:t>
      </w:r>
    </w:p>
    <w:p w14:paraId="1A7C44DB" w14:textId="77777777" w:rsidR="00DC3C53" w:rsidRPr="00DC3C53" w:rsidRDefault="00DC3C53" w:rsidP="00DC3C53">
      <w:pPr>
        <w:spacing w:after="0" w:line="360" w:lineRule="auto"/>
        <w:jc w:val="both"/>
        <w:rPr>
          <w:lang w:val="uk-UA"/>
        </w:rPr>
      </w:pPr>
      <w:r w:rsidRPr="00DC3C53">
        <w:rPr>
          <w:lang w:val="uk-UA"/>
        </w:rPr>
        <w:t>- тестування застосунку та оформлення звіту з побудови мобільного</w:t>
      </w:r>
    </w:p>
    <w:p w14:paraId="6C032B97" w14:textId="06482FD6" w:rsidR="00F2560D" w:rsidRPr="00F2560D" w:rsidRDefault="00DC3C53" w:rsidP="00DC3C53">
      <w:pPr>
        <w:spacing w:after="0" w:line="360" w:lineRule="auto"/>
        <w:jc w:val="both"/>
        <w:rPr>
          <w:lang w:val="uk-UA"/>
        </w:rPr>
      </w:pPr>
      <w:r w:rsidRPr="00DC3C53">
        <w:rPr>
          <w:lang w:val="uk-UA"/>
        </w:rPr>
        <w:t>застосунку моніторингу енерговитрат.</w:t>
      </w:r>
    </w:p>
    <w:p w14:paraId="50AC33C5" w14:textId="77777777" w:rsidR="00F2560D" w:rsidRPr="00365F0A" w:rsidRDefault="00F2560D" w:rsidP="00F2560D">
      <w:pPr>
        <w:spacing w:after="0" w:line="360" w:lineRule="auto"/>
        <w:jc w:val="both"/>
        <w:rPr>
          <w:b/>
          <w:bCs/>
          <w:sz w:val="32"/>
          <w:szCs w:val="24"/>
          <w:lang w:val="uk-UA"/>
        </w:rPr>
      </w:pPr>
      <w:r w:rsidRPr="00365F0A">
        <w:rPr>
          <w:b/>
          <w:bCs/>
          <w:sz w:val="32"/>
          <w:szCs w:val="24"/>
          <w:lang w:val="uk-UA"/>
        </w:rPr>
        <w:t>Хід виконання:</w:t>
      </w:r>
    </w:p>
    <w:p w14:paraId="67543192" w14:textId="43E2D0D6" w:rsidR="00DD4AF2" w:rsidRPr="00DD4AF2" w:rsidRDefault="00DD4AF2" w:rsidP="00F2560D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t xml:space="preserve">Основне завдання при виконанні даної лабораторної роботи приділяється проєктування моделі генератора потоку даних із використанням </w:t>
      </w:r>
      <w:r>
        <w:rPr>
          <w:lang w:val="en-US"/>
        </w:rPr>
        <w:t>Map</w:t>
      </w:r>
      <w:r w:rsidRPr="00DD4AF2">
        <w:rPr>
          <w:lang w:val="uk-UA"/>
        </w:rPr>
        <w:t xml:space="preserve">, </w:t>
      </w:r>
      <w:r>
        <w:rPr>
          <w:lang w:val="en-US"/>
        </w:rPr>
        <w:t>List</w:t>
      </w:r>
      <w:r w:rsidRPr="00DD4AF2">
        <w:rPr>
          <w:lang w:val="uk-UA"/>
        </w:rPr>
        <w:t xml:space="preserve">, </w:t>
      </w:r>
      <w:r>
        <w:rPr>
          <w:lang w:val="en-US"/>
        </w:rPr>
        <w:t>Set</w:t>
      </w:r>
      <w:r>
        <w:rPr>
          <w:lang w:val="uk-UA"/>
        </w:rPr>
        <w:t xml:space="preserve">, а також розглядається генерування даних у </w:t>
      </w:r>
      <w:proofErr w:type="spellStart"/>
      <w:r>
        <w:rPr>
          <w:lang w:val="uk-UA"/>
        </w:rPr>
        <w:t>асинхроному</w:t>
      </w:r>
      <w:proofErr w:type="spellEnd"/>
      <w:r>
        <w:rPr>
          <w:lang w:val="uk-UA"/>
        </w:rPr>
        <w:t xml:space="preserve"> ре</w:t>
      </w:r>
      <w:r w:rsidR="0089227B">
        <w:rPr>
          <w:lang w:val="uk-UA"/>
        </w:rPr>
        <w:t>ж</w:t>
      </w:r>
      <w:r>
        <w:rPr>
          <w:lang w:val="uk-UA"/>
        </w:rPr>
        <w:t xml:space="preserve">имі, коли дані генеруються паралельно один одному і розподіляються при навантаженні на процесор. </w:t>
      </w:r>
      <w:r w:rsidR="0089227B">
        <w:rPr>
          <w:lang w:val="uk-UA"/>
        </w:rPr>
        <w:t xml:space="preserve">Окрім цього були розглянуті і інші принципи роботи з </w:t>
      </w:r>
      <w:proofErr w:type="spellStart"/>
      <w:r w:rsidR="0089227B">
        <w:rPr>
          <w:lang w:val="uk-UA"/>
        </w:rPr>
        <w:t>корутинами</w:t>
      </w:r>
      <w:proofErr w:type="spellEnd"/>
      <w:r w:rsidR="0089227B">
        <w:rPr>
          <w:lang w:val="uk-UA"/>
        </w:rPr>
        <w:t>, а ще було розроблено графічний інтерфейс користувача, в якому він може подивитись графік по навантаженням на зарядні станції. Виконання даної лабораторної роботи передбачає створення майже повноцінного додатку, із використанням усіх знань за попередні лабораторні завдання.</w:t>
      </w:r>
      <w:r w:rsidR="008A2436">
        <w:rPr>
          <w:lang w:val="uk-UA"/>
        </w:rPr>
        <w:t xml:space="preserve"> Тобто в лабораторній роботі розроблено візуалізацію, моніторинг, паралельне програмування, генератор даних і всі ці дані у лабораторній роботі зможе побачити користувач, який буде запускати такий додаток.</w:t>
      </w:r>
    </w:p>
    <w:p w14:paraId="4975F574" w14:textId="10E5A2F1" w:rsidR="00F2560D" w:rsidRDefault="007E572B" w:rsidP="00F2560D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t>Тому більш детально ця інформація буде розписана при виконанні самого завдання відповідно до 9 варіанту і теми «Зарядна станція для електромобілів».</w:t>
      </w:r>
    </w:p>
    <w:p w14:paraId="022AEA49" w14:textId="77777777" w:rsidR="00B757D1" w:rsidRDefault="00B757D1" w:rsidP="00F2560D">
      <w:pPr>
        <w:spacing w:after="0" w:line="360" w:lineRule="auto"/>
        <w:jc w:val="both"/>
        <w:rPr>
          <w:lang w:val="uk-UA"/>
        </w:rPr>
      </w:pPr>
    </w:p>
    <w:p w14:paraId="4D563CAE" w14:textId="77777777" w:rsidR="00F2560D" w:rsidRPr="00F44DD5" w:rsidRDefault="00F2560D" w:rsidP="00F2560D">
      <w:pPr>
        <w:spacing w:after="0" w:line="360" w:lineRule="auto"/>
        <w:jc w:val="both"/>
        <w:rPr>
          <w:sz w:val="32"/>
          <w:szCs w:val="24"/>
        </w:rPr>
      </w:pPr>
      <w:r w:rsidRPr="00071D11">
        <w:rPr>
          <w:b/>
          <w:bCs/>
          <w:sz w:val="32"/>
          <w:szCs w:val="24"/>
          <w:lang w:val="uk-UA"/>
        </w:rPr>
        <w:lastRenderedPageBreak/>
        <w:t>Завдання 1:</w:t>
      </w:r>
    </w:p>
    <w:p w14:paraId="5DBA08ED" w14:textId="7CD322AC" w:rsidR="00E60170" w:rsidRDefault="00136142" w:rsidP="00164661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t xml:space="preserve">Перш за все треба розібратись із даними, які будуть використанні у </w:t>
      </w:r>
      <w:proofErr w:type="spellStart"/>
      <w:r>
        <w:rPr>
          <w:lang w:val="uk-UA"/>
        </w:rPr>
        <w:t>лабораторінй</w:t>
      </w:r>
      <w:proofErr w:type="spellEnd"/>
      <w:r>
        <w:rPr>
          <w:lang w:val="uk-UA"/>
        </w:rPr>
        <w:t xml:space="preserve"> роботі, до цього можна віднести два класи даних. Читач панелей та обробка вже прочитаних даних, для більшого розуміння користувачем. Тому в нас є два класи даних – </w:t>
      </w:r>
      <w:proofErr w:type="spellStart"/>
      <w:r>
        <w:rPr>
          <w:lang w:val="en-US"/>
        </w:rPr>
        <w:t>SensorReading</w:t>
      </w:r>
      <w:proofErr w:type="spellEnd"/>
      <w:r w:rsidRPr="00136142">
        <w:rPr>
          <w:lang w:val="uk-UA"/>
        </w:rPr>
        <w:t xml:space="preserve"> </w:t>
      </w:r>
      <w:r>
        <w:rPr>
          <w:lang w:val="uk-UA"/>
        </w:rPr>
        <w:t xml:space="preserve">та </w:t>
      </w:r>
      <w:proofErr w:type="spellStart"/>
      <w:r>
        <w:rPr>
          <w:lang w:val="en-US"/>
        </w:rPr>
        <w:t>StationAggregate</w:t>
      </w:r>
      <w:proofErr w:type="spellEnd"/>
      <w:r w:rsidRPr="00136142">
        <w:rPr>
          <w:lang w:val="uk-UA"/>
        </w:rPr>
        <w:t xml:space="preserve">. </w:t>
      </w:r>
      <w:r>
        <w:rPr>
          <w:lang w:val="uk-UA"/>
        </w:rPr>
        <w:t>З цими даними ми будемо працювати і надалі, але більш детально звернемо на них увагу на рисунках 1 і 2.</w:t>
      </w:r>
    </w:p>
    <w:p w14:paraId="7994F0DA" w14:textId="74B6C580" w:rsidR="00136142" w:rsidRDefault="00423A51" w:rsidP="00423A51">
      <w:pPr>
        <w:spacing w:after="0" w:line="360" w:lineRule="auto"/>
        <w:jc w:val="center"/>
        <w:rPr>
          <w:lang w:val="uk-UA"/>
        </w:rPr>
      </w:pPr>
      <w:r w:rsidRPr="00423A51">
        <w:rPr>
          <w:lang w:val="uk-UA"/>
        </w:rPr>
        <w:drawing>
          <wp:inline distT="0" distB="0" distL="0" distR="0" wp14:anchorId="22C3B2E4" wp14:editId="48B2A42D">
            <wp:extent cx="5077534" cy="2229161"/>
            <wp:effectExtent l="0" t="0" r="8890" b="0"/>
            <wp:docPr id="77111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143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70772" w14:textId="5434F4E4" w:rsidR="00423A51" w:rsidRDefault="00423A51" w:rsidP="00423A51">
      <w:pPr>
        <w:spacing w:after="0" w:line="360" w:lineRule="auto"/>
        <w:jc w:val="center"/>
        <w:rPr>
          <w:lang w:val="uk-UA"/>
        </w:rPr>
      </w:pPr>
      <w:r>
        <w:rPr>
          <w:lang w:val="uk-UA"/>
        </w:rPr>
        <w:t xml:space="preserve">Рисунок 1 – Клас </w:t>
      </w:r>
      <w:proofErr w:type="spellStart"/>
      <w:r>
        <w:rPr>
          <w:lang w:val="en-US"/>
        </w:rPr>
        <w:t>SensorReading</w:t>
      </w:r>
      <w:proofErr w:type="spellEnd"/>
    </w:p>
    <w:p w14:paraId="3A6D388F" w14:textId="526E7E5A" w:rsidR="00423A51" w:rsidRDefault="00423A51" w:rsidP="00423A51">
      <w:pPr>
        <w:spacing w:after="0" w:line="360" w:lineRule="auto"/>
        <w:jc w:val="center"/>
        <w:rPr>
          <w:lang w:val="uk-UA"/>
        </w:rPr>
      </w:pPr>
      <w:r w:rsidRPr="00423A51">
        <w:rPr>
          <w:lang w:val="uk-UA"/>
        </w:rPr>
        <w:drawing>
          <wp:inline distT="0" distB="0" distL="0" distR="0" wp14:anchorId="73F2248C" wp14:editId="2B71179B">
            <wp:extent cx="4143953" cy="1743318"/>
            <wp:effectExtent l="0" t="0" r="9525" b="9525"/>
            <wp:docPr id="135743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333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37D9" w14:textId="5B88991E" w:rsidR="00423A51" w:rsidRDefault="00423A51" w:rsidP="00423A51">
      <w:pPr>
        <w:spacing w:after="0" w:line="360" w:lineRule="auto"/>
        <w:jc w:val="center"/>
        <w:rPr>
          <w:lang w:val="uk-UA"/>
        </w:rPr>
      </w:pPr>
      <w:r>
        <w:rPr>
          <w:lang w:val="uk-UA"/>
        </w:rPr>
        <w:t xml:space="preserve">Рисунок 2 – Клас </w:t>
      </w:r>
      <w:proofErr w:type="spellStart"/>
      <w:r>
        <w:rPr>
          <w:lang w:val="en-US"/>
        </w:rPr>
        <w:t>StationAggregate</w:t>
      </w:r>
      <w:proofErr w:type="spellEnd"/>
    </w:p>
    <w:p w14:paraId="62A132FC" w14:textId="3CFC51B4" w:rsidR="00423A51" w:rsidRPr="00423A51" w:rsidRDefault="00423A51" w:rsidP="00423A51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t xml:space="preserve">На рисунку 3, наведено приклад коду, в якому видно обробку даних з класу </w:t>
      </w:r>
      <w:proofErr w:type="spellStart"/>
      <w:r>
        <w:rPr>
          <w:lang w:val="en-US"/>
        </w:rPr>
        <w:t>SensorReading</w:t>
      </w:r>
      <w:proofErr w:type="spellEnd"/>
      <w:r>
        <w:rPr>
          <w:lang w:val="uk-UA"/>
        </w:rPr>
        <w:t xml:space="preserve">, дана функція є досить такі важливою в отриманні оброблених значень і використання її в подальшому. </w:t>
      </w:r>
    </w:p>
    <w:p w14:paraId="23D0A984" w14:textId="317CAFB9" w:rsidR="00CF2F9C" w:rsidRDefault="00423A51" w:rsidP="00423A51">
      <w:pPr>
        <w:spacing w:after="0" w:line="360" w:lineRule="auto"/>
        <w:jc w:val="center"/>
        <w:rPr>
          <w:lang w:val="uk-UA"/>
        </w:rPr>
      </w:pPr>
      <w:r w:rsidRPr="00423A51">
        <w:rPr>
          <w:lang w:val="uk-UA"/>
        </w:rPr>
        <w:lastRenderedPageBreak/>
        <w:drawing>
          <wp:inline distT="0" distB="0" distL="0" distR="0" wp14:anchorId="176E0814" wp14:editId="28EBDD6E">
            <wp:extent cx="5939790" cy="2921635"/>
            <wp:effectExtent l="0" t="0" r="3810" b="0"/>
            <wp:docPr id="38768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875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9A684" w14:textId="358CC4B9" w:rsidR="00423A51" w:rsidRDefault="00423A51" w:rsidP="00423A51">
      <w:pPr>
        <w:spacing w:after="0" w:line="360" w:lineRule="auto"/>
        <w:jc w:val="center"/>
        <w:rPr>
          <w:lang w:val="uk-UA"/>
        </w:rPr>
      </w:pPr>
      <w:r>
        <w:rPr>
          <w:lang w:val="uk-UA"/>
        </w:rPr>
        <w:t>Рисунок 3 – Обробка значень</w:t>
      </w:r>
    </w:p>
    <w:p w14:paraId="3398805E" w14:textId="2AE1187F" w:rsidR="00423A51" w:rsidRDefault="00423A51" w:rsidP="00423A51">
      <w:pPr>
        <w:spacing w:after="0" w:line="360" w:lineRule="auto"/>
        <w:rPr>
          <w:lang w:val="uk-UA"/>
        </w:rPr>
      </w:pPr>
      <w:r>
        <w:rPr>
          <w:lang w:val="uk-UA"/>
        </w:rPr>
        <w:t xml:space="preserve">Як видно з </w:t>
      </w:r>
      <w:proofErr w:type="spellStart"/>
      <w:r>
        <w:rPr>
          <w:lang w:val="uk-UA"/>
        </w:rPr>
        <w:t>рисукну</w:t>
      </w:r>
      <w:proofErr w:type="spellEnd"/>
      <w:r>
        <w:rPr>
          <w:lang w:val="uk-UA"/>
        </w:rPr>
        <w:t xml:space="preserve"> 3, то можна сказати про те, що тут ми </w:t>
      </w:r>
      <w:proofErr w:type="spellStart"/>
      <w:r>
        <w:rPr>
          <w:lang w:val="uk-UA"/>
        </w:rPr>
        <w:t>обчислюєм</w:t>
      </w:r>
      <w:proofErr w:type="spellEnd"/>
      <w:r>
        <w:rPr>
          <w:lang w:val="uk-UA"/>
        </w:rPr>
        <w:t xml:space="preserve"> загальну потужність, середню і дані значення будуть використанні у подальшому для користувача і мати відповідне відображення у графічному інтерфейсі. </w:t>
      </w:r>
    </w:p>
    <w:p w14:paraId="2E524F0C" w14:textId="1FF2F30A" w:rsidR="00A27FCD" w:rsidRDefault="008425ED" w:rsidP="00423A51">
      <w:pPr>
        <w:spacing w:after="0" w:line="360" w:lineRule="auto"/>
        <w:rPr>
          <w:lang w:val="uk-UA"/>
        </w:rPr>
      </w:pPr>
      <w:r>
        <w:rPr>
          <w:lang w:val="uk-UA"/>
        </w:rPr>
        <w:t>Додаткова обробка і перевірка даних проходить у класі моніторингу, його код представлений на рисунку 4.</w:t>
      </w:r>
    </w:p>
    <w:p w14:paraId="4ABCB84D" w14:textId="50C05934" w:rsidR="008425ED" w:rsidRDefault="008425ED" w:rsidP="008425ED">
      <w:pPr>
        <w:spacing w:after="0" w:line="360" w:lineRule="auto"/>
        <w:jc w:val="center"/>
        <w:rPr>
          <w:lang w:val="uk-UA"/>
        </w:rPr>
      </w:pPr>
      <w:r w:rsidRPr="008425ED">
        <w:rPr>
          <w:lang w:val="uk-UA"/>
        </w:rPr>
        <w:lastRenderedPageBreak/>
        <w:drawing>
          <wp:inline distT="0" distB="0" distL="0" distR="0" wp14:anchorId="7E2B0484" wp14:editId="594CFE6B">
            <wp:extent cx="5568315" cy="7495854"/>
            <wp:effectExtent l="0" t="0" r="0" b="0"/>
            <wp:docPr id="203323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348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1411" cy="750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3E862" w14:textId="63F58C74" w:rsidR="008425ED" w:rsidRDefault="008425ED" w:rsidP="008425ED">
      <w:pPr>
        <w:spacing w:after="0" w:line="360" w:lineRule="auto"/>
        <w:jc w:val="center"/>
        <w:rPr>
          <w:lang w:val="uk-UA"/>
        </w:rPr>
      </w:pPr>
      <w:r>
        <w:rPr>
          <w:lang w:val="uk-UA"/>
        </w:rPr>
        <w:t>Рисунок 4 – Код додаткової обробки даних</w:t>
      </w:r>
    </w:p>
    <w:p w14:paraId="2D9D6140" w14:textId="2669295F" w:rsidR="008425ED" w:rsidRDefault="008425ED" w:rsidP="008425ED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t xml:space="preserve">З рисунку 4 видно, що додатково оброблюються дані з класу </w:t>
      </w:r>
      <w:proofErr w:type="spellStart"/>
      <w:r>
        <w:rPr>
          <w:lang w:val="en-US"/>
        </w:rPr>
        <w:t>SensorReading</w:t>
      </w:r>
      <w:proofErr w:type="spellEnd"/>
      <w:r>
        <w:rPr>
          <w:lang w:val="uk-UA"/>
        </w:rPr>
        <w:t xml:space="preserve">, а також ми призначаємо дані змінні, як </w:t>
      </w:r>
      <w:r>
        <w:rPr>
          <w:lang w:val="en-US"/>
        </w:rPr>
        <w:t>Mutable</w:t>
      </w:r>
      <w:r>
        <w:rPr>
          <w:lang w:val="uk-UA"/>
        </w:rPr>
        <w:t xml:space="preserve">, аби отримувати в реальному часі останні оновлення по даним і аби вони одразу і </w:t>
      </w:r>
      <w:proofErr w:type="spellStart"/>
      <w:r>
        <w:rPr>
          <w:lang w:val="uk-UA"/>
        </w:rPr>
        <w:t>коректно</w:t>
      </w:r>
      <w:proofErr w:type="spellEnd"/>
      <w:r>
        <w:rPr>
          <w:lang w:val="uk-UA"/>
        </w:rPr>
        <w:t xml:space="preserve"> відображались в інтерфейсі програми. </w:t>
      </w:r>
    </w:p>
    <w:p w14:paraId="29C902FE" w14:textId="5CD7E333" w:rsidR="00D36A16" w:rsidRDefault="00D36A16" w:rsidP="008425ED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lastRenderedPageBreak/>
        <w:t>Модель генератора даних, яка заповнює наявні колекції, представлена на рисунку 5.</w:t>
      </w:r>
    </w:p>
    <w:p w14:paraId="20A6B0D7" w14:textId="4E812DEA" w:rsidR="00D36A16" w:rsidRDefault="00D36A16" w:rsidP="00D36A16">
      <w:pPr>
        <w:spacing w:after="0" w:line="360" w:lineRule="auto"/>
        <w:jc w:val="center"/>
        <w:rPr>
          <w:lang w:val="uk-UA"/>
        </w:rPr>
      </w:pPr>
      <w:r w:rsidRPr="00D36A16">
        <w:rPr>
          <w:lang w:val="uk-UA"/>
        </w:rPr>
        <w:drawing>
          <wp:inline distT="0" distB="0" distL="0" distR="0" wp14:anchorId="4CCB4DA9" wp14:editId="7E323D96">
            <wp:extent cx="5939790" cy="7236460"/>
            <wp:effectExtent l="0" t="0" r="3810" b="2540"/>
            <wp:docPr id="58565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517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23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4EC60" w14:textId="5889F8D0" w:rsidR="00D36A16" w:rsidRDefault="00D36A16" w:rsidP="00D36A16">
      <w:pPr>
        <w:spacing w:after="0" w:line="360" w:lineRule="auto"/>
        <w:jc w:val="center"/>
        <w:rPr>
          <w:lang w:val="uk-UA"/>
        </w:rPr>
      </w:pPr>
      <w:r>
        <w:rPr>
          <w:lang w:val="uk-UA"/>
        </w:rPr>
        <w:t>Рисунок 5 – Модель генератора даних</w:t>
      </w:r>
    </w:p>
    <w:p w14:paraId="6BE1E2F9" w14:textId="33CACA4F" w:rsidR="00D36A16" w:rsidRDefault="00D36A16" w:rsidP="00D36A16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t xml:space="preserve">З рисунку 5 можна сказати про наявність такого генератора, який автоматично створює 4 станції, та заповнює їх випадковими значеннями, що будуть відображатись користувачеві. Тобто з рисунку 5 видно модель генератора </w:t>
      </w:r>
      <w:r>
        <w:rPr>
          <w:lang w:val="uk-UA"/>
        </w:rPr>
        <w:lastRenderedPageBreak/>
        <w:t xml:space="preserve">даних, який має бути за завданням. Тепер перейдемо до самого запуску програми і того, як дана програма виглядає для користувача, коли він її вперше запустить і для прикладу трохи почекає, аби графік був більш реалістичний, щодо виведення оброблених даних по зарядним станціям, стосовно варіанту виконання даного завдання. </w:t>
      </w:r>
    </w:p>
    <w:p w14:paraId="2D1A6999" w14:textId="4B510AF6" w:rsidR="0033034A" w:rsidRDefault="00955DB2" w:rsidP="00955DB2">
      <w:pPr>
        <w:spacing w:after="0" w:line="360" w:lineRule="auto"/>
        <w:jc w:val="center"/>
        <w:rPr>
          <w:lang w:val="uk-UA"/>
        </w:rPr>
      </w:pPr>
      <w:r w:rsidRPr="00955DB2">
        <w:rPr>
          <w:lang w:val="uk-UA"/>
        </w:rPr>
        <w:lastRenderedPageBreak/>
        <w:drawing>
          <wp:inline distT="0" distB="0" distL="0" distR="0" wp14:anchorId="7F1E6843" wp14:editId="4115E60D">
            <wp:extent cx="5229550" cy="8724900"/>
            <wp:effectExtent l="0" t="0" r="9525" b="0"/>
            <wp:docPr id="51372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213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1403" cy="872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F9062" w14:textId="56C92078" w:rsidR="00955DB2" w:rsidRDefault="00955DB2" w:rsidP="00955DB2">
      <w:pPr>
        <w:spacing w:after="0" w:line="360" w:lineRule="auto"/>
        <w:jc w:val="center"/>
        <w:rPr>
          <w:lang w:val="uk-UA"/>
        </w:rPr>
      </w:pPr>
      <w:r>
        <w:rPr>
          <w:lang w:val="uk-UA"/>
        </w:rPr>
        <w:t>Рисунок 6 – Початковий екран запуску додатку</w:t>
      </w:r>
    </w:p>
    <w:p w14:paraId="08E93B77" w14:textId="5A232A24" w:rsidR="00955DB2" w:rsidRDefault="001703C5" w:rsidP="00955DB2">
      <w:pPr>
        <w:spacing w:after="0" w:line="360" w:lineRule="auto"/>
        <w:jc w:val="center"/>
        <w:rPr>
          <w:lang w:val="uk-UA"/>
        </w:rPr>
      </w:pPr>
      <w:r w:rsidRPr="001703C5">
        <w:rPr>
          <w:lang w:val="uk-UA"/>
        </w:rPr>
        <w:lastRenderedPageBreak/>
        <w:drawing>
          <wp:inline distT="0" distB="0" distL="0" distR="0" wp14:anchorId="1214954D" wp14:editId="15C9B311">
            <wp:extent cx="3684139" cy="8239125"/>
            <wp:effectExtent l="0" t="0" r="0" b="0"/>
            <wp:docPr id="126578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888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5687" cy="824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D984D" w14:textId="03B0B9E0" w:rsidR="001703C5" w:rsidRDefault="001703C5" w:rsidP="00955DB2">
      <w:pPr>
        <w:spacing w:after="0" w:line="360" w:lineRule="auto"/>
        <w:jc w:val="center"/>
        <w:rPr>
          <w:lang w:val="uk-UA"/>
        </w:rPr>
      </w:pPr>
      <w:r>
        <w:rPr>
          <w:lang w:val="uk-UA"/>
        </w:rPr>
        <w:t>Рисунок 7 – Кілька секундна генерація даних</w:t>
      </w:r>
    </w:p>
    <w:p w14:paraId="40B4D77C" w14:textId="675C8766" w:rsidR="001703C5" w:rsidRDefault="002E3DB2" w:rsidP="00955DB2">
      <w:pPr>
        <w:spacing w:after="0" w:line="360" w:lineRule="auto"/>
        <w:jc w:val="center"/>
        <w:rPr>
          <w:lang w:val="uk-UA"/>
        </w:rPr>
      </w:pPr>
      <w:r w:rsidRPr="002E3DB2">
        <w:rPr>
          <w:lang w:val="uk-UA"/>
        </w:rPr>
        <w:lastRenderedPageBreak/>
        <w:drawing>
          <wp:inline distT="0" distB="0" distL="0" distR="0" wp14:anchorId="63C344BF" wp14:editId="3EF51CFF">
            <wp:extent cx="3985644" cy="8810625"/>
            <wp:effectExtent l="0" t="0" r="0" b="0"/>
            <wp:docPr id="121670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000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6367" cy="881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296EB" w14:textId="14791F3E" w:rsidR="002E3DB2" w:rsidRDefault="002E3DB2" w:rsidP="00955DB2">
      <w:pPr>
        <w:spacing w:after="0" w:line="360" w:lineRule="auto"/>
        <w:jc w:val="center"/>
        <w:rPr>
          <w:lang w:val="uk-UA"/>
        </w:rPr>
      </w:pPr>
      <w:r>
        <w:rPr>
          <w:lang w:val="uk-UA"/>
        </w:rPr>
        <w:t>Рисунок 8 – Генерація даних протягом 25 секунд</w:t>
      </w:r>
    </w:p>
    <w:p w14:paraId="5510D64D" w14:textId="1EBA41FF" w:rsidR="002E3DB2" w:rsidRPr="008425ED" w:rsidRDefault="002E3DB2" w:rsidP="002E3DB2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lastRenderedPageBreak/>
        <w:t xml:space="preserve">Як видно з рисунків 6-8, то було розроблено працюючий графічний інтерфейс для користувача, який успішно працює і відображає всі потрібні дані користувачу. У нижній частині екрану доступна функція прокручування, яка дозволяє подивитись увесь список даних, які було хоч колись додано. А у верхньому можна побачити кнопку із очисткою даних, і тоді користувач повернеться до початкового вигляду екрану і воно буде відповідати рисунку 6. Щодо рисунків 7 і 8, то можна побачити біля кнопки очищення даних, є маленька кнопка, яка спочатку є трикутничком, а потім квадратиком. Коли в нас зображений трикутник, то це означає що програма зупинилась і для продовження генерації даних, треба на нього натиснути. А після натискання трикутничок заміниться квадратиком, натиснувши на квадратик програма зупиниться. </w:t>
      </w:r>
      <w:r w:rsidR="00902DFC">
        <w:rPr>
          <w:lang w:val="uk-UA"/>
        </w:rPr>
        <w:t>Також посередині екрану видно графік, який змінюється і показує останні зміни потужності станцій у кВт.</w:t>
      </w:r>
      <w:r w:rsidR="002218D5">
        <w:rPr>
          <w:lang w:val="uk-UA"/>
        </w:rPr>
        <w:t xml:space="preserve"> Тому дивлячись на дані рисунки роботу можна вважати успішно виконан</w:t>
      </w:r>
      <w:r w:rsidR="000E0D64">
        <w:rPr>
          <w:lang w:val="uk-UA"/>
        </w:rPr>
        <w:t>о</w:t>
      </w:r>
      <w:r w:rsidR="002218D5">
        <w:rPr>
          <w:lang w:val="uk-UA"/>
        </w:rPr>
        <w:t xml:space="preserve">ю. </w:t>
      </w:r>
    </w:p>
    <w:p w14:paraId="274011F7" w14:textId="74C82890" w:rsidR="00F2560D" w:rsidRPr="00071D11" w:rsidRDefault="00F2560D" w:rsidP="00F2560D">
      <w:pPr>
        <w:spacing w:after="0" w:line="360" w:lineRule="auto"/>
        <w:jc w:val="both"/>
        <w:rPr>
          <w:b/>
          <w:bCs/>
          <w:sz w:val="32"/>
          <w:szCs w:val="24"/>
          <w:lang w:val="uk-UA"/>
        </w:rPr>
      </w:pPr>
      <w:r>
        <w:rPr>
          <w:b/>
          <w:bCs/>
          <w:sz w:val="32"/>
          <w:szCs w:val="24"/>
          <w:lang w:val="uk-UA"/>
        </w:rPr>
        <w:t>Висновок</w:t>
      </w:r>
      <w:r w:rsidRPr="00071D11">
        <w:rPr>
          <w:b/>
          <w:bCs/>
          <w:sz w:val="32"/>
          <w:szCs w:val="24"/>
          <w:lang w:val="uk-UA"/>
        </w:rPr>
        <w:t>:</w:t>
      </w:r>
    </w:p>
    <w:p w14:paraId="38ABEAC6" w14:textId="77777777" w:rsidR="006F573A" w:rsidRPr="006F573A" w:rsidRDefault="006F573A" w:rsidP="006F573A">
      <w:pPr>
        <w:spacing w:after="0" w:line="360" w:lineRule="auto"/>
        <w:jc w:val="both"/>
        <w:rPr>
          <w:lang w:val="uk-UA"/>
        </w:rPr>
      </w:pPr>
      <w:r w:rsidRPr="006F573A">
        <w:rPr>
          <w:lang w:val="uk-UA"/>
        </w:rPr>
        <w:t>У рамках виконаного завдання було реалізовано мобільний застосунок для моніторингу енергетичних показників зарядних станцій. Основною метою було побудувати повноцінну систему, що збирає, обробляє та візуалізує дані у реальному часі.</w:t>
      </w:r>
    </w:p>
    <w:p w14:paraId="365A757D" w14:textId="77777777" w:rsidR="006F573A" w:rsidRPr="006F573A" w:rsidRDefault="006F573A" w:rsidP="006F573A">
      <w:pPr>
        <w:spacing w:after="0" w:line="360" w:lineRule="auto"/>
        <w:jc w:val="both"/>
        <w:rPr>
          <w:lang w:val="uk-UA"/>
        </w:rPr>
      </w:pPr>
      <w:r w:rsidRPr="006F573A">
        <w:rPr>
          <w:lang w:val="uk-UA"/>
        </w:rPr>
        <w:t xml:space="preserve">На першому етапі було побудовано модель моніторингу на основі </w:t>
      </w:r>
      <w:proofErr w:type="spellStart"/>
      <w:r w:rsidRPr="006F573A">
        <w:rPr>
          <w:lang w:val="uk-UA"/>
        </w:rPr>
        <w:t>корутин</w:t>
      </w:r>
      <w:proofErr w:type="spellEnd"/>
      <w:r w:rsidRPr="006F573A">
        <w:rPr>
          <w:lang w:val="uk-UA"/>
        </w:rPr>
        <w:t xml:space="preserve"> і каналів, що забезпечує асинхронне отримання даних від сенсорів, їх трансформацію та фільтрацію. Використання </w:t>
      </w:r>
      <w:proofErr w:type="spellStart"/>
      <w:r w:rsidRPr="006F573A">
        <w:rPr>
          <w:lang w:val="uk-UA"/>
        </w:rPr>
        <w:t>Channel</w:t>
      </w:r>
      <w:proofErr w:type="spellEnd"/>
      <w:r w:rsidRPr="006F573A">
        <w:rPr>
          <w:lang w:val="uk-UA"/>
        </w:rPr>
        <w:t xml:space="preserve"> та </w:t>
      </w:r>
      <w:proofErr w:type="spellStart"/>
      <w:r w:rsidRPr="006F573A">
        <w:rPr>
          <w:lang w:val="uk-UA"/>
        </w:rPr>
        <w:t>Flow</w:t>
      </w:r>
      <w:proofErr w:type="spellEnd"/>
      <w:r w:rsidRPr="006F573A">
        <w:rPr>
          <w:lang w:val="uk-UA"/>
        </w:rPr>
        <w:t xml:space="preserve"> дозволило організувати реактивний потік даних, а </w:t>
      </w:r>
      <w:proofErr w:type="spellStart"/>
      <w:r w:rsidRPr="006F573A">
        <w:rPr>
          <w:lang w:val="uk-UA"/>
        </w:rPr>
        <w:t>MutableStateFlow</w:t>
      </w:r>
      <w:proofErr w:type="spellEnd"/>
      <w:r w:rsidRPr="006F573A">
        <w:rPr>
          <w:lang w:val="uk-UA"/>
        </w:rPr>
        <w:t xml:space="preserve"> забезпечує автоматичне оновлення інтерфейсу користувача при надходженні нових показників.</w:t>
      </w:r>
    </w:p>
    <w:p w14:paraId="3F812068" w14:textId="789BA0A3" w:rsidR="00F64A17" w:rsidRPr="002E1CBC" w:rsidRDefault="006F573A" w:rsidP="00F64A17">
      <w:pPr>
        <w:spacing w:after="0" w:line="360" w:lineRule="auto"/>
        <w:jc w:val="both"/>
        <w:rPr>
          <w:lang w:val="uk-UA"/>
        </w:rPr>
      </w:pPr>
      <w:r w:rsidRPr="002E1CBC">
        <w:rPr>
          <w:lang w:val="uk-UA"/>
        </w:rPr>
        <w:t xml:space="preserve">Було створено генератор вхідних даних, який на основі </w:t>
      </w:r>
      <w:proofErr w:type="spellStart"/>
      <w:r w:rsidRPr="002E1CBC">
        <w:rPr>
          <w:lang w:val="uk-UA"/>
        </w:rPr>
        <w:t>корутин</w:t>
      </w:r>
      <w:proofErr w:type="spellEnd"/>
      <w:r w:rsidRPr="002E1CBC">
        <w:rPr>
          <w:lang w:val="uk-UA"/>
        </w:rPr>
        <w:t xml:space="preserve"> і каналів моделює роботу зарядних станцій, генерує дані про потужність, напругу, струм та стан станцій. Генератор інтегровано з репозиторієм, що дозволяє потоку даних автоматично оновлювати UI і забезпечує захищене відправлення показників у канал.</w:t>
      </w:r>
    </w:p>
    <w:p w14:paraId="215F2F58" w14:textId="51CA438C" w:rsidR="006F573A" w:rsidRPr="002E1CBC" w:rsidRDefault="006F573A" w:rsidP="00F64A17">
      <w:pPr>
        <w:spacing w:after="0" w:line="360" w:lineRule="auto"/>
        <w:jc w:val="both"/>
        <w:rPr>
          <w:lang w:val="uk-UA"/>
        </w:rPr>
      </w:pPr>
      <w:r w:rsidRPr="002E1CBC">
        <w:rPr>
          <w:lang w:val="uk-UA"/>
        </w:rPr>
        <w:lastRenderedPageBreak/>
        <w:t>На фінальному етапі здійснено програмування та інтеграцію всіх компонентів у єдиний мобільний застосунок. Система успішно збирає, обробляє та візуалізує енергетичні дані, забезпечує можливість запуску/зупинки генератора та очищення даних у реальному часі.</w:t>
      </w:r>
    </w:p>
    <w:p w14:paraId="461F9692" w14:textId="75D71C71" w:rsidR="006F573A" w:rsidRPr="002E1CBC" w:rsidRDefault="006F573A" w:rsidP="00F64A17">
      <w:pPr>
        <w:spacing w:after="0" w:line="360" w:lineRule="auto"/>
        <w:jc w:val="both"/>
        <w:rPr>
          <w:lang w:val="uk-UA"/>
        </w:rPr>
      </w:pPr>
      <w:r w:rsidRPr="002E1CBC">
        <w:rPr>
          <w:lang w:val="uk-UA"/>
        </w:rPr>
        <w:t xml:space="preserve">Тому завдання і цілі лабораторної роботи можна вважати успішно виконаними. </w:t>
      </w:r>
    </w:p>
    <w:p w14:paraId="48FA0079" w14:textId="3266F25E" w:rsidR="00F12C76" w:rsidRPr="00F64A17" w:rsidRDefault="00F12C76" w:rsidP="00CF14D7">
      <w:pPr>
        <w:spacing w:after="0" w:line="360" w:lineRule="auto"/>
        <w:jc w:val="both"/>
      </w:pPr>
    </w:p>
    <w:p w14:paraId="40E38DEA" w14:textId="77777777" w:rsidR="00CF14D7" w:rsidRPr="00CF14D7" w:rsidRDefault="00CF14D7" w:rsidP="00427F5C">
      <w:pPr>
        <w:spacing w:after="0"/>
        <w:jc w:val="both"/>
        <w:rPr>
          <w:lang w:val="uk-UA"/>
        </w:rPr>
      </w:pPr>
    </w:p>
    <w:sectPr w:rsidR="00CF14D7" w:rsidRPr="00CF14D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C3C"/>
    <w:rsid w:val="00073634"/>
    <w:rsid w:val="000E0D64"/>
    <w:rsid w:val="001163D4"/>
    <w:rsid w:val="00136142"/>
    <w:rsid w:val="00156972"/>
    <w:rsid w:val="00164661"/>
    <w:rsid w:val="001703C5"/>
    <w:rsid w:val="001B1F46"/>
    <w:rsid w:val="001E3BDC"/>
    <w:rsid w:val="002218D5"/>
    <w:rsid w:val="002D481B"/>
    <w:rsid w:val="002E1CBC"/>
    <w:rsid w:val="002E3DB2"/>
    <w:rsid w:val="0033034A"/>
    <w:rsid w:val="0033160C"/>
    <w:rsid w:val="00356734"/>
    <w:rsid w:val="00373357"/>
    <w:rsid w:val="004143F9"/>
    <w:rsid w:val="00423A51"/>
    <w:rsid w:val="004265DB"/>
    <w:rsid w:val="00427F5C"/>
    <w:rsid w:val="0043274C"/>
    <w:rsid w:val="0048588D"/>
    <w:rsid w:val="00486029"/>
    <w:rsid w:val="004A0F96"/>
    <w:rsid w:val="004E33F6"/>
    <w:rsid w:val="00503340"/>
    <w:rsid w:val="00603411"/>
    <w:rsid w:val="00624784"/>
    <w:rsid w:val="006C0B77"/>
    <w:rsid w:val="006F573A"/>
    <w:rsid w:val="0077166C"/>
    <w:rsid w:val="007B7677"/>
    <w:rsid w:val="007E572B"/>
    <w:rsid w:val="008242FF"/>
    <w:rsid w:val="00831047"/>
    <w:rsid w:val="00841F2D"/>
    <w:rsid w:val="008425ED"/>
    <w:rsid w:val="00870751"/>
    <w:rsid w:val="0089227B"/>
    <w:rsid w:val="00895EB8"/>
    <w:rsid w:val="008A2436"/>
    <w:rsid w:val="008B272E"/>
    <w:rsid w:val="00902DFC"/>
    <w:rsid w:val="00922C48"/>
    <w:rsid w:val="00955DB2"/>
    <w:rsid w:val="00A27FCD"/>
    <w:rsid w:val="00A31B63"/>
    <w:rsid w:val="00B47180"/>
    <w:rsid w:val="00B757D1"/>
    <w:rsid w:val="00B91271"/>
    <w:rsid w:val="00B915B7"/>
    <w:rsid w:val="00C27759"/>
    <w:rsid w:val="00C75852"/>
    <w:rsid w:val="00CB3247"/>
    <w:rsid w:val="00CC0FBC"/>
    <w:rsid w:val="00CC679A"/>
    <w:rsid w:val="00CF14D7"/>
    <w:rsid w:val="00CF2F9C"/>
    <w:rsid w:val="00D0093E"/>
    <w:rsid w:val="00D36A16"/>
    <w:rsid w:val="00DA7AC3"/>
    <w:rsid w:val="00DC3C53"/>
    <w:rsid w:val="00DD4AF2"/>
    <w:rsid w:val="00E56BE0"/>
    <w:rsid w:val="00E60170"/>
    <w:rsid w:val="00E659CE"/>
    <w:rsid w:val="00EA4FEC"/>
    <w:rsid w:val="00EA59DF"/>
    <w:rsid w:val="00EB373B"/>
    <w:rsid w:val="00EC25DF"/>
    <w:rsid w:val="00EE4070"/>
    <w:rsid w:val="00F06C3C"/>
    <w:rsid w:val="00F12C76"/>
    <w:rsid w:val="00F2560D"/>
    <w:rsid w:val="00F44DD5"/>
    <w:rsid w:val="00F64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43FBE"/>
  <w15:chartTrackingRefBased/>
  <w15:docId w15:val="{7984BFE9-103F-44F6-A7D7-17B41B048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560D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6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C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C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C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C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C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C3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C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C3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C3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C3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C3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C3C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C3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C3C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C3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C3C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06C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C3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C3C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F06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C3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C3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C3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F06C3C"/>
    <w:rPr>
      <w:b/>
      <w:bCs/>
      <w:smallCaps/>
      <w:color w:val="2E74B5" w:themeColor="accent1" w:themeShade="BF"/>
      <w:spacing w:val="5"/>
    </w:rPr>
  </w:style>
  <w:style w:type="character" w:customStyle="1" w:styleId="hps">
    <w:name w:val="hps"/>
    <w:basedOn w:val="DefaultParagraphFont"/>
    <w:qFormat/>
    <w:rsid w:val="00F2560D"/>
  </w:style>
  <w:style w:type="character" w:styleId="Hyperlink">
    <w:name w:val="Hyperlink"/>
    <w:basedOn w:val="DefaultParagraphFont"/>
    <w:uiPriority w:val="99"/>
    <w:unhideWhenUsed/>
    <w:rsid w:val="00F256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0F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12</Pages>
  <Words>944</Words>
  <Characters>5386</Characters>
  <Application>Microsoft Office Word</Application>
  <DocSecurity>0</DocSecurity>
  <Lines>44</Lines>
  <Paragraphs>12</Paragraphs>
  <ScaleCrop>false</ScaleCrop>
  <Company/>
  <LinksUpToDate>false</LinksUpToDate>
  <CharactersWithSpaces>6318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Phantom Pirate</dc:creator>
  <cp:keywords/>
  <dc:description/>
  <cp:lastModifiedBy>Phantom Pirate</cp:lastModifiedBy>
  <cp:revision>65</cp:revision>
  <dcterms:created xsi:type="dcterms:W3CDTF">2025-11-23T12:02:00Z</dcterms:created>
  <dcterms:modified xsi:type="dcterms:W3CDTF">2025-12-12T21:09:00Z</dcterms:modified>
</cp:coreProperties>
</file>