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105F7" w14:textId="1EEB108A" w:rsidR="000377AA" w:rsidRDefault="000377AA" w:rsidP="000377AA">
      <w:pPr>
        <w:jc w:val="center"/>
      </w:pPr>
      <w:r>
        <w:rPr>
          <w:noProof/>
        </w:rPr>
        <w:drawing>
          <wp:inline distT="0" distB="0" distL="0" distR="0" wp14:anchorId="7C7FD73C" wp14:editId="30E010A3">
            <wp:extent cx="5227320" cy="982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82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C799" w14:textId="77777777" w:rsidR="000377AA" w:rsidRDefault="000377AA" w:rsidP="000377AA">
      <w:pPr>
        <w:jc w:val="center"/>
        <w:rPr>
          <w:sz w:val="28"/>
        </w:rPr>
      </w:pPr>
      <w:r>
        <w:rPr>
          <w:noProof/>
          <w:sz w:val="28"/>
        </w:rPr>
        <w:t>Міністерство освіти і науки України</w:t>
      </w:r>
    </w:p>
    <w:p w14:paraId="723BFD83" w14:textId="77777777" w:rsidR="000377AA" w:rsidRDefault="000377AA" w:rsidP="000377AA">
      <w:pPr>
        <w:jc w:val="center"/>
        <w:rPr>
          <w:sz w:val="28"/>
        </w:rPr>
      </w:pPr>
      <w:r>
        <w:rPr>
          <w:sz w:val="28"/>
        </w:rPr>
        <w:t>НТУУ «Київський політехнічний інститут»</w:t>
      </w:r>
    </w:p>
    <w:p w14:paraId="02798EFE" w14:textId="77777777" w:rsidR="000377AA" w:rsidRDefault="000377AA" w:rsidP="000377AA">
      <w:pPr>
        <w:jc w:val="center"/>
        <w:rPr>
          <w:sz w:val="28"/>
        </w:rPr>
      </w:pPr>
      <w:r>
        <w:rPr>
          <w:sz w:val="28"/>
        </w:rPr>
        <w:t>Фізико-технічний інститут</w:t>
      </w:r>
    </w:p>
    <w:p w14:paraId="0C6F5841" w14:textId="77777777" w:rsidR="000377AA" w:rsidRDefault="000377AA" w:rsidP="000377AA">
      <w:pPr>
        <w:jc w:val="center"/>
      </w:pPr>
    </w:p>
    <w:p w14:paraId="26996F03" w14:textId="77777777" w:rsidR="000377AA" w:rsidRDefault="000377AA" w:rsidP="000377AA">
      <w:pPr>
        <w:jc w:val="center"/>
      </w:pPr>
    </w:p>
    <w:p w14:paraId="674495CD" w14:textId="77777777" w:rsidR="000377AA" w:rsidRDefault="000377AA" w:rsidP="000377AA">
      <w:pPr>
        <w:jc w:val="center"/>
      </w:pPr>
    </w:p>
    <w:p w14:paraId="4D33D49E" w14:textId="77777777" w:rsidR="000377AA" w:rsidRDefault="000377AA" w:rsidP="000377AA">
      <w:pPr>
        <w:jc w:val="center"/>
      </w:pPr>
    </w:p>
    <w:p w14:paraId="58708C36" w14:textId="77777777" w:rsidR="000377AA" w:rsidRDefault="000377AA" w:rsidP="000377AA">
      <w:pPr>
        <w:jc w:val="center"/>
      </w:pPr>
    </w:p>
    <w:p w14:paraId="70BFD326" w14:textId="77777777" w:rsidR="000377AA" w:rsidRDefault="000377AA" w:rsidP="000377AA">
      <w:pPr>
        <w:jc w:val="center"/>
      </w:pPr>
    </w:p>
    <w:p w14:paraId="0A14495A" w14:textId="77777777" w:rsidR="000377AA" w:rsidRDefault="000377AA" w:rsidP="000377AA">
      <w:pPr>
        <w:jc w:val="center"/>
      </w:pPr>
    </w:p>
    <w:p w14:paraId="474EAE94" w14:textId="77777777" w:rsidR="000377AA" w:rsidRDefault="000377AA" w:rsidP="000377AA">
      <w:pPr>
        <w:jc w:val="center"/>
      </w:pPr>
    </w:p>
    <w:p w14:paraId="308C360A" w14:textId="77777777" w:rsidR="000377AA" w:rsidRDefault="000377AA" w:rsidP="000377AA">
      <w:pPr>
        <w:jc w:val="center"/>
      </w:pPr>
    </w:p>
    <w:p w14:paraId="0E01E20C" w14:textId="77777777" w:rsidR="000377AA" w:rsidRDefault="000377AA" w:rsidP="000377AA">
      <w:pPr>
        <w:jc w:val="center"/>
      </w:pPr>
    </w:p>
    <w:p w14:paraId="7949939D" w14:textId="77777777" w:rsidR="000377AA" w:rsidRDefault="000377AA" w:rsidP="000377AA">
      <w:pPr>
        <w:spacing w:line="0" w:lineRule="atLeast"/>
        <w:ind w:right="-259"/>
        <w:jc w:val="center"/>
        <w:rPr>
          <w:b/>
          <w:sz w:val="40"/>
        </w:rPr>
      </w:pPr>
      <w:bookmarkStart w:id="0" w:name="page1"/>
      <w:bookmarkEnd w:id="0"/>
      <w:r>
        <w:rPr>
          <w:b/>
          <w:sz w:val="40"/>
        </w:rPr>
        <w:t>CИМЕТРИЧНА КРИПТОГРАФІЯ</w:t>
      </w:r>
    </w:p>
    <w:p w14:paraId="16B0E327" w14:textId="77777777" w:rsidR="000377AA" w:rsidRPr="000377AA" w:rsidRDefault="000377AA" w:rsidP="000377AA">
      <w:pPr>
        <w:spacing w:line="0" w:lineRule="atLeast"/>
        <w:ind w:right="-259"/>
        <w:jc w:val="center"/>
        <w:rPr>
          <w:b/>
          <w:sz w:val="40"/>
          <w:szCs w:val="20"/>
          <w:lang w:eastAsia="ru-RU"/>
        </w:rPr>
      </w:pPr>
    </w:p>
    <w:p w14:paraId="1B06FF0D" w14:textId="77777777" w:rsidR="000377AA" w:rsidRDefault="000377AA" w:rsidP="000377AA">
      <w:pPr>
        <w:spacing w:line="1" w:lineRule="exact"/>
      </w:pPr>
    </w:p>
    <w:p w14:paraId="76734BD1" w14:textId="77777777" w:rsidR="000377AA" w:rsidRPr="000377AA" w:rsidRDefault="000377AA" w:rsidP="000377AA">
      <w:pPr>
        <w:spacing w:line="0" w:lineRule="atLeast"/>
        <w:ind w:right="-259"/>
        <w:jc w:val="center"/>
        <w:rPr>
          <w:b/>
          <w:sz w:val="32"/>
        </w:rPr>
      </w:pPr>
      <w:r>
        <w:rPr>
          <w:b/>
          <w:sz w:val="32"/>
        </w:rPr>
        <w:t>КОМП’ЮТЕРНИЙ ПРАКТИКУМ №</w:t>
      </w:r>
      <w:r w:rsidRPr="000377AA">
        <w:rPr>
          <w:b/>
          <w:sz w:val="32"/>
        </w:rPr>
        <w:t>3</w:t>
      </w:r>
    </w:p>
    <w:p w14:paraId="403096AC" w14:textId="77777777" w:rsidR="000377AA" w:rsidRPr="000377AA" w:rsidRDefault="000377AA" w:rsidP="000377AA">
      <w:pPr>
        <w:pStyle w:val="Default"/>
        <w:rPr>
          <w:lang w:val="uk-UA"/>
        </w:rPr>
      </w:pPr>
    </w:p>
    <w:p w14:paraId="2311272B" w14:textId="77777777" w:rsidR="000377AA" w:rsidRDefault="000377AA" w:rsidP="000377AA">
      <w:pPr>
        <w:spacing w:line="230" w:lineRule="auto"/>
        <w:ind w:left="260"/>
        <w:jc w:val="center"/>
        <w:rPr>
          <w:b/>
          <w:bCs/>
          <w:sz w:val="32"/>
          <w:szCs w:val="32"/>
        </w:rPr>
      </w:pPr>
      <w:r>
        <w:t xml:space="preserve"> </w:t>
      </w:r>
      <w:proofErr w:type="spellStart"/>
      <w:r>
        <w:rPr>
          <w:b/>
          <w:bCs/>
          <w:sz w:val="32"/>
          <w:szCs w:val="32"/>
        </w:rPr>
        <w:t>Криптоаналіз</w:t>
      </w:r>
      <w:proofErr w:type="spellEnd"/>
      <w:r>
        <w:rPr>
          <w:b/>
          <w:bCs/>
          <w:sz w:val="32"/>
          <w:szCs w:val="32"/>
        </w:rPr>
        <w:t xml:space="preserve"> афінної </w:t>
      </w:r>
      <w:proofErr w:type="spellStart"/>
      <w:r>
        <w:rPr>
          <w:b/>
          <w:bCs/>
          <w:sz w:val="32"/>
          <w:szCs w:val="32"/>
        </w:rPr>
        <w:t>біграмної</w:t>
      </w:r>
      <w:proofErr w:type="spellEnd"/>
      <w:r>
        <w:rPr>
          <w:b/>
          <w:bCs/>
          <w:sz w:val="32"/>
          <w:szCs w:val="32"/>
        </w:rPr>
        <w:t xml:space="preserve"> підстановки</w:t>
      </w:r>
    </w:p>
    <w:p w14:paraId="64185890" w14:textId="77777777" w:rsidR="000377AA" w:rsidRDefault="000377AA" w:rsidP="000377AA">
      <w:pPr>
        <w:spacing w:line="230" w:lineRule="auto"/>
        <w:ind w:left="260"/>
        <w:jc w:val="center"/>
      </w:pPr>
    </w:p>
    <w:p w14:paraId="150A7225" w14:textId="24625D3C" w:rsidR="000377AA" w:rsidRPr="000079C5" w:rsidRDefault="000377AA" w:rsidP="000377AA">
      <w:pPr>
        <w:jc w:val="center"/>
        <w:rPr>
          <w:color w:val="FF0000"/>
          <w:sz w:val="40"/>
          <w:szCs w:val="40"/>
        </w:rPr>
      </w:pPr>
      <w:r w:rsidRPr="00E233AF">
        <w:rPr>
          <w:b/>
          <w:sz w:val="32"/>
          <w:szCs w:val="30"/>
        </w:rPr>
        <w:t xml:space="preserve">2 </w:t>
      </w:r>
      <w:r>
        <w:rPr>
          <w:b/>
          <w:sz w:val="32"/>
          <w:szCs w:val="30"/>
        </w:rPr>
        <w:t>Варіант</w:t>
      </w:r>
      <w:r>
        <w:rPr>
          <w:b/>
          <w:color w:val="000000"/>
          <w:sz w:val="30"/>
          <w:szCs w:val="30"/>
        </w:rPr>
        <w:br/>
      </w:r>
      <w:bookmarkStart w:id="1" w:name="_GoBack"/>
    </w:p>
    <w:p w14:paraId="4CC9A326" w14:textId="2F085339" w:rsidR="000377AA" w:rsidRPr="000079C5" w:rsidRDefault="000079C5" w:rsidP="000377AA">
      <w:pPr>
        <w:jc w:val="center"/>
        <w:rPr>
          <w:color w:val="FF0000"/>
          <w:sz w:val="40"/>
          <w:szCs w:val="40"/>
          <w:lang w:val="en-US"/>
        </w:rPr>
      </w:pPr>
      <w:r w:rsidRPr="000079C5">
        <w:rPr>
          <w:color w:val="FF0000"/>
          <w:sz w:val="40"/>
          <w:szCs w:val="40"/>
          <w:lang w:val="en-US"/>
        </w:rPr>
        <w:t>MUST BE CHANGED</w:t>
      </w:r>
    </w:p>
    <w:bookmarkEnd w:id="1"/>
    <w:p w14:paraId="6E84BB00" w14:textId="77777777" w:rsidR="000377AA" w:rsidRDefault="000377AA" w:rsidP="000377AA">
      <w:pPr>
        <w:jc w:val="center"/>
      </w:pPr>
    </w:p>
    <w:p w14:paraId="7506D2CD" w14:textId="77777777" w:rsidR="000377AA" w:rsidRDefault="000377AA" w:rsidP="000377AA">
      <w:pPr>
        <w:jc w:val="center"/>
      </w:pPr>
    </w:p>
    <w:p w14:paraId="21D20094" w14:textId="77777777" w:rsidR="000377AA" w:rsidRDefault="000377AA" w:rsidP="000377AA">
      <w:pPr>
        <w:jc w:val="center"/>
      </w:pPr>
    </w:p>
    <w:p w14:paraId="106CFC38" w14:textId="77777777" w:rsidR="000377AA" w:rsidRDefault="000377AA" w:rsidP="000377AA">
      <w:pPr>
        <w:jc w:val="center"/>
      </w:pPr>
    </w:p>
    <w:p w14:paraId="4014AAA3" w14:textId="77777777" w:rsidR="000377AA" w:rsidRDefault="000377AA" w:rsidP="000377AA">
      <w:pPr>
        <w:jc w:val="center"/>
      </w:pPr>
    </w:p>
    <w:p w14:paraId="73E31530" w14:textId="77777777" w:rsidR="000377AA" w:rsidRDefault="000377AA" w:rsidP="000377AA">
      <w:pPr>
        <w:jc w:val="center"/>
      </w:pPr>
    </w:p>
    <w:p w14:paraId="69B0DACE" w14:textId="77777777" w:rsidR="000377AA" w:rsidRDefault="000377AA" w:rsidP="000377AA">
      <w:pPr>
        <w:jc w:val="center"/>
      </w:pPr>
    </w:p>
    <w:p w14:paraId="40C70127" w14:textId="77777777" w:rsidR="000377AA" w:rsidRDefault="000377AA" w:rsidP="000377AA">
      <w:pPr>
        <w:jc w:val="center"/>
      </w:pPr>
    </w:p>
    <w:p w14:paraId="2D8419B9" w14:textId="77777777" w:rsidR="000377AA" w:rsidRDefault="000377AA" w:rsidP="000377AA">
      <w:pPr>
        <w:jc w:val="center"/>
      </w:pPr>
    </w:p>
    <w:p w14:paraId="3FDB9EE8" w14:textId="77777777" w:rsidR="000377AA" w:rsidRDefault="000377AA" w:rsidP="000377AA">
      <w:pPr>
        <w:jc w:val="center"/>
      </w:pPr>
    </w:p>
    <w:p w14:paraId="676BF5CF" w14:textId="77777777" w:rsidR="000377AA" w:rsidRDefault="000377AA" w:rsidP="000377AA">
      <w:pPr>
        <w:jc w:val="center"/>
      </w:pPr>
    </w:p>
    <w:p w14:paraId="33C1E3A3" w14:textId="64413C91" w:rsidR="000377AA" w:rsidRDefault="000377AA" w:rsidP="000377AA">
      <w:pPr>
        <w:ind w:left="7788"/>
        <w:rPr>
          <w:b/>
        </w:rPr>
      </w:pPr>
      <w:proofErr w:type="spellStart"/>
      <w:r>
        <w:rPr>
          <w:b/>
        </w:rPr>
        <w:t>Виконал</w:t>
      </w:r>
      <w:proofErr w:type="spellEnd"/>
      <w:r>
        <w:rPr>
          <w:b/>
          <w:lang w:val="ru-RU"/>
        </w:rPr>
        <w:t>а</w:t>
      </w:r>
      <w:r>
        <w:rPr>
          <w:b/>
        </w:rPr>
        <w:t>:</w:t>
      </w:r>
    </w:p>
    <w:p w14:paraId="221EB17B" w14:textId="7727C93D" w:rsidR="000377AA" w:rsidRDefault="000377AA" w:rsidP="000377AA">
      <w:pPr>
        <w:ind w:left="7639"/>
        <w:rPr>
          <w:lang w:val="ru-RU"/>
        </w:rPr>
      </w:pPr>
      <w:r>
        <w:t>Студент</w:t>
      </w:r>
      <w:r>
        <w:rPr>
          <w:lang w:val="ru-RU"/>
        </w:rPr>
        <w:t xml:space="preserve">ка </w:t>
      </w:r>
      <w:r>
        <w:t>групи  ФБ-5</w:t>
      </w:r>
      <w:r>
        <w:rPr>
          <w:lang w:val="ru-RU"/>
        </w:rPr>
        <w:t>2</w:t>
      </w:r>
    </w:p>
    <w:p w14:paraId="4C6011AF" w14:textId="7ABF2B58" w:rsidR="000377AA" w:rsidRPr="000377AA" w:rsidRDefault="000377AA" w:rsidP="000377AA">
      <w:pPr>
        <w:ind w:left="7639"/>
        <w:rPr>
          <w:lang w:val="ru-RU"/>
        </w:rPr>
      </w:pPr>
      <w:r>
        <w:rPr>
          <w:lang w:val="ru-RU"/>
        </w:rPr>
        <w:t xml:space="preserve">Головач </w:t>
      </w:r>
      <w:proofErr w:type="spellStart"/>
      <w:r>
        <w:rPr>
          <w:lang w:val="ru-RU"/>
        </w:rPr>
        <w:t>Тетяна</w:t>
      </w:r>
      <w:proofErr w:type="spellEnd"/>
    </w:p>
    <w:p w14:paraId="2BCD7FE7" w14:textId="12EED146" w:rsidR="00B06386" w:rsidRDefault="00B06386"/>
    <w:p w14:paraId="6EDF191C" w14:textId="7FD3273A" w:rsidR="000377AA" w:rsidRDefault="000377AA"/>
    <w:p w14:paraId="6294D72D" w14:textId="030FC3FA" w:rsidR="000377AA" w:rsidRDefault="000377AA"/>
    <w:p w14:paraId="0EDDED25" w14:textId="72DF5512" w:rsidR="000377AA" w:rsidRDefault="000377AA"/>
    <w:p w14:paraId="7CCF7FF5" w14:textId="3F6CD3EA" w:rsidR="000377AA" w:rsidRDefault="000377AA"/>
    <w:p w14:paraId="4D0A7FDD" w14:textId="2FF29E31" w:rsidR="000377AA" w:rsidRDefault="000377AA"/>
    <w:p w14:paraId="09AB9DA3" w14:textId="17CB35E8" w:rsidR="00E233AF" w:rsidRDefault="00E233AF"/>
    <w:p w14:paraId="69DFC7E4" w14:textId="49046206" w:rsidR="00E233AF" w:rsidRDefault="00E233AF"/>
    <w:p w14:paraId="4831651C" w14:textId="2A00B05A" w:rsidR="00E233AF" w:rsidRDefault="00E233AF"/>
    <w:p w14:paraId="777A239D" w14:textId="77777777" w:rsidR="00E233AF" w:rsidRDefault="00E233AF"/>
    <w:p w14:paraId="4CB1FF7E" w14:textId="7119266A" w:rsidR="000377AA" w:rsidRPr="000377AA" w:rsidRDefault="000377AA" w:rsidP="000377AA">
      <w:pPr>
        <w:jc w:val="center"/>
        <w:rPr>
          <w:lang w:val="ru-RU"/>
        </w:rPr>
      </w:pPr>
      <w:r>
        <w:rPr>
          <w:lang w:val="ru-RU"/>
        </w:rPr>
        <w:lastRenderedPageBreak/>
        <w:t>2018</w:t>
      </w:r>
    </w:p>
    <w:p w14:paraId="285AA7B9" w14:textId="77777777" w:rsidR="00E60786" w:rsidRDefault="00E60786" w:rsidP="00E60786">
      <w:pPr>
        <w:ind w:firstLine="260"/>
        <w:jc w:val="center"/>
      </w:pPr>
      <w:r>
        <w:rPr>
          <w:b/>
          <w:sz w:val="28"/>
        </w:rPr>
        <w:t>Мета роботи</w:t>
      </w:r>
    </w:p>
    <w:p w14:paraId="38E13A27" w14:textId="77777777" w:rsidR="00E60786" w:rsidRDefault="00E60786" w:rsidP="00E60786">
      <w:pPr>
        <w:spacing w:line="232" w:lineRule="auto"/>
        <w:ind w:left="260"/>
        <w:jc w:val="both"/>
        <w:rPr>
          <w:szCs w:val="23"/>
        </w:rPr>
      </w:pPr>
      <w:r>
        <w:rPr>
          <w:szCs w:val="23"/>
        </w:rPr>
        <w:t xml:space="preserve">Набуття навичок частотного аналізу на прикладі розкриття </w:t>
      </w:r>
      <w:proofErr w:type="spellStart"/>
      <w:r>
        <w:rPr>
          <w:szCs w:val="23"/>
        </w:rPr>
        <w:t>моноалфавітної</w:t>
      </w:r>
      <w:proofErr w:type="spellEnd"/>
      <w:r>
        <w:rPr>
          <w:szCs w:val="23"/>
        </w:rPr>
        <w:t xml:space="preserve"> підстановки; опанування прийомами роботи в </w:t>
      </w:r>
      <w:proofErr w:type="spellStart"/>
      <w:r>
        <w:rPr>
          <w:szCs w:val="23"/>
        </w:rPr>
        <w:t>модулярній</w:t>
      </w:r>
      <w:proofErr w:type="spellEnd"/>
      <w:r>
        <w:rPr>
          <w:szCs w:val="23"/>
        </w:rPr>
        <w:t xml:space="preserve"> арифметиці.</w:t>
      </w:r>
    </w:p>
    <w:p w14:paraId="4DA9C846" w14:textId="77777777" w:rsidR="00E60786" w:rsidRDefault="00E60786" w:rsidP="00E60786">
      <w:pPr>
        <w:spacing w:line="276" w:lineRule="auto"/>
        <w:jc w:val="center"/>
        <w:rPr>
          <w:b/>
          <w:sz w:val="32"/>
        </w:rPr>
      </w:pPr>
    </w:p>
    <w:p w14:paraId="0EFE7C4A" w14:textId="01CA6C4F" w:rsidR="00E60786" w:rsidRPr="00E60786" w:rsidRDefault="00E60786" w:rsidP="00E60786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Хід роботи</w:t>
      </w:r>
    </w:p>
    <w:p w14:paraId="258C5F4E" w14:textId="340401A4" w:rsidR="00E60786" w:rsidRDefault="00E60786" w:rsidP="00E60786">
      <w:pPr>
        <w:spacing w:line="276" w:lineRule="auto"/>
      </w:pPr>
      <w:r>
        <w:t xml:space="preserve">1. Знаходимо 10 найчастіших </w:t>
      </w:r>
      <w:proofErr w:type="spellStart"/>
      <w:r>
        <w:t>біграм</w:t>
      </w:r>
      <w:proofErr w:type="spellEnd"/>
      <w:r w:rsidR="00CA1626">
        <w:t xml:space="preserve"> для зашифрованого тексту.</w:t>
      </w:r>
    </w:p>
    <w:p w14:paraId="3F030B4F" w14:textId="56BE1F65" w:rsidR="00E60786" w:rsidRDefault="00E60786" w:rsidP="00E60786">
      <w:pPr>
        <w:spacing w:line="276" w:lineRule="auto"/>
      </w:pPr>
      <w:r>
        <w:t>2.</w:t>
      </w:r>
      <w:r w:rsidR="00CA1626">
        <w:t xml:space="preserve"> Розв’язування систем лін</w:t>
      </w:r>
      <w:r w:rsidR="00635E7D">
        <w:t xml:space="preserve">ійних порівнянь для різних </w:t>
      </w:r>
      <w:proofErr w:type="spellStart"/>
      <w:r w:rsidR="00635E7D">
        <w:t>варінатів</w:t>
      </w:r>
      <w:proofErr w:type="spellEnd"/>
      <w:r w:rsidR="00635E7D">
        <w:t xml:space="preserve"> переходів </w:t>
      </w:r>
      <w:proofErr w:type="spellStart"/>
      <w:r w:rsidR="00635E7D">
        <w:t>біграм</w:t>
      </w:r>
      <w:proofErr w:type="spellEnd"/>
      <w:r w:rsidR="00635E7D">
        <w:t>.</w:t>
      </w:r>
    </w:p>
    <w:p w14:paraId="429BF0C0" w14:textId="18BFBAAF" w:rsidR="00E60786" w:rsidRDefault="00E60786" w:rsidP="00E60786">
      <w:pPr>
        <w:spacing w:line="276" w:lineRule="auto"/>
      </w:pPr>
      <w:r>
        <w:t>3.</w:t>
      </w:r>
      <w:r w:rsidR="00635E7D">
        <w:t xml:space="preserve"> Дешифрування тексту за допомогою отриманих ключів при розв’язанні системи лінійних порівнянь.</w:t>
      </w:r>
    </w:p>
    <w:p w14:paraId="0E6997B4" w14:textId="546C8C19" w:rsidR="00635E7D" w:rsidRDefault="00635E7D" w:rsidP="00E60786">
      <w:pPr>
        <w:spacing w:line="276" w:lineRule="auto"/>
      </w:pPr>
      <w:r>
        <w:t xml:space="preserve">4. </w:t>
      </w:r>
      <w:r w:rsidR="008A75F9">
        <w:t>Розпізнавання змістовного тексту завдяки частотам букв ‘о’ та ‘е’.</w:t>
      </w:r>
    </w:p>
    <w:p w14:paraId="525E5C0E" w14:textId="77777777" w:rsidR="00E60786" w:rsidRPr="00E60786" w:rsidRDefault="00E60786" w:rsidP="00E60786">
      <w:pPr>
        <w:spacing w:line="276" w:lineRule="auto"/>
      </w:pPr>
    </w:p>
    <w:p w14:paraId="10E841AB" w14:textId="77777777" w:rsidR="00E60786" w:rsidRDefault="00E60786" w:rsidP="00E60786">
      <w:pPr>
        <w:spacing w:line="276" w:lineRule="auto"/>
        <w:jc w:val="center"/>
        <w:rPr>
          <w:b/>
          <w:sz w:val="32"/>
        </w:rPr>
      </w:pPr>
    </w:p>
    <w:p w14:paraId="0C02DF14" w14:textId="1530EC5C" w:rsidR="00E60786" w:rsidRPr="00E60786" w:rsidRDefault="00E60786" w:rsidP="00E60786">
      <w:pPr>
        <w:spacing w:line="276" w:lineRule="auto"/>
        <w:jc w:val="center"/>
        <w:rPr>
          <w:b/>
          <w:sz w:val="32"/>
        </w:rPr>
      </w:pPr>
      <w:r w:rsidRPr="00E60786">
        <w:rPr>
          <w:b/>
          <w:sz w:val="32"/>
        </w:rPr>
        <w:t xml:space="preserve">Найчастіші </w:t>
      </w:r>
      <w:proofErr w:type="spellStart"/>
      <w:r w:rsidRPr="00E60786">
        <w:rPr>
          <w:b/>
          <w:sz w:val="32"/>
        </w:rPr>
        <w:t>біграми</w:t>
      </w:r>
      <w:proofErr w:type="spellEnd"/>
      <w:r w:rsidRPr="00E60786">
        <w:rPr>
          <w:b/>
          <w:sz w:val="32"/>
        </w:rPr>
        <w:t xml:space="preserve"> в ШТ</w:t>
      </w:r>
    </w:p>
    <w:p w14:paraId="74898592" w14:textId="5AD61791" w:rsidR="00E60786" w:rsidRDefault="00E60786" w:rsidP="00E60786">
      <w:pPr>
        <w:spacing w:line="276" w:lineRule="auto"/>
        <w:jc w:val="center"/>
      </w:pPr>
    </w:p>
    <w:p w14:paraId="6252F44F" w14:textId="50ABF02D" w:rsidR="00E60786" w:rsidRDefault="00E60786" w:rsidP="00E60786">
      <w:pPr>
        <w:spacing w:line="276" w:lineRule="auto"/>
      </w:pPr>
      <w:proofErr w:type="spellStart"/>
      <w:r w:rsidRPr="00E60786">
        <w:t>Array</w:t>
      </w:r>
      <w:proofErr w:type="spellEnd"/>
      <w:r w:rsidRPr="00E60786">
        <w:t xml:space="preserve"> </w:t>
      </w:r>
      <w:proofErr w:type="spellStart"/>
      <w:r w:rsidRPr="00E60786">
        <w:t>of</w:t>
      </w:r>
      <w:proofErr w:type="spellEnd"/>
      <w:r w:rsidRPr="00E60786">
        <w:t xml:space="preserve"> </w:t>
      </w:r>
      <w:proofErr w:type="spellStart"/>
      <w:r w:rsidRPr="00E60786">
        <w:t>max</w:t>
      </w:r>
      <w:proofErr w:type="spellEnd"/>
      <w:r w:rsidRPr="00E60786">
        <w:t xml:space="preserve"> </w:t>
      </w:r>
      <w:proofErr w:type="spellStart"/>
      <w:r w:rsidRPr="00E60786">
        <w:t>frequent</w:t>
      </w:r>
      <w:proofErr w:type="spellEnd"/>
      <w:r w:rsidRPr="00E60786">
        <w:t xml:space="preserve"> </w:t>
      </w:r>
      <w:proofErr w:type="spellStart"/>
      <w:r w:rsidRPr="00E60786">
        <w:t>bigrams</w:t>
      </w:r>
      <w:proofErr w:type="spellEnd"/>
      <w:r w:rsidRPr="00E60786">
        <w:t xml:space="preserve"> </w:t>
      </w:r>
      <w:proofErr w:type="spellStart"/>
      <w:r w:rsidRPr="00E60786">
        <w:t>is</w:t>
      </w:r>
      <w:proofErr w:type="spellEnd"/>
      <w:r w:rsidRPr="00E60786">
        <w:t xml:space="preserve">: </w:t>
      </w:r>
      <w:r w:rsidR="00D82B15" w:rsidRPr="00D82B15">
        <w:t>[</w:t>
      </w:r>
      <w:proofErr w:type="spellStart"/>
      <w:r w:rsidR="00D82B15" w:rsidRPr="00D82B15">
        <w:t>еш</w:t>
      </w:r>
      <w:proofErr w:type="spellEnd"/>
      <w:r w:rsidR="00D82B15" w:rsidRPr="00D82B15">
        <w:t xml:space="preserve">, </w:t>
      </w:r>
      <w:proofErr w:type="spellStart"/>
      <w:r w:rsidR="00D82B15" w:rsidRPr="00D82B15">
        <w:t>шя</w:t>
      </w:r>
      <w:proofErr w:type="spellEnd"/>
      <w:r w:rsidR="00D82B15" w:rsidRPr="00D82B15">
        <w:t xml:space="preserve">, </w:t>
      </w:r>
      <w:proofErr w:type="spellStart"/>
      <w:r w:rsidR="00D82B15" w:rsidRPr="00D82B15">
        <w:t>еы</w:t>
      </w:r>
      <w:proofErr w:type="spellEnd"/>
      <w:r w:rsidR="00D82B15" w:rsidRPr="00D82B15">
        <w:t>, до, зо]</w:t>
      </w:r>
    </w:p>
    <w:p w14:paraId="7F1DCD13" w14:textId="5E2C0A75" w:rsidR="00E60786" w:rsidRDefault="00E60786" w:rsidP="00E60786">
      <w:pPr>
        <w:spacing w:line="276" w:lineRule="auto"/>
        <w:jc w:val="center"/>
      </w:pPr>
    </w:p>
    <w:p w14:paraId="5A9A1DF8" w14:textId="657C8969" w:rsidR="00E60786" w:rsidRDefault="00E60786" w:rsidP="00E60786">
      <w:pPr>
        <w:spacing w:line="276" w:lineRule="auto"/>
        <w:jc w:val="center"/>
      </w:pPr>
    </w:p>
    <w:p w14:paraId="75B06492" w14:textId="0B0F36AB" w:rsidR="00E60786" w:rsidRPr="00E233AF" w:rsidRDefault="00E60786" w:rsidP="00E60786">
      <w:pPr>
        <w:spacing w:line="276" w:lineRule="auto"/>
        <w:jc w:val="center"/>
      </w:pPr>
    </w:p>
    <w:p w14:paraId="61B0FAE3" w14:textId="77777777" w:rsidR="00E60786" w:rsidRDefault="00E60786" w:rsidP="00E60786">
      <w:pPr>
        <w:spacing w:line="276" w:lineRule="auto"/>
        <w:jc w:val="center"/>
      </w:pPr>
    </w:p>
    <w:p w14:paraId="0D4E95F8" w14:textId="2AC4138F" w:rsidR="00E60786" w:rsidRPr="00E60786" w:rsidRDefault="00E60786" w:rsidP="00E60786">
      <w:pPr>
        <w:spacing w:line="276" w:lineRule="auto"/>
        <w:jc w:val="center"/>
        <w:rPr>
          <w:b/>
          <w:sz w:val="32"/>
        </w:rPr>
      </w:pPr>
      <w:r w:rsidRPr="00E60786">
        <w:rPr>
          <w:b/>
          <w:sz w:val="32"/>
        </w:rPr>
        <w:t>ШТ</w:t>
      </w:r>
    </w:p>
    <w:p w14:paraId="3F2F1E74" w14:textId="5D95BC37" w:rsidR="00E60786" w:rsidRDefault="00E60786" w:rsidP="00E60786">
      <w:pPr>
        <w:spacing w:line="276" w:lineRule="auto"/>
        <w:jc w:val="center"/>
      </w:pPr>
    </w:p>
    <w:p w14:paraId="3A2B3F50" w14:textId="27CB2450" w:rsidR="00E60786" w:rsidRDefault="00D82B15" w:rsidP="00E60786">
      <w:pPr>
        <w:spacing w:line="276" w:lineRule="auto"/>
        <w:jc w:val="center"/>
      </w:pPr>
      <w:r w:rsidRPr="00D82B15">
        <w:t>щжуяжущпккфшчфбждоцпюдйсвжбэдуэыйэдцмодпмурзфбряцкмдыйдосштцмижбчфипмугфбзчшохдодвзбряцкмдбэдцхзнощкяоэоюэтцюзныертзилгфоцбчполфмэдцщкйкшйэысйрэйкчозычфждьмйшотдотзьоюйсщзоюдууюзсшшстзрэыосяфоешыенывдьмиыыяшцрбгянямзюдшскдмыайыяаоешезвжпонорэкжцчжшбчдофшщофбяоязфыщжвонцеырайхмучмсшывчфвэрфешмяояйывщеыйсбжощлзшярфбждоцпюдлвюпщкмзешжзмоуяхямзюдлвзбкзешдбшящксавотзябйкжзшцопсйкоефтцрзюэдцсшямсканзомыжуэыыцсшмычмэжглрзщыезскщквкшятоьэйштибяшкочщкфмыйеыйывдьмиыщчвккцощеызонорйвкхпшсзунрмоншзоязшяэдхпезхлсопжипеызохлншплбйщждоыкфоскщквкшягоефоцэзччскщквканвказешюшлцромглтдоккжшскзыядншууезжурфешщпнзшятоужертцлвяхщжпофожущпккшяэывдьмиыйсжусжощккшйжррэсзешьоктдоскыкфотфлцжшвдзылвхзпмжущжеляыцдюппкгфкшскщквкшяозноюуйэвзхягжжзщрфяоэщпсчкжйэцшвдрйрэйкчофолжыймывдьмиыщчдорддокыбзлжвочыезыяюйеытяьочмскмзшядяешмуяхщжбягжрйашайюпмогйжшфшайрмлзннтзхаокшйбчаощяанбччйтжмкжучбуфпошфбждоцпюдлвюпюпэзкбтцзопзаоешйшохзодонофшайсщзожурфмовоцяанфшляйбмуьосклкюнсккжеьзоешшоешоцэжлыдяюйеызопыщжфоочсквжаббжнзбляьхзсккцезшяййсщзоюдьмйшнхдоаоешезвжбяршвдшяполфзятзбжьоиосяйжгоелзурмеыйссожзешопхпимсжсказкзшяшйнэюшшомглтдонзпксзеыэжюпщжхявушйгожурфлцгцншвдрздвщоцыыиеыхзнфылтфаляяыжфзйквбждэечяыжхыхоцыыиеыыяпомггднотлккжжипеызохлщпдоряпзелцджзкзсэлвщпчзгпшсмыжумилцэбтцзохлмофхэыеынеткзеадьгпуротынщйайкбазущпязхлдырйпоазсяслщяджипщплзджипюшлцлыбжхяскыосяэищеештцедууьмншйкрзшяцпдвзбряцкмдррхфщжэпмуапзчвомощкхыхзиоюнязхпрэчфлоешщпоцбжщлтзноьобцэжхякзуяяяямзокбмырфзбюжщкяьрйсозыеыйсхпрфеыщчфоефзббжнзтыссжяилнахпезфщпмшявжядтцйэоцбчазгфьпмушсбэчмиоцяшйдвюптжждйсэйтзмоыптцыцшййычмыйзхйшмшжшалтыбжхябжюакцопиыщчыдншуусйжуопчфюшжзйкмяефопифбкюнзовбюпдокзшярйдуюплвляешууяхщжпонойкыпюшщчмысклзыцбчмялзоцнрряешиыфсхядаыосябжьоиогфеыхзншзунрюпыяябтцюмюпйшажьосжрэешжзщыцзешйкккшячхдосажуюшимйшлыпутцурряешбзкцколппотзуыайжхжшеыабряязодхпрэчфдяешоцкзвдаямымуайдосшщоччдыозлжцшшйфшщоцьзхлцюпзхщжщккжюыюпцчзпэыиывдншуушсешяоюшбчкзуяяяямзозхьпешьоаоешывмкйыдвбжжзщрэысямяблоцлышсгялаэышйлвмксаанжутоаонзскккрздвюптжждшсэыпзь</w:t>
      </w:r>
      <w:r w:rsidRPr="00D82B15">
        <w:lastRenderedPageBreak/>
        <w:t>цяделоцлыбжанхмлзннскюдьмоцбжпэсйсщзодбкзвыкшэпдойхдоюаншщкбаекшйбчншузябряешйкешзоешчбгяыоиыоцпмзямодпмучкшйаоешезвжпоновгеыьзрйхесзкбйкьосктлсзешьоекшялцмиажжусжюуэжцышсдондпмкзшягожурфлцеызоножяяоьоэмкзшяпдмыэзгпйшууешоцсаскдондымкзшязплццдлвляудмяйядойккощзшяекшэйфбждоцпюдлвляскмздбкзцжжущпрфуяшфсчдвбждчвхеыщчфочытцмиажщквканфшууфиеыхзаоешезвжпонодаыпиыщомзмятыямйшалтыеызоешыедвайнинзшязпкцрфешмяеыцпяовкрфекуяжубждоджгллкпыбжанцйсщзорэкжшяанфшншряязлзфуыйдуюпшсуяпзйкелиавжнрфушйеыюувделдшчфилюшощжшшйкшшйцомгулщяджипюгпуотсяужзюждмкчкнцжшязцжюяйкбэйканпдпуыйьмюпйфбждоцпюдлвюпюпэзпшкзхуэжйуппбзлжфяфохяшфвчшякжядтлоцлыезсочзсыяхщжипляэмнщеычяражуййюзвждвждмызхзосшзбкззжокуцеыюпщуыйтодыюпиызопызвкзмзюдайюдьмиыыяхфщжцфвчшящжюпмуюкжшбчбьщжыйрйшзяошйзоузяждчвхеыщчпмщпбкуяяоекшярбптхямзюдечрэйкиордиыцпямфочыхордяожзщыезжупмскшяцпсказкзшяллщяанншшкщкпоноюааощяекшйбчжучбгяыоиыоцпмяднщжшбчтзчзкззогяюалэчмиыоцюшяхщжпокбчфнодоздопзузхщжпоьфйказтзрэыосяфощждчвхеыхзжусжфрйктзшясжеьзоешрйэжпзжжбяаоешывбзлжцшшйфшрэщжсокыйшлцлыксфохямвмуйчжуезаяалжшбчшфссешмяпзюнзоешедвдвлгфезшйдбряилгфеыхзсккчвкщыезтлыниоовмушссожзбибзвфвчшяеыабкзтыыймуеызочбюпэзбпифрйбжхяузыпуяхыщчрзхьэыэявжкщитдоешзхеыхзрэешйчпзюнешибряшяякжшбчфуэжмзчшвдщкпонйсщжшвкьоцпйшбгпутгэййшмштцедзббжнзмоошууеыщчдонорзлзджипщчьоцыыиеыыявлаомяркгяшптцпмдущесзноншшкмокцжшлвждвдрэскалцяекжшбчкожцчибзлжозномясктзлзмкжшбчшящкбяйбзбяшжддыцшдзщжэзччамекуяанюзскжуэыощлзшящжбждояоратлынсаскрэууншмяскжупмскжшбчцдвдвжьглцечмяскскщкбаекжшбчфшууэжтлмдэйсщжшмощквканбчтзябйкжзшцопсйзоужертцлвяхщжбямэсоеецызбйкмяюнзоекшвуяджпоьфйказсшлячовунщеырэтцюзпохпеызомоешдбждсожзбибзлжхыщжыйрйшзяошйуфаляятфсчподояоносшншмоешдбждтззпсчжшбчншщзнэйсешьовбптдохлжурфбжффюшлцлыксфохявжядтлоцлылвбжзбмушямзешекощеычяратзилгфбзлжзпвкылоцдуюпиыыяйкныляыфчбюпповбнзцжшзяоййппифрйщкжэппншйкрзщыайхпжшжшвдщкхйппифрйуяпндощкпорфссешмяабяопмьосяцызвмуйчмоешдбждщуивлвщоефтцрзюэдцсавксшншмоешдбждншайешюшлыбжюуиырафовуьмайтзвжгцррсшбжлзмканюакыбзйхдодвууэжкцмэсчжшсопжипеызозхьпешьомяравжщоипжшешмясжжкйкгшмуайтзфуншяхщжбялчуцеыйсжулямрчфюшпфмяяявлвжипюпэышб</w:t>
      </w:r>
      <w:r w:rsidRPr="00D82B15">
        <w:rPr>
          <w:rFonts w:ascii="Tahoma" w:hAnsi="Tahoma" w:cs="Tahoma"/>
        </w:rPr>
        <w:t>��</w:t>
      </w:r>
      <w:r w:rsidRPr="00D82B15">
        <w:t>унрчфюшьосокыиыхзхпезпыщжмосоьыбжхядамофыюшотдовкккшяабйчуцжелжрбрякывдюшлвохдошзяобпбжжуэырйбзщтелмяилщкцжжзщрэысяныблоцлыщемыжучмдубзвфаляяоышйеыюзмзыжйэозкцкогрчфюшажкжщкгфсймовккцивыйгшьльфжшншмолдопсшайскжущпнзшядуайиыалшжпоноюяыкпзсчсрчфюшскюклфоцьидяхфщжщлщяджипбжюпмуяззощуиврймзвожзпофотывдохлцюпядайхпимиыраыжнэюшсйокбяжярзьазонырйкоцыыиеыщчжящкбяшзяоьфжяюуйсгдншуулвайншопэзцжбкюнзоносочзсыяхщжипхордяожзщызбрякыбзлжкжюпмуяззощуиврйвуйшайподояохлщкбяьшмущжзовказхяанаоешезвжбякбмурфоцхпэесопжипеыилзэтцчмгнпдрэбтюянзужнепзыжыйсйщкжэгщлцечпфлцйшжбрякыиыхзфшайтцлбгцабхявыцпяохяупайтзншщзнэйсшкопншфузхпмдьюшшящксктллзокрзпмжзешскхыэжазадиыуфужертцлвхзэоскфопбоцщкчфылидмышкбмщпбкуяяоекзожзуяпонзяыншвдщкцждоюшвжитдочзкзжзсыкшкяскыосяпнжцнэохфсфлчжеьзоешэпбжжущчхябфбждоцпюдлвямэжглцяекжшскчйфибяншкеынтзужертцлвщчэжффйэракбяощзшжаокыиыщчсожзбиеызоузсуьмуяуыжддосшншмоешдбждсожзбигцскыкфотфлцабгяыовояяфяьшмущжвзлжыцмимшшйгшезновжьошйэзэфщзрзмкуягшзбезносожзбиеыыядвзбряжзлжипюпоцчбптдохлибвоанаопоьшйкешзокюыврухкнзеявжйэйканэущпзомязоныйфмяцяюакбмумяуысйчбямппыйыяюдйшлцлыэжмкгфеыйсмофыксюдабгяыкаяшябялбгцабхямзюдйсжущжеляыцдсэйканюрщкйкякчодаззешажщзскяптжязджпзчзшяжкйкгшмускбфсчаоешезвжпонопмйкйвюпууэжжйюшряшйешпуьгмоешывбзшхдожйюшряпыбжюшвжйэдвншюпзоешедншщзнэйсешылбэяоыкжшбччзкзтырйскпонзшясшмышйсщжшзпсчанбчдайкрзшяшйьомршьеыщчуфтцчыщокыкхйшнхдохпцшшсншешйкцчжшншэзччсжрлязшядяябтцшяанбчжучмкзшяшйрлщяегдяуярймоаышийшажфямосшайдбмурфшяыжжяочжшбчгявбйшщчаоешезвжпоноэбкзешдбшярллзджипюшлцлырэчмзуиыяхскмыуфоцядюпжрчфюшвкжурфлцтжбжюууфиыщчскподояоеыщжлкешраояазжшжущпщоскскможяскжшбцзвлвюпеыхзюдншуусйшфкзныбжхяншзогяуяннетюянзашцдиябляз</w:t>
      </w:r>
      <w:r w:rsidRPr="00D82B15">
        <w:lastRenderedPageBreak/>
        <w:t>нырэтцлыайдбкзешдбшянфсчтзномофшсжцкгяпзюнамзпеяпыэжйэзпэыгдншуущешфалноыжгллкеыщжуясащуивхзак</w:t>
      </w:r>
    </w:p>
    <w:p w14:paraId="7BF35263" w14:textId="77777777" w:rsidR="00E233AF" w:rsidRDefault="00E233AF" w:rsidP="00E60786">
      <w:pPr>
        <w:spacing w:line="276" w:lineRule="auto"/>
        <w:jc w:val="center"/>
        <w:rPr>
          <w:b/>
          <w:sz w:val="32"/>
        </w:rPr>
      </w:pPr>
    </w:p>
    <w:p w14:paraId="3A60F9BE" w14:textId="77777777" w:rsidR="00E233AF" w:rsidRDefault="00E233AF" w:rsidP="00E60786">
      <w:pPr>
        <w:spacing w:line="276" w:lineRule="auto"/>
        <w:jc w:val="center"/>
        <w:rPr>
          <w:b/>
          <w:sz w:val="32"/>
        </w:rPr>
      </w:pPr>
    </w:p>
    <w:p w14:paraId="5207476E" w14:textId="77777777" w:rsidR="00E233AF" w:rsidRDefault="00E233AF" w:rsidP="00E60786">
      <w:pPr>
        <w:spacing w:line="276" w:lineRule="auto"/>
        <w:jc w:val="center"/>
        <w:rPr>
          <w:b/>
          <w:sz w:val="32"/>
        </w:rPr>
      </w:pPr>
    </w:p>
    <w:p w14:paraId="0E3D198A" w14:textId="77777777" w:rsidR="00E233AF" w:rsidRDefault="00E233AF" w:rsidP="00E60786">
      <w:pPr>
        <w:spacing w:line="276" w:lineRule="auto"/>
        <w:jc w:val="center"/>
        <w:rPr>
          <w:b/>
          <w:sz w:val="32"/>
        </w:rPr>
      </w:pPr>
    </w:p>
    <w:p w14:paraId="59CA9F58" w14:textId="77777777" w:rsidR="00E233AF" w:rsidRDefault="00E233AF" w:rsidP="00E60786">
      <w:pPr>
        <w:spacing w:line="276" w:lineRule="auto"/>
        <w:jc w:val="center"/>
        <w:rPr>
          <w:b/>
          <w:sz w:val="32"/>
        </w:rPr>
      </w:pPr>
    </w:p>
    <w:p w14:paraId="0C061521" w14:textId="77777777" w:rsidR="00E233AF" w:rsidRDefault="00E233AF" w:rsidP="00E60786">
      <w:pPr>
        <w:spacing w:line="276" w:lineRule="auto"/>
        <w:jc w:val="center"/>
        <w:rPr>
          <w:b/>
          <w:sz w:val="32"/>
        </w:rPr>
      </w:pPr>
    </w:p>
    <w:p w14:paraId="29EB0248" w14:textId="77777777" w:rsidR="00E233AF" w:rsidRDefault="00E233AF" w:rsidP="00E60786">
      <w:pPr>
        <w:spacing w:line="276" w:lineRule="auto"/>
        <w:jc w:val="center"/>
        <w:rPr>
          <w:b/>
          <w:sz w:val="32"/>
        </w:rPr>
      </w:pPr>
    </w:p>
    <w:p w14:paraId="5A36B11F" w14:textId="77777777" w:rsidR="00E233AF" w:rsidRDefault="00E233AF" w:rsidP="00E60786">
      <w:pPr>
        <w:spacing w:line="276" w:lineRule="auto"/>
        <w:jc w:val="center"/>
        <w:rPr>
          <w:b/>
          <w:sz w:val="32"/>
        </w:rPr>
      </w:pPr>
    </w:p>
    <w:p w14:paraId="7552D168" w14:textId="37C34B90" w:rsidR="00E60786" w:rsidRDefault="00E60786" w:rsidP="00E60786">
      <w:pPr>
        <w:spacing w:line="276" w:lineRule="auto"/>
        <w:jc w:val="center"/>
        <w:rPr>
          <w:b/>
          <w:sz w:val="32"/>
        </w:rPr>
      </w:pPr>
      <w:r w:rsidRPr="00E60786">
        <w:rPr>
          <w:b/>
          <w:sz w:val="32"/>
        </w:rPr>
        <w:t>Знайдені ключі</w:t>
      </w:r>
    </w:p>
    <w:p w14:paraId="08F10358" w14:textId="2119F86C" w:rsidR="00E60786" w:rsidRDefault="00E60786" w:rsidP="00E60786">
      <w:pPr>
        <w:spacing w:line="276" w:lineRule="auto"/>
        <w:jc w:val="center"/>
        <w:rPr>
          <w:b/>
          <w:sz w:val="32"/>
        </w:rPr>
      </w:pPr>
    </w:p>
    <w:p w14:paraId="5FEF7E5E" w14:textId="0EE7AA42" w:rsidR="00E60786" w:rsidRDefault="00D82B15" w:rsidP="00E60786">
      <w:pPr>
        <w:spacing w:line="276" w:lineRule="auto"/>
        <w:jc w:val="center"/>
      </w:pPr>
      <w:r w:rsidRPr="00D82B15">
        <w:t>{0=231, 512=612, 514=196, 517=774, 523=830, 524=611, 525=391, 13=483, 527=541, 18=413, 531=123, 533=603, 534=332, 540=793, 542=52, 31=758, 33=453, 545=723, 34=828, 546=213, 35=919, 552=727, 554=55, 44=49, 46=734, 558=665, 49=940, 562=448, 564=278, 571=310, 62=231, 576=289, 579=960, 67=89, 68=287, 583=309, 72=913, 73=759, 585=882, 75=576, 589=634, 80=788, 596=180, 88=272, 602=886, 603=262, 91=24, 604=625, 93=851, 607=816, 95=929, 610=526, 99=845, 617=906, 106=142, 618=24, 620=200, 622=929, 111=72, 113=150, 627=583, 631=325, 633=452, 124=417, 638=382, 641=960, 134=45, 137=669, 138=888, 650=585, 651=727, 139=486, 141=55, 142=599, 144=460, 145=805, 664=62, 152=224, 665=355, 155=138, 156=740, 669=909, 165=588, 168=235, 682=293, 173=165, 687=86, 694=107, 695=545, 186=510, 700=475, 190=51, 708=275, 709=148, 199=762, 200=733, 713=820, 203=55, 204=692, 716=16, 717=541, 205=213, 207=960, 723=814, 726=111, 217=76, 731=41, 220=698, 221=489, 740=789, 741=624, 230=328, 744=386, 235=258, 238=557, 754=954, 244=830, 756=200, 757=638, 245=345, 758=262, 248=603, 761=220, 762=568, 252=857, 253=681, 771=861, 261=855, 775=913, 266=785, 267=213, 274=275, 788=204, 279=169, 793=134, 796=365, 292=421, 805=634, 806=231, 296=55, 297=258, 809=732, 816=473, 817=821, 819=731, 820=355, 310=696, 822=519, 823=65, 311=789, 824=661, 827=960, 320=913, 323=948, 837=45, 328=878, 330=956, 334=373, 848=263, 850=297, 339=27, 341=262, 855=227, 343=337, 344=50, 862=108, 351=845, 354=514, 866=27, 868=479, 357=749, 870=337, 358=55, 359=444, 873=89, 365=776, 881=168, 372=789, 886=754, 888=615, 376=489, 889=960, 378=696, 893=666, 382=45, 894=867, 385=80, 899=138, 390=10, 397=634, 399=830, 912=390, 915=178, 403=665, 917=320, 407=950, 409=278, 926=954, 927=84, 415=107, 928=918, 416=607, 930=665, 419=953, 421=537, 427=29, 428=309, 430=830, 943=917, 434=882, 436=887, 948=847, 437=394, 438=123, 444=504, 447=173, 449=300, 452=103, 458=432, 465=448, 466=696, 470=616, 477=200, 478=651, 483=723, 484=213, 491=337, 495=585, 496=14, 503=890, 509=266}</w:t>
      </w:r>
    </w:p>
    <w:p w14:paraId="3AF5612C" w14:textId="24B9184D" w:rsidR="00E60786" w:rsidRPr="00E60786" w:rsidRDefault="00E60786" w:rsidP="00E60786">
      <w:pPr>
        <w:spacing w:line="276" w:lineRule="auto"/>
        <w:jc w:val="center"/>
        <w:rPr>
          <w:b/>
          <w:sz w:val="32"/>
        </w:rPr>
      </w:pPr>
      <w:r w:rsidRPr="00E60786">
        <w:rPr>
          <w:b/>
          <w:sz w:val="32"/>
        </w:rPr>
        <w:t>ВТ</w:t>
      </w:r>
    </w:p>
    <w:p w14:paraId="66A7D71F" w14:textId="00D4CF76" w:rsidR="00E60786" w:rsidRPr="000079C5" w:rsidRDefault="00D82B15" w:rsidP="00E60786">
      <w:pPr>
        <w:spacing w:line="276" w:lineRule="auto"/>
        <w:jc w:val="center"/>
        <w:rPr>
          <w:lang w:val="ru-RU"/>
        </w:rPr>
      </w:pPr>
      <w:r w:rsidRPr="00D82B15">
        <w:t>еслиправдачтодостоевскийвсибиринебылподверженприпадкамтоэтолишьподтверждаетточтоегоприпадкибылиегокаройонболеевнихненуждалсякогдабылкараеминымобразомнодоказатьэтоневозможноскорееэтойнеобходимостьювнаказаниидляпсихическойэкономиидостоевскогообясняетсяточтоонпрошелнесломленнымчерезэтигодыбедствийиуниженийосуждениедостоевскоговкачествеполитическогопреступникабылонесправедливымиондолженбылэтознатьноонпринялэтонезаслуженноенаказаниеотбатюшкицарякакзаменунаказаниязаслуженногоимзасвойгрехпоотношениюксвоемусобственномуотцувместосамонаказанияондалсебянаказатьзаместителюотцаэтодаетнамнекотороепредставлениеопсихологическомоправданиинаказанийприсуждаемыхобществомэтонасамомделетакмногиеизпреступниковжаждутнаказанияеготребуетихсверхяизбавляясебятакимобразомотсамонаказаниятотктознаетсложноеиизм</w:t>
      </w:r>
      <w:r w:rsidRPr="00D82B15">
        <w:lastRenderedPageBreak/>
        <w:t>енчивоезначениеистерическихсимптомовпойметчтомыздесьнепытаемсядобитьсясмыслаприпадковдостоевскогововсейполнотедостаточнотогочтоможнопредположитьчтоихпервоначальнаясущностьосталасьнеизменнойнесморянавсепоследующиенаслоенияможносказатьчтодостоевскийтакникогдаинеосвободилсяотугрызенийсовестивсвязиснамерениемубитьотцаэтолежащеенасовестибремяопределилотакжеегоотношениекдвумдругимсферампокоющимсянаотношениикотцукгосударственномуавторитетуикверевбогавпервойонпришелкполномуподчинениюбатюшкецарюоднаждыразыгравшемуснимкомедиюубийствавдействительностинаходившуюстолькоразотражениевегоприпадкахздесьверхвзялопокаяниебольшесвободыоставалосьунеговобластирелигиознойпонедопускающимсомненийсведениямондопоследнейминутысвоейжизнивсеколебалсямеждуверойибезбожиемеговысокийумнепозволялемунезамечатьтетрудностиосмысливанияккоторымприводитверавиндивидуальномповторениимировогоисторическогоразвитияоннадеялсявидеалехристанайтивыходиосвобождениеотгреховииспользоватьсвоисобственныестраданиячтобыпритязатьнарольхристаеслионвконечномсчетенепришелксвободеисталреакционеромтоэтообясняетсятемчтообщечеловеческаясыновняявинанакоторойстроитсярелигиозноечувстводостиглаунегосверхиндивидуальнойсилыинемоглабытьпреодоленадажееговысокойинтеллектуальностьюздесьнасказалосьбыможноупрекнутьвтомчтомыотказываемсяотбеспристрастностипсихоанализаиподвергаемдостоевскогооценкеимеющейправонасуществованиелишьспристрастнойточкизренияопределенногомировоззренияконсерваторсталбынаточкузрениявеликогоинквизитораиоценивалбыдостоевскогоиначеупрексправедливдляегосмягченияможнолишьсказатьчторешениедостоевскоговызваноочевиднозатрудненностьюегомышлениявследствиеневрозаедвалипростойслучайностьюможнообяснитьчтотришедеврамировойлитературывсехврементрактуютоднуитужетемутемуотцеубийствацарьэдипсофоклагамлетшекспираибратьякарамазовыдостоевскогововсехтрехраскрываетсяимотивдеяниясексуальноесоперничествоиззаженщиныпрямеевсегоконечноэтопредставленовдрамеоснованнойнагреческомсказанииздесьдеяниесовершаетсяещесамимгероемнобезсмягченияизавуалированияпоэтическаяобработканевозможнаоткровенноепризнаниевнамеренииубитьотцакакогомыдобиваемсяприпсихоанализекажетсянепереносимымбезаналитическойподготовкивгреческойдраменеобходимоесмягчениеприсохранениисущностимастерскидостигаетсятемчтобессознательныймотивгерояпроецируетсявдействительностькакчуждоеемупринуждениенавязанноесудьбойгеройсовершаетдеяниенепреднамеренноиповсейвидимостибезвлиянияженщиныивсежеэтостечениеобстоятельствпринимаетсяврасчеттаккаконможетзавоеватьцарицуматьтолькопослеповторениятогожедействиявотношениичудовищасимволизирующегоотцапослетогокакобнаруживаетсяиоглашаетсяеговинанеделаетсяникакихпопытокснятьеессебявзвалитьеенапринуждениесосторонысудьбынаоборотвинапризнаетсяикаквсецелаявинанаказываетсячторассудкуможетпоказатьсянесправедливымнопсихологическиабсолютноправильнованглийскойдрамеэтоизображеноболеекосвеннопоступоксовершаетсянесамимгероемадругимдлякоторогоэтотпоступокнеявляетсяотцеубийствомпоэтомупредосудительныймотивсексуальногосоперничествауженщиныненуждаетсявзавуалированииравноиэдиповкомплексгероямывидимкакбывотраженномсвететаккакмывидимлишьтокакоедействиепроизводитнагерояпоступокдругогоондолженбылбызаэтотпоступокотомститьностраннымобразомневсилахэтосделатьмызнаемчтоегорасслабляетсобственноечувствовинывсоответствиисхарактеромневротическихявленийпроисходитсдвигичувствовинып</w:t>
      </w:r>
      <w:r w:rsidRPr="00D82B15">
        <w:rPr>
          <w:rFonts w:ascii="Tahoma" w:hAnsi="Tahoma" w:cs="Tahoma"/>
        </w:rPr>
        <w:t>��</w:t>
      </w:r>
      <w:r w:rsidRPr="00D82B15">
        <w:t>реходитвосознаниесвоейнеспособностивыполнитьэтозаданиепоявляютсяпризнакитогочтогеройвоспринимаетэтувинукаксверхиндивндуальнуюонпрезираетдругихнеменеечемсебяеслиобходитьсяскаждымпозаслугамктоуйдетотпоркивэтомнаправлениироманрусскогописателяуходитнашагдальшеиздесьубийствосовершенодругимчеловекомоднакочеловекомсвязаннымсубитымтакимижесыновнимиотношениямикакигеройдмитрийукоторогомотивсексуальногосоперничестваоткровеннопризнаетсясовершенодругимбратомкоторомукакинтереснозаметитьдостоевскийпередалсвоюсобственнуюболезньякобыэпилепсиютемсамымкакбыжелаясделатьпризнаниечтомолэпилептикневротиквомнеотцеубийцаивотвречизащитниканасудетажеизвестнаянасмешканадпсихологиейонамолпалкаодвухконцахзавуалировановеликолепнотаккакстоитвсеэтоперевернутьинаходишьглубочайшуюсущностьвосприятиядостоевскогозаслуживаетнасмешкиотнюдьнепсихологияасудебныйпроцессдознаниясовершеннобезразличноктоэтотпоступоксовершилна</w:t>
      </w:r>
      <w:r w:rsidRPr="00D82B15">
        <w:lastRenderedPageBreak/>
        <w:t>самомделепсихологияинтересуетсялишьтемктоеговсвоемсердцежелаликтопоегосовершенииегоприветствовалипоэтомувплотьдоконтрастнойфигурыалешивсебратьяравновиновныдвижимыйпервичнымипозывамиискательнаслажденийполныйскепсисациникиэпилептическийпреступниквбратьяхкарамазовыхестьсценаввысшейстепенихарактернаядлядостоевскогоизразговорасдмитриемстарецпостигаетчтодмитрийноситвсебеготовностькотцеубийствуибросаетсяпереднимнаколениэтонеможетявлятьсявыражениемвосхищенияадолжноозначатьчтосвятойотстраняетотсебяискушениеисполнитьсяпрезрениемкубийцеилиимпогнушатьсяипоэтомупереднимсмиряетсясимпатиядостоевскогокпреступникудействительнобезграничнаонадалековыходитзапределысостраданиянакотороенесчастныйимеетправоонанапоминаетблагоговениескоторымвдревностиотносилиськэпилептикуидушевнобольномупреступникдлянегопочтиспасительвзявшийнасебявинукоторуювдругомслучаенеслибыдругиеаа</w:t>
      </w:r>
    </w:p>
    <w:p w14:paraId="7A85B28A" w14:textId="77777777" w:rsidR="00E60786" w:rsidRDefault="00E60786" w:rsidP="00E60786">
      <w:pPr>
        <w:spacing w:line="276" w:lineRule="auto"/>
        <w:jc w:val="center"/>
      </w:pPr>
    </w:p>
    <w:p w14:paraId="31D9AF72" w14:textId="3FE02EC4" w:rsidR="00E60786" w:rsidRDefault="00E60786" w:rsidP="00E60786">
      <w:pPr>
        <w:spacing w:line="276" w:lineRule="auto"/>
        <w:jc w:val="center"/>
        <w:rPr>
          <w:b/>
          <w:sz w:val="32"/>
        </w:rPr>
      </w:pPr>
      <w:r w:rsidRPr="00E60786">
        <w:rPr>
          <w:b/>
          <w:sz w:val="32"/>
        </w:rPr>
        <w:t>Розпізнавання тексту</w:t>
      </w:r>
    </w:p>
    <w:p w14:paraId="166EFB09" w14:textId="0ADB9F43" w:rsidR="000079C5" w:rsidRPr="000079C5" w:rsidRDefault="000079C5" w:rsidP="000079C5">
      <w:pPr>
        <w:spacing w:line="276" w:lineRule="auto"/>
        <w:rPr>
          <w:b/>
          <w:sz w:val="32"/>
          <w:lang w:val="ru-RU"/>
        </w:rPr>
      </w:pPr>
    </w:p>
    <w:p w14:paraId="1DFF2739" w14:textId="261ED440" w:rsidR="000079C5" w:rsidRDefault="000079C5" w:rsidP="00E60786">
      <w:pPr>
        <w:spacing w:line="276" w:lineRule="auto"/>
      </w:pPr>
      <w:proofErr w:type="spellStart"/>
      <w:r>
        <w:rPr>
          <w:lang w:val="ru-RU"/>
        </w:rPr>
        <w:t>Автоматичне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розп</w:t>
      </w:r>
      <w:r>
        <w:t>ізнавання</w:t>
      </w:r>
      <w:proofErr w:type="spellEnd"/>
      <w:r>
        <w:t xml:space="preserve"> здійснюється в два етапи:</w:t>
      </w:r>
    </w:p>
    <w:p w14:paraId="34DF57B4" w14:textId="0DE6B494" w:rsidR="000079C5" w:rsidRPr="000079C5" w:rsidRDefault="000079C5" w:rsidP="000079C5">
      <w:pPr>
        <w:pStyle w:val="a3"/>
        <w:numPr>
          <w:ilvl w:val="0"/>
          <w:numId w:val="1"/>
        </w:numPr>
        <w:spacing w:line="276" w:lineRule="auto"/>
        <w:rPr>
          <w:lang w:val="ru-RU"/>
        </w:rPr>
      </w:pPr>
      <w:r>
        <w:t xml:space="preserve">На основі частот найчастіших та найменш частіших букв у російській мові, а саме: </w:t>
      </w:r>
      <w:proofErr w:type="spellStart"/>
      <w:r w:rsidRPr="000079C5">
        <w:t>о,а,е,ф,щ,ь</w:t>
      </w:r>
      <w:proofErr w:type="spellEnd"/>
      <w:r>
        <w:t>. Якщо хоча б одне значення частот цих літер відкланяється від еталонного значення більше ніж значення точності, то це не є текст. Рекомендується використовувати наступну точність</w:t>
      </w:r>
      <w:r w:rsidRPr="000079C5">
        <w:rPr>
          <w:lang w:val="ru-RU"/>
        </w:rPr>
        <w:t>: 7.</w:t>
      </w:r>
    </w:p>
    <w:p w14:paraId="69556588" w14:textId="00844B2D" w:rsidR="000079C5" w:rsidRPr="000079C5" w:rsidRDefault="000079C5" w:rsidP="000079C5">
      <w:pPr>
        <w:pStyle w:val="a3"/>
        <w:numPr>
          <w:ilvl w:val="0"/>
          <w:numId w:val="1"/>
        </w:numPr>
        <w:spacing w:line="276" w:lineRule="auto"/>
        <w:rPr>
          <w:lang w:val="ru-RU"/>
        </w:rPr>
      </w:pPr>
      <w:r>
        <w:t xml:space="preserve">На основі індексу відповідності. Цей метод також базується на порівнянні еталонного та підрахованого для тексту індексів відповідності. Рекомендована точність: </w:t>
      </w:r>
      <w:r w:rsidRPr="000079C5">
        <w:t>0.01</w:t>
      </w:r>
      <w:r w:rsidRPr="000079C5">
        <w:rPr>
          <w:lang w:val="en-US"/>
        </w:rPr>
        <w:t>.</w:t>
      </w:r>
    </w:p>
    <w:p w14:paraId="2AD7929F" w14:textId="2B2097FC" w:rsidR="008C5069" w:rsidRDefault="008C5069" w:rsidP="00E60786">
      <w:pPr>
        <w:spacing w:line="276" w:lineRule="auto"/>
      </w:pPr>
    </w:p>
    <w:p w14:paraId="1C735732" w14:textId="6EE65A3F" w:rsidR="008C5069" w:rsidRPr="008C5069" w:rsidRDefault="008C5069" w:rsidP="008C5069">
      <w:pPr>
        <w:spacing w:line="276" w:lineRule="auto"/>
        <w:jc w:val="center"/>
        <w:rPr>
          <w:b/>
          <w:sz w:val="32"/>
        </w:rPr>
      </w:pPr>
      <w:r w:rsidRPr="008C5069">
        <w:rPr>
          <w:b/>
          <w:sz w:val="32"/>
        </w:rPr>
        <w:t>Висновок</w:t>
      </w:r>
    </w:p>
    <w:p w14:paraId="578B46F9" w14:textId="77777777" w:rsidR="008C5069" w:rsidRPr="00FC29CF" w:rsidRDefault="008C5069" w:rsidP="008C5069">
      <w:pPr>
        <w:rPr>
          <w:color w:val="000000"/>
          <w:szCs w:val="22"/>
        </w:rPr>
      </w:pPr>
      <w:r w:rsidRPr="00FC29CF">
        <w:rPr>
          <w:szCs w:val="22"/>
        </w:rPr>
        <w:t xml:space="preserve">Отже, в ході </w:t>
      </w:r>
      <w:proofErr w:type="spellStart"/>
      <w:r w:rsidRPr="00FC29CF">
        <w:rPr>
          <w:szCs w:val="22"/>
        </w:rPr>
        <w:t>Практикума</w:t>
      </w:r>
      <w:proofErr w:type="spellEnd"/>
      <w:r w:rsidRPr="00FC29CF">
        <w:rPr>
          <w:szCs w:val="22"/>
        </w:rPr>
        <w:t xml:space="preserve"> ми засвоїли навички </w:t>
      </w:r>
      <w:proofErr w:type="spellStart"/>
      <w:r w:rsidRPr="00FC29CF">
        <w:rPr>
          <w:szCs w:val="22"/>
        </w:rPr>
        <w:t>криптоаналізу</w:t>
      </w:r>
      <w:proofErr w:type="spellEnd"/>
      <w:r w:rsidRPr="00FC29CF">
        <w:rPr>
          <w:szCs w:val="22"/>
        </w:rPr>
        <w:t xml:space="preserve"> та атаки на шифр афінної підстановки. </w:t>
      </w:r>
      <w:r w:rsidRPr="00FC29CF">
        <w:rPr>
          <w:color w:val="000000"/>
          <w:szCs w:val="22"/>
        </w:rPr>
        <w:t xml:space="preserve">Набуття навичок частотного аналізу на прикладі розкриття </w:t>
      </w:r>
      <w:proofErr w:type="spellStart"/>
      <w:r w:rsidRPr="00FC29CF">
        <w:rPr>
          <w:color w:val="000000"/>
          <w:szCs w:val="22"/>
        </w:rPr>
        <w:t>моноалфавітної</w:t>
      </w:r>
      <w:proofErr w:type="spellEnd"/>
      <w:r w:rsidRPr="00FC29CF">
        <w:rPr>
          <w:color w:val="000000"/>
          <w:szCs w:val="22"/>
        </w:rPr>
        <w:t xml:space="preserve"> підстановки; опанування прийомами роботи в </w:t>
      </w:r>
      <w:proofErr w:type="spellStart"/>
      <w:r w:rsidRPr="00FC29CF">
        <w:rPr>
          <w:color w:val="000000"/>
          <w:szCs w:val="22"/>
        </w:rPr>
        <w:t>модулярній</w:t>
      </w:r>
      <w:proofErr w:type="spellEnd"/>
      <w:r w:rsidRPr="00FC29CF">
        <w:rPr>
          <w:color w:val="000000"/>
          <w:szCs w:val="22"/>
        </w:rPr>
        <w:t xml:space="preserve"> арифметиці.</w:t>
      </w:r>
    </w:p>
    <w:p w14:paraId="2A5C5C5D" w14:textId="77777777" w:rsidR="00E60786" w:rsidRPr="00E60786" w:rsidRDefault="00E60786" w:rsidP="00E233AF">
      <w:pPr>
        <w:spacing w:line="276" w:lineRule="auto"/>
      </w:pPr>
    </w:p>
    <w:sectPr w:rsidR="00E60786" w:rsidRPr="00E60786" w:rsidSect="00E233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A3510"/>
    <w:multiLevelType w:val="hybridMultilevel"/>
    <w:tmpl w:val="B62E87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86"/>
    <w:rsid w:val="000079C5"/>
    <w:rsid w:val="000377AA"/>
    <w:rsid w:val="00635E7D"/>
    <w:rsid w:val="008A75F9"/>
    <w:rsid w:val="008C5069"/>
    <w:rsid w:val="00B06386"/>
    <w:rsid w:val="00CA1626"/>
    <w:rsid w:val="00D77766"/>
    <w:rsid w:val="00D82B15"/>
    <w:rsid w:val="00E233AF"/>
    <w:rsid w:val="00E6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3102"/>
  <w15:chartTrackingRefBased/>
  <w15:docId w15:val="{C010C6F1-1CC2-449B-8CEE-F9AD47FF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7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77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0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9800</Words>
  <Characters>5587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Степан Ершов</cp:lastModifiedBy>
  <cp:revision>3</cp:revision>
  <dcterms:created xsi:type="dcterms:W3CDTF">2018-05-01T08:52:00Z</dcterms:created>
  <dcterms:modified xsi:type="dcterms:W3CDTF">2018-05-01T09:13:00Z</dcterms:modified>
</cp:coreProperties>
</file>