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C3C" w14:textId="77777777" w:rsidR="007306FC" w:rsidRPr="00A95A98" w:rsidRDefault="007306FC" w:rsidP="007306FC">
      <w:pPr>
        <w:rPr>
          <w:color w:val="FF0000"/>
          <w:sz w:val="32"/>
          <w:szCs w:val="32"/>
          <w:lang w:val="ru-RU"/>
        </w:rPr>
      </w:pPr>
      <w:r w:rsidRPr="00A95A98">
        <w:rPr>
          <w:color w:val="FF0000"/>
          <w:sz w:val="32"/>
          <w:szCs w:val="32"/>
          <w:lang w:val="ru-RU"/>
        </w:rPr>
        <w:t>Техники Тест Дизайна</w:t>
      </w:r>
    </w:p>
    <w:p w14:paraId="30E847F4" w14:textId="4B157791" w:rsidR="00EF438E" w:rsidRPr="00EF438E" w:rsidRDefault="007306FC" w:rsidP="00EF438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техники Тест Дизайна бывают?</w:t>
      </w:r>
      <w:r w:rsidR="00EF438E" w:rsidRPr="00EF438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</w:p>
    <w:p w14:paraId="48703FEA" w14:textId="2C401166" w:rsidR="00EF438E" w:rsidRPr="00A44A6B" w:rsidRDefault="00EF438E" w:rsidP="00A44A6B">
      <w:pPr>
        <w:pStyle w:val="a3"/>
        <w:numPr>
          <w:ilvl w:val="0"/>
          <w:numId w:val="3"/>
        </w:numPr>
        <w:rPr>
          <w:lang w:val="ru-RU"/>
        </w:rPr>
      </w:pPr>
      <w:r w:rsidRPr="00A44A6B">
        <w:rPr>
          <w:lang w:val="ru-RU"/>
        </w:rPr>
        <w:t>Тестирование классов эквивалентности</w:t>
      </w:r>
    </w:p>
    <w:p w14:paraId="1550E0F5" w14:textId="5AE5348C" w:rsidR="00EF438E" w:rsidRPr="00A44A6B" w:rsidRDefault="00EF438E" w:rsidP="00A44A6B">
      <w:pPr>
        <w:pStyle w:val="a3"/>
        <w:numPr>
          <w:ilvl w:val="0"/>
          <w:numId w:val="3"/>
        </w:numPr>
        <w:rPr>
          <w:lang w:val="ru-RU"/>
        </w:rPr>
      </w:pPr>
      <w:r w:rsidRPr="00A44A6B">
        <w:rPr>
          <w:lang w:val="ru-RU"/>
        </w:rPr>
        <w:t>Анализ граничных значений</w:t>
      </w:r>
    </w:p>
    <w:p w14:paraId="39196717" w14:textId="499E59BB" w:rsidR="00EF438E" w:rsidRPr="00A44A6B" w:rsidRDefault="00EF438E" w:rsidP="00A44A6B">
      <w:pPr>
        <w:pStyle w:val="a3"/>
        <w:numPr>
          <w:ilvl w:val="0"/>
          <w:numId w:val="3"/>
        </w:numPr>
        <w:rPr>
          <w:lang w:val="ru-RU"/>
        </w:rPr>
      </w:pPr>
      <w:r w:rsidRPr="00A44A6B">
        <w:rPr>
          <w:lang w:val="ru-RU"/>
        </w:rPr>
        <w:t>Попарное тестирование</w:t>
      </w:r>
    </w:p>
    <w:p w14:paraId="28D0D4E4" w14:textId="5A1D2392" w:rsidR="007306FC" w:rsidRDefault="007306FC" w:rsidP="007306FC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Класс Эквивалент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</w:t>
      </w: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ости?</w:t>
      </w:r>
    </w:p>
    <w:p w14:paraId="376863EE" w14:textId="77777777" w:rsidR="00EF438E" w:rsidRPr="00EF438E" w:rsidRDefault="00EF438E" w:rsidP="00A44A6B">
      <w:pPr>
        <w:rPr>
          <w:lang w:val="ru-RU"/>
        </w:rPr>
      </w:pPr>
      <w:r w:rsidRPr="00EF438E">
        <w:rPr>
          <w:lang w:val="ru-RU"/>
        </w:rPr>
        <w:t>Класс эквивалентности – одно или несколько значений, к которым программное обеспечение применяет одинаковую логику.</w:t>
      </w:r>
    </w:p>
    <w:p w14:paraId="2AEA8044" w14:textId="61BC23A8" w:rsidR="00EF438E" w:rsidRPr="00EF438E" w:rsidRDefault="00EF438E" w:rsidP="00A44A6B">
      <w:pPr>
        <w:rPr>
          <w:lang w:val="ru-RU"/>
        </w:rPr>
      </w:pPr>
      <w:r w:rsidRPr="00EF438E">
        <w:rPr>
          <w:lang w:val="ru-RU"/>
        </w:rPr>
        <w:t>При использовании теста анализа классов эквивалентности берется по одному значению из каждого класса</w:t>
      </w:r>
    </w:p>
    <w:p w14:paraId="6FF04874" w14:textId="77777777" w:rsidR="00603FD1" w:rsidRDefault="007306FC" w:rsidP="00603FD1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Тестирование Классов Эквивалентности?</w:t>
      </w:r>
    </w:p>
    <w:p w14:paraId="1A17D33C" w14:textId="1C2C70CE" w:rsidR="00603FD1" w:rsidRPr="00603FD1" w:rsidRDefault="00603FD1" w:rsidP="00A44A6B">
      <w:pPr>
        <w:rPr>
          <w:lang w:val="ru-RU"/>
        </w:rPr>
      </w:pPr>
      <w:r w:rsidRPr="00603FD1">
        <w:rPr>
          <w:lang w:val="ru-RU"/>
        </w:rPr>
        <w:t>Техника Тест Дизайна, при которой берется по одному значению из каждого класса эквивалентности</w:t>
      </w:r>
    </w:p>
    <w:p w14:paraId="57287E01" w14:textId="2E974A0A" w:rsidR="007306FC" w:rsidRDefault="007306FC" w:rsidP="007306FC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Анализ Граничных Значений?</w:t>
      </w:r>
    </w:p>
    <w:p w14:paraId="7D003553" w14:textId="3544C400" w:rsidR="00EF438E" w:rsidRPr="00EF438E" w:rsidRDefault="00EF438E" w:rsidP="00A44A6B">
      <w:pPr>
        <w:rPr>
          <w:lang w:val="ru-RU"/>
        </w:rPr>
      </w:pPr>
      <w:r w:rsidRPr="00EF438E">
        <w:rPr>
          <w:lang w:val="ru-RU"/>
        </w:rPr>
        <w:t>При использовании анализа граничных значений, берутся значения на границах этих классов и на выходе за эти пределы.</w:t>
      </w:r>
    </w:p>
    <w:p w14:paraId="7638E929" w14:textId="77777777" w:rsidR="00603FD1" w:rsidRDefault="007306FC" w:rsidP="00603FD1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Попарное Тестирование?</w:t>
      </w:r>
    </w:p>
    <w:p w14:paraId="4E0B18AB" w14:textId="48B970FB" w:rsidR="00603FD1" w:rsidRPr="00603FD1" w:rsidRDefault="00603FD1" w:rsidP="00A44A6B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44A6B">
        <w:t>Это техника тест-дизайна, которая обеспечивает полное тестовое покрытие, при которой тест-кейсы создаются таким образом, чтобы выполнить все возможные отдельные комбинации каждой пары входных параметров</w:t>
      </w:r>
    </w:p>
    <w:p w14:paraId="330605E8" w14:textId="2B0D5F4A" w:rsidR="007306FC" w:rsidRDefault="007306FC" w:rsidP="007306FC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Traceability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Matrix?</w:t>
      </w:r>
    </w:p>
    <w:p w14:paraId="3B0D50BB" w14:textId="32C3FD86" w:rsidR="00EF438E" w:rsidRPr="00EF438E" w:rsidRDefault="00EF438E" w:rsidP="00A44A6B">
      <w:pPr>
        <w:rPr>
          <w:rFonts w:eastAsia="Times New Roman"/>
          <w:lang w:val="ru-RU"/>
        </w:rPr>
      </w:pPr>
      <w:r w:rsidRPr="00EF438E">
        <w:rPr>
          <w:shd w:val="clear" w:color="auto" w:fill="FFFFFF"/>
          <w:lang w:val="ru-RU"/>
        </w:rPr>
        <w:t>Т</w:t>
      </w:r>
      <w:r w:rsidRPr="00EF438E">
        <w:rPr>
          <w:shd w:val="clear" w:color="auto" w:fill="FFFFFF"/>
        </w:rPr>
        <w:t>аблица, описывающая связь двух сущностей (например, требований и тестовых сценариев). Таблица позволяет производить прямую и обратную трассировку от одной сущности к другой, обеспечивая таким образом возможность определения покрытия и оценки влияния предполагаемых изменений.</w:t>
      </w:r>
    </w:p>
    <w:p w14:paraId="3A4D4BAA" w14:textId="77777777" w:rsidR="00C56B1F" w:rsidRDefault="00C56B1F"/>
    <w:sectPr w:rsidR="00C5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2904"/>
    <w:multiLevelType w:val="hybridMultilevel"/>
    <w:tmpl w:val="8DC8B51E"/>
    <w:lvl w:ilvl="0" w:tplc="10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F15FF5"/>
    <w:multiLevelType w:val="hybridMultilevel"/>
    <w:tmpl w:val="1A8CB3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F4648"/>
    <w:multiLevelType w:val="hybridMultilevel"/>
    <w:tmpl w:val="D74E71C6"/>
    <w:lvl w:ilvl="0" w:tplc="1000000F">
      <w:start w:val="1"/>
      <w:numFmt w:val="decimal"/>
      <w:lvlText w:val="%1."/>
      <w:lvlJc w:val="left"/>
      <w:pPr>
        <w:ind w:left="1788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E"/>
    <w:rsid w:val="005C75CE"/>
    <w:rsid w:val="00603FD1"/>
    <w:rsid w:val="007306FC"/>
    <w:rsid w:val="00A44A6B"/>
    <w:rsid w:val="00C56B1F"/>
    <w:rsid w:val="00E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6C4E"/>
  <w15:chartTrackingRefBased/>
  <w15:docId w15:val="{8FFBEC7F-AEC8-4467-B3C3-53A301D2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6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4</cp:revision>
  <dcterms:created xsi:type="dcterms:W3CDTF">2022-08-26T21:16:00Z</dcterms:created>
  <dcterms:modified xsi:type="dcterms:W3CDTF">2022-08-27T18:45:00Z</dcterms:modified>
</cp:coreProperties>
</file>