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EFD8" w14:textId="7E33E35C" w:rsidR="009D7504" w:rsidRPr="00A85F4E" w:rsidRDefault="009D7504" w:rsidP="009D7504">
      <w:pPr>
        <w:rPr>
          <w:rStyle w:val="Strong"/>
        </w:rPr>
      </w:pPr>
      <w:bookmarkStart w:id="0" w:name="_Hlk16673116"/>
      <w:bookmarkEnd w:id="0"/>
      <w:r w:rsidRPr="00A85F4E">
        <w:rPr>
          <w:rStyle w:val="Strong"/>
        </w:rPr>
        <w:t>Report on results of performance testing: Task</w:t>
      </w:r>
      <w:r w:rsidR="002431FA">
        <w:rPr>
          <w:rStyle w:val="Strong"/>
        </w:rPr>
        <w:t>9</w:t>
      </w:r>
      <w:r w:rsidR="00B36F0B">
        <w:rPr>
          <w:rStyle w:val="Strong"/>
        </w:rPr>
        <w:t xml:space="preserve"> – Perform </w:t>
      </w:r>
      <w:r w:rsidR="002431FA">
        <w:rPr>
          <w:rStyle w:val="Strong"/>
        </w:rPr>
        <w:t>volume</w:t>
      </w:r>
      <w:r w:rsidR="005B0415">
        <w:rPr>
          <w:rStyle w:val="Strong"/>
        </w:rPr>
        <w:t xml:space="preserve"> test</w:t>
      </w:r>
    </w:p>
    <w:p w14:paraId="4FBF0696" w14:textId="77777777" w:rsidR="009D7504" w:rsidRPr="00A85F4E" w:rsidRDefault="009D7504" w:rsidP="009D7504">
      <w:pPr>
        <w:rPr>
          <w:rStyle w:val="Strong"/>
        </w:rPr>
      </w:pPr>
      <w:r w:rsidRPr="00A85F4E">
        <w:rPr>
          <w:rStyle w:val="Strong"/>
        </w:rPr>
        <w:t>Purpose</w:t>
      </w:r>
    </w:p>
    <w:p w14:paraId="3471E37A" w14:textId="154DC827" w:rsidR="005B0415" w:rsidRDefault="00191063" w:rsidP="009D7504">
      <w:r>
        <w:t>Prepare different amounts of data to</w:t>
      </w:r>
      <w:r w:rsidR="005B0415" w:rsidRPr="005B0415">
        <w:t xml:space="preserve"> test </w:t>
      </w:r>
      <w:r w:rsidR="00625503">
        <w:t>application using them.</w:t>
      </w:r>
    </w:p>
    <w:p w14:paraId="48A22B2C" w14:textId="3E70E02F" w:rsidR="00191063" w:rsidRDefault="00191063" w:rsidP="00191063">
      <w:r>
        <w:t>The purpose of Volume Testing is to investigate performance characteristics of the system under test at different volumes of stored/processed data.</w:t>
      </w:r>
    </w:p>
    <w:p w14:paraId="285A943E" w14:textId="0B553076" w:rsidR="00191063" w:rsidRDefault="00191063" w:rsidP="00191063">
      <w:r>
        <w:t>This type of performance testing helps to find answers to the following questions:</w:t>
      </w:r>
    </w:p>
    <w:p w14:paraId="35F5D661" w14:textId="77777777" w:rsidR="00191063" w:rsidRDefault="00191063" w:rsidP="00191063">
      <w:r>
        <w:t>How will the system performance change when the volume of processed data doubles?</w:t>
      </w:r>
    </w:p>
    <w:p w14:paraId="542FF0F7" w14:textId="4FCB2CBA" w:rsidR="00191063" w:rsidRDefault="00191063" w:rsidP="00625503">
      <w:r>
        <w:t>What is the maximum amount of data a system can work with the required quality level?</w:t>
      </w:r>
    </w:p>
    <w:p w14:paraId="55CAB1CA" w14:textId="47481C48"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992AB8">
        <w:tc>
          <w:tcPr>
            <w:tcW w:w="4981" w:type="dxa"/>
          </w:tcPr>
          <w:p w14:paraId="70AA12B0" w14:textId="77777777" w:rsidR="009D7504" w:rsidRDefault="009D7504" w:rsidP="00992AB8">
            <w:r>
              <w:t>OS</w:t>
            </w:r>
          </w:p>
        </w:tc>
        <w:tc>
          <w:tcPr>
            <w:tcW w:w="4982" w:type="dxa"/>
          </w:tcPr>
          <w:p w14:paraId="479BCDD1" w14:textId="77777777" w:rsidR="009D7504" w:rsidRDefault="009D7504" w:rsidP="00992AB8">
            <w:r>
              <w:t>Windows 10</w:t>
            </w:r>
          </w:p>
        </w:tc>
      </w:tr>
      <w:tr w:rsidR="009D7504" w14:paraId="422140D0" w14:textId="77777777" w:rsidTr="00992AB8">
        <w:tc>
          <w:tcPr>
            <w:tcW w:w="4981" w:type="dxa"/>
          </w:tcPr>
          <w:p w14:paraId="3C027C57" w14:textId="77777777" w:rsidR="009D7504" w:rsidRDefault="009D7504" w:rsidP="00992AB8">
            <w:r>
              <w:t>Base Memory</w:t>
            </w:r>
          </w:p>
        </w:tc>
        <w:tc>
          <w:tcPr>
            <w:tcW w:w="4982" w:type="dxa"/>
          </w:tcPr>
          <w:p w14:paraId="4668EB8C" w14:textId="4BFA5BCA" w:rsidR="009D7504" w:rsidRDefault="00D7410C" w:rsidP="00992AB8">
            <w:r>
              <w:t>6144</w:t>
            </w:r>
            <w:r w:rsidR="009D7504">
              <w:t xml:space="preserve"> MB</w:t>
            </w:r>
          </w:p>
        </w:tc>
      </w:tr>
      <w:tr w:rsidR="009D7504" w14:paraId="52EAE994" w14:textId="77777777" w:rsidTr="00992AB8">
        <w:tc>
          <w:tcPr>
            <w:tcW w:w="4981" w:type="dxa"/>
          </w:tcPr>
          <w:p w14:paraId="10C03512" w14:textId="77777777" w:rsidR="009D7504" w:rsidRDefault="009D7504" w:rsidP="00992AB8">
            <w:r>
              <w:t>Processors</w:t>
            </w:r>
          </w:p>
        </w:tc>
        <w:tc>
          <w:tcPr>
            <w:tcW w:w="4982" w:type="dxa"/>
          </w:tcPr>
          <w:p w14:paraId="38C0AE49" w14:textId="19C9DFE5" w:rsidR="009D7504" w:rsidRDefault="00D7410C" w:rsidP="00992AB8">
            <w:r>
              <w:t>2</w:t>
            </w:r>
          </w:p>
        </w:tc>
      </w:tr>
      <w:tr w:rsidR="009D7504" w14:paraId="3E40DFC2" w14:textId="77777777" w:rsidTr="00992AB8">
        <w:tc>
          <w:tcPr>
            <w:tcW w:w="4981" w:type="dxa"/>
          </w:tcPr>
          <w:p w14:paraId="190FC269" w14:textId="77777777" w:rsidR="009D7504" w:rsidRDefault="009D7504" w:rsidP="00992AB8">
            <w:r>
              <w:t>Acceleration</w:t>
            </w:r>
          </w:p>
        </w:tc>
        <w:tc>
          <w:tcPr>
            <w:tcW w:w="4982" w:type="dxa"/>
          </w:tcPr>
          <w:p w14:paraId="0CA2025A" w14:textId="77777777" w:rsidR="009D7504" w:rsidRDefault="009D7504" w:rsidP="00992AB8">
            <w:r>
              <w:t>VT-x/AMD-V, Nested Paging, PAE/NX, Hyper-V Paravirtualization</w:t>
            </w:r>
          </w:p>
        </w:tc>
      </w:tr>
      <w:tr w:rsidR="009D7504" w14:paraId="0C38A247" w14:textId="77777777" w:rsidTr="00992AB8">
        <w:tc>
          <w:tcPr>
            <w:tcW w:w="4981" w:type="dxa"/>
          </w:tcPr>
          <w:p w14:paraId="59D4DDA2" w14:textId="77777777" w:rsidR="009D7504" w:rsidRDefault="009D7504" w:rsidP="00992AB8">
            <w:r>
              <w:t>Attached to</w:t>
            </w:r>
          </w:p>
        </w:tc>
        <w:tc>
          <w:tcPr>
            <w:tcW w:w="4982" w:type="dxa"/>
          </w:tcPr>
          <w:p w14:paraId="5647669E" w14:textId="77777777" w:rsidR="009D7504" w:rsidRDefault="009D7504" w:rsidP="00992AB8">
            <w:r>
              <w:t>Bridget Adapter</w:t>
            </w:r>
          </w:p>
        </w:tc>
      </w:tr>
      <w:tr w:rsidR="009D7504" w14:paraId="63055125" w14:textId="77777777" w:rsidTr="00992AB8">
        <w:tc>
          <w:tcPr>
            <w:tcW w:w="4981" w:type="dxa"/>
          </w:tcPr>
          <w:p w14:paraId="73B64054" w14:textId="77777777" w:rsidR="009D7504" w:rsidRDefault="009D7504" w:rsidP="00992AB8">
            <w:r>
              <w:t>Adapter Type</w:t>
            </w:r>
          </w:p>
        </w:tc>
        <w:tc>
          <w:tcPr>
            <w:tcW w:w="4982" w:type="dxa"/>
          </w:tcPr>
          <w:p w14:paraId="31CEBBBF" w14:textId="77777777" w:rsidR="009D7504" w:rsidRDefault="009D7504" w:rsidP="00992AB8">
            <w:r>
              <w:t>Intel PRO/1000 MT Desktop (82540EM)</w:t>
            </w:r>
          </w:p>
        </w:tc>
      </w:tr>
      <w:tr w:rsidR="009D7504" w14:paraId="26B31648" w14:textId="77777777" w:rsidTr="00992AB8">
        <w:tc>
          <w:tcPr>
            <w:tcW w:w="4981" w:type="dxa"/>
          </w:tcPr>
          <w:p w14:paraId="5E06F293" w14:textId="77777777" w:rsidR="009D7504" w:rsidRDefault="009D7504" w:rsidP="00992AB8">
            <w:r>
              <w:t>Promiscuous Mode</w:t>
            </w:r>
          </w:p>
        </w:tc>
        <w:tc>
          <w:tcPr>
            <w:tcW w:w="4982" w:type="dxa"/>
          </w:tcPr>
          <w:p w14:paraId="4B94CE17" w14:textId="77777777" w:rsidR="009D7504" w:rsidRDefault="009D7504" w:rsidP="00992AB8">
            <w:r>
              <w:t>Deny</w:t>
            </w:r>
          </w:p>
        </w:tc>
      </w:tr>
      <w:tr w:rsidR="009D7504" w14:paraId="05342657" w14:textId="77777777" w:rsidTr="00992AB8">
        <w:tc>
          <w:tcPr>
            <w:tcW w:w="4981" w:type="dxa"/>
          </w:tcPr>
          <w:p w14:paraId="3F6A9E66" w14:textId="77777777" w:rsidR="009D7504" w:rsidRDefault="009D7504" w:rsidP="00992AB8">
            <w:r>
              <w:t>MAC Address</w:t>
            </w:r>
          </w:p>
        </w:tc>
        <w:tc>
          <w:tcPr>
            <w:tcW w:w="4982" w:type="dxa"/>
          </w:tcPr>
          <w:p w14:paraId="784B8B83" w14:textId="77777777" w:rsidR="009D7504" w:rsidRDefault="009D7504" w:rsidP="00992AB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992AB8">
        <w:tc>
          <w:tcPr>
            <w:tcW w:w="4981" w:type="dxa"/>
          </w:tcPr>
          <w:p w14:paraId="17771077" w14:textId="77777777" w:rsidR="009D7504" w:rsidRDefault="009D7504" w:rsidP="00992AB8">
            <w:r>
              <w:t>Processor</w:t>
            </w:r>
          </w:p>
        </w:tc>
        <w:tc>
          <w:tcPr>
            <w:tcW w:w="4982" w:type="dxa"/>
          </w:tcPr>
          <w:p w14:paraId="4DBF52F0" w14:textId="1C3F2BD8" w:rsidR="009D7504" w:rsidRDefault="009D7504" w:rsidP="00992AB8">
            <w:r>
              <w:t xml:space="preserve">Intel(R) </w:t>
            </w:r>
            <w:r w:rsidR="00336A18">
              <w:t>Core (</w:t>
            </w:r>
            <w:r>
              <w:t>TM) i</w:t>
            </w:r>
            <w:r w:rsidR="00B36F0B">
              <w:t>7</w:t>
            </w:r>
            <w:r>
              <w:t>-</w:t>
            </w:r>
            <w:r w:rsidR="00B36F0B">
              <w:t>8700</w:t>
            </w:r>
            <w:r>
              <w:t xml:space="preserve"> CPU @ 3.20GHz 3.</w:t>
            </w:r>
            <w:r w:rsidR="00B36F0B">
              <w:t>19</w:t>
            </w:r>
            <w:r>
              <w:t xml:space="preserve"> GHz</w:t>
            </w:r>
          </w:p>
        </w:tc>
      </w:tr>
      <w:tr w:rsidR="009D7504" w14:paraId="00FBC60F" w14:textId="77777777" w:rsidTr="00992AB8">
        <w:tc>
          <w:tcPr>
            <w:tcW w:w="4981" w:type="dxa"/>
          </w:tcPr>
          <w:p w14:paraId="326BFA68" w14:textId="77777777" w:rsidR="009D7504" w:rsidRDefault="009D7504" w:rsidP="00992AB8">
            <w:r>
              <w:t>Installed memory(RAM)</w:t>
            </w:r>
          </w:p>
        </w:tc>
        <w:tc>
          <w:tcPr>
            <w:tcW w:w="4982" w:type="dxa"/>
          </w:tcPr>
          <w:p w14:paraId="73723F85" w14:textId="4766D65F" w:rsidR="009D7504" w:rsidRDefault="00B36F0B" w:rsidP="00992AB8">
            <w:r>
              <w:t>32</w:t>
            </w:r>
            <w:r w:rsidR="009D7504">
              <w:t>.0 GM (</w:t>
            </w:r>
            <w:r>
              <w:t>31.7</w:t>
            </w:r>
            <w:r w:rsidR="009D7504">
              <w:t xml:space="preserve"> GB usable)</w:t>
            </w:r>
          </w:p>
        </w:tc>
      </w:tr>
      <w:tr w:rsidR="009D7504" w14:paraId="67582B6B" w14:textId="77777777" w:rsidTr="00992AB8">
        <w:tc>
          <w:tcPr>
            <w:tcW w:w="4981" w:type="dxa"/>
          </w:tcPr>
          <w:p w14:paraId="55E9E0ED" w14:textId="77777777" w:rsidR="009D7504" w:rsidRDefault="009D7504" w:rsidP="00992AB8">
            <w:r>
              <w:t>System Type</w:t>
            </w:r>
          </w:p>
        </w:tc>
        <w:tc>
          <w:tcPr>
            <w:tcW w:w="4982" w:type="dxa"/>
          </w:tcPr>
          <w:p w14:paraId="0866B5C6" w14:textId="77777777" w:rsidR="009D7504" w:rsidRDefault="009D7504" w:rsidP="00992AB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992AB8">
        <w:tc>
          <w:tcPr>
            <w:tcW w:w="4981" w:type="dxa"/>
          </w:tcPr>
          <w:p w14:paraId="2EC12B70" w14:textId="77777777" w:rsidR="009D7504" w:rsidRDefault="009D7504" w:rsidP="00992AB8">
            <w:r>
              <w:t>Server Name</w:t>
            </w:r>
          </w:p>
        </w:tc>
        <w:tc>
          <w:tcPr>
            <w:tcW w:w="4982" w:type="dxa"/>
          </w:tcPr>
          <w:p w14:paraId="43AC46D9" w14:textId="110F92AB" w:rsidR="009D7504" w:rsidRDefault="00B36F0B" w:rsidP="00992AB8">
            <w:r>
              <w:t>10.66.154.</w:t>
            </w:r>
            <w:r w:rsidR="00474324">
              <w:t>88</w:t>
            </w:r>
            <w:r w:rsidR="009D7504">
              <w:t>/blog</w:t>
            </w:r>
          </w:p>
        </w:tc>
      </w:tr>
      <w:tr w:rsidR="009D7504" w14:paraId="214EDA1D" w14:textId="77777777" w:rsidTr="00992AB8">
        <w:tc>
          <w:tcPr>
            <w:tcW w:w="4981" w:type="dxa"/>
          </w:tcPr>
          <w:p w14:paraId="40B5091B" w14:textId="77777777" w:rsidR="009D7504" w:rsidRDefault="009D7504" w:rsidP="00992AB8">
            <w:r>
              <w:t>Protocol</w:t>
            </w:r>
          </w:p>
        </w:tc>
        <w:tc>
          <w:tcPr>
            <w:tcW w:w="4982" w:type="dxa"/>
          </w:tcPr>
          <w:p w14:paraId="7C2B39A1" w14:textId="77777777" w:rsidR="009D7504" w:rsidRDefault="009D7504" w:rsidP="00992AB8">
            <w:r>
              <w:t>http</w:t>
            </w:r>
          </w:p>
        </w:tc>
      </w:tr>
      <w:tr w:rsidR="00A57E35" w14:paraId="637EE9C8" w14:textId="77777777" w:rsidTr="00992AB8">
        <w:tc>
          <w:tcPr>
            <w:tcW w:w="4981" w:type="dxa"/>
          </w:tcPr>
          <w:p w14:paraId="58027DEE" w14:textId="146868C1" w:rsidR="00A57E35" w:rsidRDefault="00A57E35" w:rsidP="00992AB8">
            <w:r>
              <w:t>Timer delay</w:t>
            </w:r>
          </w:p>
        </w:tc>
        <w:tc>
          <w:tcPr>
            <w:tcW w:w="4982" w:type="dxa"/>
          </w:tcPr>
          <w:p w14:paraId="72A5F397" w14:textId="7A4D451E" w:rsidR="00A57E35" w:rsidRDefault="006F5F17" w:rsidP="00992AB8">
            <w:r>
              <w:t>3</w:t>
            </w:r>
            <w:r w:rsidR="00CF5D01">
              <w:t xml:space="preserve"> sec</w:t>
            </w:r>
          </w:p>
        </w:tc>
      </w:tr>
      <w:tr w:rsidR="00A57E35" w14:paraId="0DB88457" w14:textId="77777777" w:rsidTr="00992AB8">
        <w:tc>
          <w:tcPr>
            <w:tcW w:w="4981" w:type="dxa"/>
          </w:tcPr>
          <w:p w14:paraId="16DB764D" w14:textId="1A045801" w:rsidR="00A57E35" w:rsidRDefault="00A57E35" w:rsidP="00992AB8">
            <w:r>
              <w:t>Timer deviation</w:t>
            </w:r>
          </w:p>
        </w:tc>
        <w:tc>
          <w:tcPr>
            <w:tcW w:w="4982" w:type="dxa"/>
          </w:tcPr>
          <w:p w14:paraId="7C5616E0" w14:textId="4BE03A73" w:rsidR="00A57E35" w:rsidRDefault="006F5F17" w:rsidP="00992AB8">
            <w:r>
              <w:t>1</w:t>
            </w:r>
            <w:r w:rsidR="00CF5D01">
              <w:t xml:space="preserve"> sec</w:t>
            </w:r>
          </w:p>
        </w:tc>
      </w:tr>
      <w:tr w:rsidR="003D7A2A" w14:paraId="0FE12723" w14:textId="77777777" w:rsidTr="00992AB8">
        <w:tc>
          <w:tcPr>
            <w:tcW w:w="4981" w:type="dxa"/>
          </w:tcPr>
          <w:p w14:paraId="39244C69" w14:textId="11CCD1EA" w:rsidR="003D7A2A" w:rsidRDefault="003D7A2A" w:rsidP="00992AB8">
            <w:r>
              <w:t>Database</w:t>
            </w:r>
          </w:p>
        </w:tc>
        <w:tc>
          <w:tcPr>
            <w:tcW w:w="4982" w:type="dxa"/>
          </w:tcPr>
          <w:p w14:paraId="40942F23" w14:textId="21EC40B5" w:rsidR="003D7A2A" w:rsidRDefault="003D7A2A" w:rsidP="00992AB8">
            <w:r>
              <w:t>SQLite</w:t>
            </w:r>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3C8FD"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08BFF3"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4C00"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E2AF1"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637B7B">
        <w:tc>
          <w:tcPr>
            <w:tcW w:w="4981" w:type="dxa"/>
          </w:tcPr>
          <w:p w14:paraId="61F188D0" w14:textId="5CDE7D6D" w:rsidR="00071401" w:rsidRDefault="00071401" w:rsidP="00637B7B">
            <w:r>
              <w:t xml:space="preserve">Number of </w:t>
            </w:r>
            <w:r w:rsidR="00FE5B00">
              <w:t>anonymous users</w:t>
            </w:r>
          </w:p>
        </w:tc>
        <w:tc>
          <w:tcPr>
            <w:tcW w:w="4982" w:type="dxa"/>
          </w:tcPr>
          <w:p w14:paraId="0A1A6CA8" w14:textId="64F69624" w:rsidR="00071401" w:rsidRDefault="000A1A8F" w:rsidP="00637B7B">
            <w:r>
              <w:t>18</w:t>
            </w:r>
            <w:r w:rsidR="005B0415">
              <w:t xml:space="preserve"> (</w:t>
            </w:r>
            <w:r>
              <w:t>4</w:t>
            </w:r>
            <w:r w:rsidR="00C46E11">
              <w:t>5</w:t>
            </w:r>
            <w:r w:rsidR="005B0415">
              <w:t xml:space="preserve"> % from maximum load)</w:t>
            </w:r>
          </w:p>
        </w:tc>
      </w:tr>
      <w:tr w:rsidR="00FE5B00" w14:paraId="4D91E107" w14:textId="77777777" w:rsidTr="00637B7B">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637B7B">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637B7B">
        <w:tc>
          <w:tcPr>
            <w:tcW w:w="4981" w:type="dxa"/>
          </w:tcPr>
          <w:p w14:paraId="1B725AD7" w14:textId="6C24A8A9" w:rsidR="00FE5B00" w:rsidRDefault="00FE5B00" w:rsidP="00FE5B00">
            <w:r>
              <w:t>Ramp-Up-Period</w:t>
            </w:r>
          </w:p>
        </w:tc>
        <w:tc>
          <w:tcPr>
            <w:tcW w:w="4982" w:type="dxa"/>
          </w:tcPr>
          <w:p w14:paraId="0D13B496" w14:textId="2941B836" w:rsidR="00FE5B00" w:rsidRDefault="002A4A32" w:rsidP="00FE5B00">
            <w:r>
              <w:t>2.5 minutes</w:t>
            </w:r>
          </w:p>
        </w:tc>
      </w:tr>
      <w:tr w:rsidR="00FE5B00" w14:paraId="19C12EA0" w14:textId="77777777" w:rsidTr="00637B7B">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637B7B">
        <w:tc>
          <w:tcPr>
            <w:tcW w:w="4981" w:type="dxa"/>
          </w:tcPr>
          <w:p w14:paraId="2326803A" w14:textId="77777777" w:rsidR="00FE5B00" w:rsidRDefault="00FE5B00" w:rsidP="00FE5B00">
            <w:r>
              <w:t>Duration</w:t>
            </w:r>
          </w:p>
        </w:tc>
        <w:tc>
          <w:tcPr>
            <w:tcW w:w="4982" w:type="dxa"/>
          </w:tcPr>
          <w:p w14:paraId="1711EB38" w14:textId="6D306D9A" w:rsidR="00FE5B00" w:rsidRDefault="00C46E11" w:rsidP="00FE5B00">
            <w:r>
              <w:t>30</w:t>
            </w:r>
            <w:r w:rsidR="005B0415">
              <w:t xml:space="preserve"> </w:t>
            </w:r>
            <w:r>
              <w:t>minutes</w:t>
            </w:r>
          </w:p>
        </w:tc>
      </w:tr>
    </w:tbl>
    <w:p w14:paraId="2E10005E" w14:textId="05960132" w:rsidR="00071401" w:rsidRDefault="00071401" w:rsidP="00071401">
      <w:pPr>
        <w:rPr>
          <w:rStyle w:val="Strong"/>
        </w:rPr>
      </w:pPr>
    </w:p>
    <w:p w14:paraId="66B8802D" w14:textId="03FD6F1D" w:rsidR="00C46E11" w:rsidRPr="00C46E11" w:rsidRDefault="00C46E11" w:rsidP="00071401">
      <w:pPr>
        <w:rPr>
          <w:rStyle w:val="Strong"/>
        </w:rPr>
      </w:pPr>
      <w:r>
        <w:rPr>
          <w:rStyle w:val="Strong"/>
        </w:rPr>
        <w:t>Tests</w:t>
      </w:r>
    </w:p>
    <w:tbl>
      <w:tblPr>
        <w:tblStyle w:val="TableGrid"/>
        <w:tblW w:w="0" w:type="auto"/>
        <w:tblLook w:val="04A0" w:firstRow="1" w:lastRow="0" w:firstColumn="1" w:lastColumn="0" w:noHBand="0" w:noVBand="1"/>
      </w:tblPr>
      <w:tblGrid>
        <w:gridCol w:w="4981"/>
        <w:gridCol w:w="4982"/>
      </w:tblGrid>
      <w:tr w:rsidR="00C46E11" w14:paraId="43425977" w14:textId="77777777" w:rsidTr="00C46E11">
        <w:tc>
          <w:tcPr>
            <w:tcW w:w="4981" w:type="dxa"/>
          </w:tcPr>
          <w:p w14:paraId="7D0F2834" w14:textId="2C9C6C33" w:rsidR="00C46E11" w:rsidRDefault="00C46E11" w:rsidP="00071401">
            <w:pPr>
              <w:rPr>
                <w:rStyle w:val="Strong"/>
              </w:rPr>
            </w:pPr>
            <w:r>
              <w:rPr>
                <w:rStyle w:val="Strong"/>
              </w:rPr>
              <w:t>1</w:t>
            </w:r>
          </w:p>
        </w:tc>
        <w:tc>
          <w:tcPr>
            <w:tcW w:w="4982" w:type="dxa"/>
          </w:tcPr>
          <w:p w14:paraId="498660F4" w14:textId="329EE72A" w:rsidR="00C46E11" w:rsidRPr="00C46E11" w:rsidRDefault="00C46E11" w:rsidP="00071401">
            <w:pPr>
              <w:rPr>
                <w:rStyle w:val="Strong"/>
                <w:b w:val="0"/>
                <w:bCs w:val="0"/>
              </w:rPr>
            </w:pPr>
            <w:r>
              <w:rPr>
                <w:rStyle w:val="Strong"/>
                <w:b w:val="0"/>
                <w:bCs w:val="0"/>
              </w:rPr>
              <w:t>100 Posts</w:t>
            </w:r>
          </w:p>
        </w:tc>
      </w:tr>
      <w:tr w:rsidR="00C46E11" w14:paraId="2BA8708F" w14:textId="77777777" w:rsidTr="00C46E11">
        <w:tc>
          <w:tcPr>
            <w:tcW w:w="4981" w:type="dxa"/>
          </w:tcPr>
          <w:p w14:paraId="636F087D" w14:textId="07EFB101" w:rsidR="00C46E11" w:rsidRDefault="00C46E11" w:rsidP="00071401">
            <w:pPr>
              <w:rPr>
                <w:rStyle w:val="Strong"/>
              </w:rPr>
            </w:pPr>
            <w:r>
              <w:rPr>
                <w:rStyle w:val="Strong"/>
              </w:rPr>
              <w:t>2</w:t>
            </w:r>
          </w:p>
        </w:tc>
        <w:tc>
          <w:tcPr>
            <w:tcW w:w="4982" w:type="dxa"/>
          </w:tcPr>
          <w:p w14:paraId="35A59095" w14:textId="3C610502" w:rsidR="00C46E11" w:rsidRPr="00C46E11" w:rsidRDefault="00C46E11" w:rsidP="00071401">
            <w:pPr>
              <w:rPr>
                <w:rStyle w:val="Strong"/>
                <w:b w:val="0"/>
                <w:bCs w:val="0"/>
              </w:rPr>
            </w:pPr>
            <w:r>
              <w:rPr>
                <w:rStyle w:val="Strong"/>
                <w:b w:val="0"/>
                <w:bCs w:val="0"/>
              </w:rPr>
              <w:t>1000 Posts</w:t>
            </w:r>
          </w:p>
        </w:tc>
      </w:tr>
      <w:tr w:rsidR="00C46E11" w14:paraId="77ED5D4C" w14:textId="77777777" w:rsidTr="00C46E11">
        <w:tc>
          <w:tcPr>
            <w:tcW w:w="4981" w:type="dxa"/>
          </w:tcPr>
          <w:p w14:paraId="77F2DBE9" w14:textId="2EAC2617" w:rsidR="00C46E11" w:rsidRDefault="00C46E11" w:rsidP="00071401">
            <w:pPr>
              <w:rPr>
                <w:rStyle w:val="Strong"/>
              </w:rPr>
            </w:pPr>
            <w:r>
              <w:rPr>
                <w:rStyle w:val="Strong"/>
              </w:rPr>
              <w:t>3</w:t>
            </w:r>
          </w:p>
        </w:tc>
        <w:tc>
          <w:tcPr>
            <w:tcW w:w="4982" w:type="dxa"/>
          </w:tcPr>
          <w:p w14:paraId="3AEB822A" w14:textId="54E029F9" w:rsidR="00C46E11" w:rsidRPr="00C46E11" w:rsidRDefault="00C46E11" w:rsidP="00071401">
            <w:pPr>
              <w:rPr>
                <w:rStyle w:val="Strong"/>
                <w:b w:val="0"/>
                <w:bCs w:val="0"/>
              </w:rPr>
            </w:pPr>
            <w:r>
              <w:rPr>
                <w:rStyle w:val="Strong"/>
                <w:b w:val="0"/>
                <w:bCs w:val="0"/>
              </w:rPr>
              <w:t>2000 Posts</w:t>
            </w:r>
          </w:p>
        </w:tc>
      </w:tr>
      <w:tr w:rsidR="00C46E11" w14:paraId="5E94D9F6" w14:textId="77777777" w:rsidTr="00C46E11">
        <w:tc>
          <w:tcPr>
            <w:tcW w:w="4981" w:type="dxa"/>
          </w:tcPr>
          <w:p w14:paraId="682116DB" w14:textId="5B5CC81E" w:rsidR="00C46E11" w:rsidRDefault="00C46E11" w:rsidP="00071401">
            <w:pPr>
              <w:rPr>
                <w:rStyle w:val="Strong"/>
              </w:rPr>
            </w:pPr>
            <w:r>
              <w:rPr>
                <w:rStyle w:val="Strong"/>
              </w:rPr>
              <w:t>4</w:t>
            </w:r>
          </w:p>
        </w:tc>
        <w:tc>
          <w:tcPr>
            <w:tcW w:w="4982" w:type="dxa"/>
          </w:tcPr>
          <w:p w14:paraId="5876BF47" w14:textId="6FBF7DED" w:rsidR="00C46E11" w:rsidRPr="00C46E11" w:rsidRDefault="00C46E11" w:rsidP="00071401">
            <w:pPr>
              <w:rPr>
                <w:rStyle w:val="Strong"/>
                <w:b w:val="0"/>
                <w:bCs w:val="0"/>
              </w:rPr>
            </w:pPr>
            <w:r>
              <w:rPr>
                <w:rStyle w:val="Strong"/>
                <w:b w:val="0"/>
                <w:bCs w:val="0"/>
              </w:rPr>
              <w:t>5000 Posts</w:t>
            </w:r>
          </w:p>
        </w:tc>
      </w:tr>
      <w:tr w:rsidR="00C46E11" w14:paraId="16924CB9" w14:textId="77777777" w:rsidTr="00C46E11">
        <w:tc>
          <w:tcPr>
            <w:tcW w:w="4981" w:type="dxa"/>
          </w:tcPr>
          <w:p w14:paraId="0F7AA409" w14:textId="117609BB" w:rsidR="00C46E11" w:rsidRDefault="00C46E11" w:rsidP="00071401">
            <w:pPr>
              <w:rPr>
                <w:rStyle w:val="Strong"/>
              </w:rPr>
            </w:pPr>
            <w:r>
              <w:rPr>
                <w:rStyle w:val="Strong"/>
              </w:rPr>
              <w:t>5</w:t>
            </w:r>
          </w:p>
        </w:tc>
        <w:tc>
          <w:tcPr>
            <w:tcW w:w="4982" w:type="dxa"/>
          </w:tcPr>
          <w:p w14:paraId="6EF3B5CC" w14:textId="71D8CEC9" w:rsidR="00C46E11" w:rsidRPr="00C46E11" w:rsidRDefault="00C46E11" w:rsidP="00071401">
            <w:pPr>
              <w:rPr>
                <w:rStyle w:val="Strong"/>
                <w:b w:val="0"/>
                <w:bCs w:val="0"/>
              </w:rPr>
            </w:pPr>
            <w:r>
              <w:rPr>
                <w:rStyle w:val="Strong"/>
                <w:b w:val="0"/>
                <w:bCs w:val="0"/>
              </w:rPr>
              <w:t>1000 Posts with a large text and 1000 with 1MB image</w:t>
            </w:r>
          </w:p>
        </w:tc>
      </w:tr>
    </w:tbl>
    <w:p w14:paraId="0F73EFFC" w14:textId="62EAC934" w:rsidR="00C46E11" w:rsidRDefault="00C46E11" w:rsidP="00071401">
      <w:pPr>
        <w:rPr>
          <w:rStyle w:val="Strong"/>
        </w:rPr>
      </w:pPr>
    </w:p>
    <w:p w14:paraId="6435BFD5" w14:textId="532DF085" w:rsidR="000A1A8F" w:rsidRPr="000A1A8F" w:rsidRDefault="006E5F6E" w:rsidP="000A1A8F">
      <w:pPr>
        <w:ind w:firstLine="720"/>
        <w:rPr>
          <w:rStyle w:val="Strong"/>
          <w:b w:val="0"/>
          <w:bCs w:val="0"/>
        </w:rPr>
      </w:pPr>
      <w:r>
        <w:rPr>
          <w:rStyle w:val="Strong"/>
          <w:b w:val="0"/>
          <w:bCs w:val="0"/>
        </w:rPr>
        <w:t>Also,</w:t>
      </w:r>
      <w:r w:rsidR="000A1A8F">
        <w:rPr>
          <w:rStyle w:val="Strong"/>
          <w:b w:val="0"/>
          <w:bCs w:val="0"/>
        </w:rPr>
        <w:t xml:space="preserve"> complete</w:t>
      </w:r>
      <w:r w:rsidR="00D7410C">
        <w:rPr>
          <w:rStyle w:val="Strong"/>
          <w:b w:val="0"/>
          <w:bCs w:val="0"/>
        </w:rPr>
        <w:t xml:space="preserve"> and </w:t>
      </w:r>
      <w:r>
        <w:rPr>
          <w:rStyle w:val="Strong"/>
          <w:b w:val="0"/>
          <w:bCs w:val="0"/>
        </w:rPr>
        <w:t>analyze</w:t>
      </w:r>
      <w:r w:rsidR="000A1A8F">
        <w:rPr>
          <w:rStyle w:val="Strong"/>
          <w:b w:val="0"/>
          <w:bCs w:val="0"/>
        </w:rPr>
        <w:t xml:space="preserve"> the same testing for application with DB data source. Posts were generated by the same script as for File System testing. Capacity testing showed the same capacity point as for FS configuration, so the number of users that was taken for tests is the same.</w:t>
      </w:r>
    </w:p>
    <w:p w14:paraId="06947C03" w14:textId="41A4CC3F" w:rsidR="00637F95" w:rsidRDefault="000A1A8F" w:rsidP="00FE5B00">
      <w:pPr>
        <w:rPr>
          <w:rStyle w:val="Strong"/>
        </w:rPr>
      </w:pPr>
      <w:r>
        <w:rPr>
          <w:rStyle w:val="Strong"/>
        </w:rPr>
        <w:br w:type="column"/>
      </w:r>
      <w:r w:rsidR="003665F3">
        <w:rPr>
          <w:rStyle w:val="Strong"/>
        </w:rPr>
        <w:lastRenderedPageBreak/>
        <w:t>Results</w:t>
      </w:r>
    </w:p>
    <w:p w14:paraId="2A4EFE78" w14:textId="20CF7B75" w:rsidR="006073BD" w:rsidRDefault="006073BD" w:rsidP="006073BD">
      <w:pPr>
        <w:ind w:firstLine="720"/>
      </w:pPr>
      <w:r w:rsidRPr="006073BD">
        <w:t xml:space="preserve">The results of the file system </w:t>
      </w:r>
      <w:r w:rsidR="006E5F6E" w:rsidRPr="006073BD">
        <w:t>test</w:t>
      </w:r>
      <w:r w:rsidRPr="006073BD">
        <w:t xml:space="preserve"> do not contradict expectations: we have a directly proportional relationship of response time to the number of records in the application. </w:t>
      </w:r>
    </w:p>
    <w:p w14:paraId="33850242" w14:textId="2C5DBA8A" w:rsidR="006073BD" w:rsidRDefault="006073BD" w:rsidP="006073BD">
      <w:pPr>
        <w:ind w:firstLine="720"/>
      </w:pPr>
      <w:r w:rsidRPr="006073BD">
        <w:t xml:space="preserve">Adding images to the posts has not changed the speed of processing the request, most likely because the generator receives the response and information about static resources as well as the </w:t>
      </w:r>
      <w:r w:rsidR="006E5F6E" w:rsidRPr="006073BD">
        <w:t>image but</w:t>
      </w:r>
      <w:r w:rsidRPr="006073BD">
        <w:t xml:space="preserve"> does not request them to the server.</w:t>
      </w:r>
    </w:p>
    <w:p w14:paraId="6A3C672C" w14:textId="06C9164E" w:rsidR="006073BD" w:rsidRDefault="006073BD" w:rsidP="006073BD">
      <w:pPr>
        <w:ind w:firstLine="720"/>
      </w:pPr>
      <w:r w:rsidRPr="006073BD">
        <w:t xml:space="preserve">Also, as the number of posts increases, the probability of receiving a </w:t>
      </w:r>
      <w:r>
        <w:t xml:space="preserve">500 </w:t>
      </w:r>
      <w:r w:rsidRPr="006073BD">
        <w:t>response from the server increases.</w:t>
      </w:r>
    </w:p>
    <w:p w14:paraId="6B695CCA" w14:textId="0BE5E5AF" w:rsidR="006073BD" w:rsidRDefault="006073BD" w:rsidP="006073BD">
      <w:pPr>
        <w:ind w:firstLine="720"/>
        <w:rPr>
          <w:rStyle w:val="Strong"/>
          <w:b w:val="0"/>
          <w:bCs w:val="0"/>
        </w:rPr>
      </w:pPr>
      <w:r w:rsidRPr="006073BD">
        <w:rPr>
          <w:rStyle w:val="Strong"/>
          <w:b w:val="0"/>
          <w:bCs w:val="0"/>
        </w:rPr>
        <w:t>Changing the server configuration to use a database instead of a file system has resulted in performance degradation although it has significantly increased application resilience, which was revealed by stress and capacity tests.</w:t>
      </w:r>
    </w:p>
    <w:p w14:paraId="0DA9100B" w14:textId="3D957FAA" w:rsidR="006073BD" w:rsidRDefault="006073BD" w:rsidP="006073BD">
      <w:pPr>
        <w:ind w:firstLine="720"/>
        <w:rPr>
          <w:rStyle w:val="Strong"/>
          <w:b w:val="0"/>
          <w:bCs w:val="0"/>
        </w:rPr>
      </w:pPr>
      <w:r w:rsidRPr="006073BD">
        <w:rPr>
          <w:rStyle w:val="Strong"/>
          <w:b w:val="0"/>
          <w:bCs w:val="0"/>
        </w:rPr>
        <w:t xml:space="preserve">Problems with using the database include the fact </w:t>
      </w:r>
      <w:r w:rsidR="00597024">
        <w:rPr>
          <w:rStyle w:val="Strong"/>
          <w:b w:val="0"/>
          <w:bCs w:val="0"/>
        </w:rPr>
        <w:t>that</w:t>
      </w:r>
      <w:r w:rsidRPr="00597024">
        <w:rPr>
          <w:rStyle w:val="Strong"/>
        </w:rPr>
        <w:t xml:space="preserve"> </w:t>
      </w:r>
      <w:r w:rsidR="006E5F6E" w:rsidRPr="006E5F6E">
        <w:rPr>
          <w:rStyle w:val="Strong"/>
          <w:b w:val="0"/>
          <w:bCs w:val="0"/>
        </w:rPr>
        <w:t>Non-HTTP</w:t>
      </w:r>
      <w:r w:rsidRPr="006E5F6E">
        <w:rPr>
          <w:rStyle w:val="Strong"/>
          <w:b w:val="0"/>
          <w:bCs w:val="0"/>
        </w:rPr>
        <w:t xml:space="preserve"> response message: invalid code</w:t>
      </w:r>
      <w:r w:rsidRPr="00597024">
        <w:rPr>
          <w:rStyle w:val="Strong"/>
        </w:rPr>
        <w:t xml:space="preserve"> lengths set</w:t>
      </w:r>
      <w:r w:rsidR="00597024" w:rsidRPr="00597024">
        <w:rPr>
          <w:rStyle w:val="Strong"/>
          <w:b w:val="0"/>
          <w:bCs w:val="0"/>
        </w:rPr>
        <w:t xml:space="preserve"> </w:t>
      </w:r>
      <w:r w:rsidR="00597024">
        <w:rPr>
          <w:rStyle w:val="Strong"/>
          <w:b w:val="0"/>
          <w:bCs w:val="0"/>
        </w:rPr>
        <w:t>errors</w:t>
      </w:r>
      <w:r w:rsidRPr="006073BD">
        <w:rPr>
          <w:rStyle w:val="Strong"/>
          <w:b w:val="0"/>
          <w:bCs w:val="0"/>
        </w:rPr>
        <w:t xml:space="preserve"> have started to appear regularly. The connection of these errors with the database still needs to be clarified.</w:t>
      </w:r>
    </w:p>
    <w:p w14:paraId="19F9C6DB" w14:textId="124EF1CB" w:rsidR="00597024" w:rsidRDefault="00597024" w:rsidP="006073BD">
      <w:pPr>
        <w:ind w:firstLine="720"/>
        <w:rPr>
          <w:rStyle w:val="Strong"/>
          <w:b w:val="0"/>
          <w:bCs w:val="0"/>
        </w:rPr>
      </w:pPr>
      <w:r w:rsidRPr="00597024">
        <w:rPr>
          <w:rStyle w:val="Strong"/>
          <w:b w:val="0"/>
          <w:bCs w:val="0"/>
        </w:rPr>
        <w:t>A lot of effort and time was spent on changing the test scenario to work with the database because many URLs have changed.</w:t>
      </w:r>
      <w:r>
        <w:rPr>
          <w:rStyle w:val="Strong"/>
          <w:b w:val="0"/>
          <w:bCs w:val="0"/>
        </w:rPr>
        <w:t xml:space="preserve"> </w:t>
      </w:r>
      <w:r w:rsidRPr="00597024">
        <w:rPr>
          <w:rStyle w:val="Strong"/>
          <w:b w:val="0"/>
          <w:bCs w:val="0"/>
        </w:rPr>
        <w:t xml:space="preserve">This explains the difference in the total number of requests, </w:t>
      </w:r>
      <w:r w:rsidR="004228FE">
        <w:rPr>
          <w:rStyle w:val="Strong"/>
          <w:b w:val="0"/>
          <w:bCs w:val="0"/>
        </w:rPr>
        <w:t>there was a need</w:t>
      </w:r>
      <w:r w:rsidRPr="00597024">
        <w:rPr>
          <w:rStyle w:val="Strong"/>
          <w:b w:val="0"/>
          <w:bCs w:val="0"/>
        </w:rPr>
        <w:t xml:space="preserve"> to add more scripts for dynamic</w:t>
      </w:r>
      <w:r>
        <w:rPr>
          <w:rStyle w:val="Strong"/>
          <w:b w:val="0"/>
          <w:bCs w:val="0"/>
        </w:rPr>
        <w:t xml:space="preserve"> parametrization.</w:t>
      </w:r>
    </w:p>
    <w:p w14:paraId="3DB985C2" w14:textId="55EEA7A3" w:rsidR="00597024" w:rsidRDefault="004228FE" w:rsidP="006073BD">
      <w:pPr>
        <w:ind w:firstLine="720"/>
        <w:rPr>
          <w:rStyle w:val="Strong"/>
          <w:b w:val="0"/>
          <w:bCs w:val="0"/>
        </w:rPr>
      </w:pPr>
      <w:r>
        <w:rPr>
          <w:rStyle w:val="Strong"/>
          <w:b w:val="0"/>
          <w:bCs w:val="0"/>
        </w:rPr>
        <w:t>P</w:t>
      </w:r>
      <w:r w:rsidR="00597024" w:rsidRPr="00597024">
        <w:rPr>
          <w:rStyle w:val="Strong"/>
          <w:b w:val="0"/>
          <w:bCs w:val="0"/>
        </w:rPr>
        <w:t>erformance when working with a database depends heavily on the database itself. SQLite showed bad results compared to the use of the file system.</w:t>
      </w:r>
    </w:p>
    <w:p w14:paraId="2FCE0D81" w14:textId="4BF72F0A" w:rsidR="00597024" w:rsidRDefault="00597024" w:rsidP="006073BD">
      <w:pPr>
        <w:ind w:firstLine="720"/>
        <w:rPr>
          <w:rStyle w:val="Strong"/>
          <w:b w:val="0"/>
          <w:bCs w:val="0"/>
        </w:rPr>
      </w:pPr>
      <w:r w:rsidRPr="00597024">
        <w:rPr>
          <w:rStyle w:val="Strong"/>
          <w:b w:val="0"/>
          <w:bCs w:val="0"/>
        </w:rPr>
        <w:t>Given the comparison of the median and 90 percentiles, it is worth to conduct tests with an even greater number of posts, maybe further use of the database becomes faster than the file system.</w:t>
      </w:r>
    </w:p>
    <w:p w14:paraId="64D46427" w14:textId="02A7CA10" w:rsidR="001A4D7E" w:rsidRPr="006073BD" w:rsidRDefault="001A4D7E" w:rsidP="006073BD">
      <w:pPr>
        <w:ind w:firstLine="720"/>
        <w:rPr>
          <w:rStyle w:val="Strong"/>
          <w:b w:val="0"/>
          <w:bCs w:val="0"/>
        </w:rPr>
      </w:pPr>
      <w:r>
        <w:rPr>
          <w:rStyle w:val="Strong"/>
          <w:b w:val="0"/>
          <w:bCs w:val="0"/>
        </w:rPr>
        <w:t>Maximum data size needs to be found with more tests.</w:t>
      </w:r>
    </w:p>
    <w:p w14:paraId="34AB2087" w14:textId="6DB59A13" w:rsidR="0071256E" w:rsidRPr="000A1A8F" w:rsidRDefault="000A1A8F" w:rsidP="00FE5B00">
      <w:pPr>
        <w:rPr>
          <w:b/>
          <w:bCs/>
        </w:rPr>
      </w:pPr>
      <w:r>
        <w:rPr>
          <w:rStyle w:val="Strong"/>
        </w:rPr>
        <w:t xml:space="preserve"> </w:t>
      </w:r>
      <w:r w:rsidR="0071256E">
        <w:rPr>
          <w:rStyle w:val="Strong"/>
        </w:rPr>
        <w:t>FILE SYSTEM TESTS</w:t>
      </w:r>
    </w:p>
    <w:tbl>
      <w:tblPr>
        <w:tblStyle w:val="TableGrid"/>
        <w:tblW w:w="0" w:type="auto"/>
        <w:tblInd w:w="-95" w:type="dxa"/>
        <w:tblLook w:val="04A0" w:firstRow="1" w:lastRow="0" w:firstColumn="1" w:lastColumn="0" w:noHBand="0" w:noVBand="1"/>
      </w:tblPr>
      <w:tblGrid>
        <w:gridCol w:w="1259"/>
        <w:gridCol w:w="811"/>
        <w:gridCol w:w="936"/>
        <w:gridCol w:w="888"/>
        <w:gridCol w:w="893"/>
        <w:gridCol w:w="898"/>
        <w:gridCol w:w="806"/>
        <w:gridCol w:w="985"/>
        <w:gridCol w:w="1289"/>
      </w:tblGrid>
      <w:tr w:rsidR="006E5F6E" w:rsidRPr="0071256E" w14:paraId="12582CC0" w14:textId="77777777" w:rsidTr="006E5F6E">
        <w:trPr>
          <w:trHeight w:val="300"/>
        </w:trPr>
        <w:tc>
          <w:tcPr>
            <w:tcW w:w="1259" w:type="dxa"/>
            <w:noWrap/>
            <w:hideMark/>
          </w:tcPr>
          <w:p w14:paraId="240BB782" w14:textId="77777777" w:rsidR="006E5F6E" w:rsidRPr="0071256E" w:rsidRDefault="006E5F6E">
            <w:pPr>
              <w:rPr>
                <w:b/>
                <w:bCs/>
              </w:rPr>
            </w:pPr>
          </w:p>
        </w:tc>
        <w:tc>
          <w:tcPr>
            <w:tcW w:w="811" w:type="dxa"/>
            <w:noWrap/>
            <w:hideMark/>
          </w:tcPr>
          <w:p w14:paraId="708BAF3F" w14:textId="77777777" w:rsidR="006E5F6E" w:rsidRPr="0071256E" w:rsidRDefault="006E5F6E">
            <w:pPr>
              <w:rPr>
                <w:b/>
                <w:bCs/>
              </w:rPr>
            </w:pPr>
            <w:r w:rsidRPr="0071256E">
              <w:rPr>
                <w:b/>
                <w:bCs/>
              </w:rPr>
              <w:t>N</w:t>
            </w:r>
          </w:p>
        </w:tc>
        <w:tc>
          <w:tcPr>
            <w:tcW w:w="936" w:type="dxa"/>
            <w:noWrap/>
            <w:hideMark/>
          </w:tcPr>
          <w:p w14:paraId="39CEE67E" w14:textId="00F72F0C" w:rsidR="006E5F6E" w:rsidRPr="0071256E" w:rsidRDefault="006E5F6E">
            <w:pPr>
              <w:rPr>
                <w:b/>
                <w:bCs/>
              </w:rPr>
            </w:pPr>
            <w:r w:rsidRPr="0071256E">
              <w:rPr>
                <w:b/>
                <w:bCs/>
              </w:rPr>
              <w:t>Avg</w:t>
            </w:r>
            <w:r>
              <w:rPr>
                <w:b/>
                <w:bCs/>
              </w:rPr>
              <w:t>, s</w:t>
            </w:r>
          </w:p>
        </w:tc>
        <w:tc>
          <w:tcPr>
            <w:tcW w:w="888" w:type="dxa"/>
            <w:noWrap/>
            <w:hideMark/>
          </w:tcPr>
          <w:p w14:paraId="516D4B1C" w14:textId="6EC0C6C9" w:rsidR="006E5F6E" w:rsidRPr="0071256E" w:rsidRDefault="006E5F6E">
            <w:pPr>
              <w:rPr>
                <w:b/>
                <w:bCs/>
              </w:rPr>
            </w:pPr>
            <w:r w:rsidRPr="0071256E">
              <w:rPr>
                <w:b/>
                <w:bCs/>
              </w:rPr>
              <w:t>Med</w:t>
            </w:r>
            <w:r>
              <w:rPr>
                <w:b/>
                <w:bCs/>
              </w:rPr>
              <w:t>, s</w:t>
            </w:r>
          </w:p>
        </w:tc>
        <w:tc>
          <w:tcPr>
            <w:tcW w:w="893" w:type="dxa"/>
            <w:noWrap/>
            <w:hideMark/>
          </w:tcPr>
          <w:p w14:paraId="68E75B1E" w14:textId="7496FC5C" w:rsidR="006E5F6E" w:rsidRPr="0071256E" w:rsidRDefault="006E5F6E" w:rsidP="0071256E">
            <w:pPr>
              <w:rPr>
                <w:b/>
                <w:bCs/>
              </w:rPr>
            </w:pPr>
            <w:r w:rsidRPr="0071256E">
              <w:rPr>
                <w:b/>
                <w:bCs/>
              </w:rPr>
              <w:t>90</w:t>
            </w:r>
            <w:r>
              <w:rPr>
                <w:b/>
                <w:bCs/>
              </w:rPr>
              <w:t>, s</w:t>
            </w:r>
          </w:p>
        </w:tc>
        <w:tc>
          <w:tcPr>
            <w:tcW w:w="898" w:type="dxa"/>
            <w:noWrap/>
            <w:hideMark/>
          </w:tcPr>
          <w:p w14:paraId="0E9F87F6" w14:textId="27ED3BBF" w:rsidR="006E5F6E" w:rsidRPr="0071256E" w:rsidRDefault="006E5F6E" w:rsidP="0071256E">
            <w:pPr>
              <w:rPr>
                <w:b/>
                <w:bCs/>
              </w:rPr>
            </w:pPr>
            <w:r w:rsidRPr="0071256E">
              <w:rPr>
                <w:b/>
                <w:bCs/>
              </w:rPr>
              <w:t>95</w:t>
            </w:r>
            <w:r>
              <w:rPr>
                <w:b/>
                <w:bCs/>
              </w:rPr>
              <w:t>, s</w:t>
            </w:r>
          </w:p>
        </w:tc>
        <w:tc>
          <w:tcPr>
            <w:tcW w:w="806" w:type="dxa"/>
            <w:noWrap/>
            <w:hideMark/>
          </w:tcPr>
          <w:p w14:paraId="192F97B9" w14:textId="5AABF105" w:rsidR="006E5F6E" w:rsidRPr="0071256E" w:rsidRDefault="006E5F6E" w:rsidP="0071256E">
            <w:pPr>
              <w:rPr>
                <w:b/>
                <w:bCs/>
              </w:rPr>
            </w:pPr>
            <w:r w:rsidRPr="0071256E">
              <w:rPr>
                <w:b/>
                <w:bCs/>
              </w:rPr>
              <w:t>99</w:t>
            </w:r>
            <w:r>
              <w:rPr>
                <w:b/>
                <w:bCs/>
              </w:rPr>
              <w:t>, s</w:t>
            </w:r>
          </w:p>
        </w:tc>
        <w:tc>
          <w:tcPr>
            <w:tcW w:w="985" w:type="dxa"/>
            <w:noWrap/>
            <w:hideMark/>
          </w:tcPr>
          <w:p w14:paraId="51DC6641" w14:textId="1A2837E1" w:rsidR="006E5F6E" w:rsidRPr="0071256E" w:rsidRDefault="006E5F6E">
            <w:pPr>
              <w:rPr>
                <w:b/>
                <w:bCs/>
              </w:rPr>
            </w:pPr>
            <w:r w:rsidRPr="0071256E">
              <w:rPr>
                <w:b/>
                <w:bCs/>
              </w:rPr>
              <w:t>Max</w:t>
            </w:r>
            <w:r>
              <w:rPr>
                <w:b/>
                <w:bCs/>
              </w:rPr>
              <w:t>, s</w:t>
            </w:r>
          </w:p>
        </w:tc>
        <w:tc>
          <w:tcPr>
            <w:tcW w:w="1289" w:type="dxa"/>
            <w:noWrap/>
            <w:hideMark/>
          </w:tcPr>
          <w:p w14:paraId="0F4BA17C" w14:textId="6406D82D" w:rsidR="006E5F6E" w:rsidRPr="0071256E" w:rsidRDefault="006E5F6E">
            <w:pPr>
              <w:rPr>
                <w:b/>
                <w:bCs/>
              </w:rPr>
            </w:pPr>
            <w:r w:rsidRPr="0071256E">
              <w:rPr>
                <w:b/>
                <w:bCs/>
              </w:rPr>
              <w:t>Err</w:t>
            </w:r>
            <w:r>
              <w:rPr>
                <w:b/>
                <w:bCs/>
              </w:rPr>
              <w:t>, %</w:t>
            </w:r>
          </w:p>
        </w:tc>
      </w:tr>
      <w:tr w:rsidR="006E5F6E" w:rsidRPr="0071256E" w14:paraId="7302D744" w14:textId="77777777" w:rsidTr="006E5F6E">
        <w:trPr>
          <w:trHeight w:val="300"/>
        </w:trPr>
        <w:tc>
          <w:tcPr>
            <w:tcW w:w="1259" w:type="dxa"/>
            <w:noWrap/>
            <w:hideMark/>
          </w:tcPr>
          <w:p w14:paraId="5BB97C1E" w14:textId="77777777" w:rsidR="006E5F6E" w:rsidRPr="0071256E" w:rsidRDefault="006E5F6E" w:rsidP="0071256E">
            <w:pPr>
              <w:rPr>
                <w:b/>
                <w:bCs/>
              </w:rPr>
            </w:pPr>
            <w:r w:rsidRPr="0071256E">
              <w:rPr>
                <w:b/>
                <w:bCs/>
              </w:rPr>
              <w:t>100</w:t>
            </w:r>
          </w:p>
        </w:tc>
        <w:tc>
          <w:tcPr>
            <w:tcW w:w="811" w:type="dxa"/>
            <w:hideMark/>
          </w:tcPr>
          <w:p w14:paraId="75DB77D7" w14:textId="77777777" w:rsidR="006E5F6E" w:rsidRPr="0071256E" w:rsidRDefault="006E5F6E" w:rsidP="0071256E">
            <w:pPr>
              <w:rPr>
                <w:b/>
                <w:bCs/>
              </w:rPr>
            </w:pPr>
            <w:r w:rsidRPr="0071256E">
              <w:rPr>
                <w:b/>
                <w:bCs/>
              </w:rPr>
              <w:t>19126</w:t>
            </w:r>
          </w:p>
        </w:tc>
        <w:tc>
          <w:tcPr>
            <w:tcW w:w="936" w:type="dxa"/>
            <w:hideMark/>
          </w:tcPr>
          <w:p w14:paraId="7F91775A" w14:textId="35EF2BA1" w:rsidR="006E5F6E" w:rsidRPr="0071256E" w:rsidRDefault="006E5F6E" w:rsidP="0071256E">
            <w:pPr>
              <w:rPr>
                <w:b/>
                <w:bCs/>
              </w:rPr>
            </w:pPr>
            <w:r>
              <w:rPr>
                <w:b/>
                <w:bCs/>
              </w:rPr>
              <w:t>0.0</w:t>
            </w:r>
            <w:r w:rsidRPr="0071256E">
              <w:rPr>
                <w:b/>
                <w:bCs/>
              </w:rPr>
              <w:t>18</w:t>
            </w:r>
          </w:p>
        </w:tc>
        <w:tc>
          <w:tcPr>
            <w:tcW w:w="888" w:type="dxa"/>
            <w:hideMark/>
          </w:tcPr>
          <w:p w14:paraId="0A9CA877" w14:textId="5F87E507" w:rsidR="006E5F6E" w:rsidRPr="0071256E" w:rsidRDefault="006E5F6E" w:rsidP="0071256E">
            <w:pPr>
              <w:rPr>
                <w:b/>
                <w:bCs/>
              </w:rPr>
            </w:pPr>
            <w:r>
              <w:rPr>
                <w:b/>
                <w:bCs/>
              </w:rPr>
              <w:t>0.00</w:t>
            </w:r>
            <w:r w:rsidRPr="0071256E">
              <w:rPr>
                <w:b/>
                <w:bCs/>
              </w:rPr>
              <w:t>9</w:t>
            </w:r>
          </w:p>
        </w:tc>
        <w:tc>
          <w:tcPr>
            <w:tcW w:w="893" w:type="dxa"/>
            <w:hideMark/>
          </w:tcPr>
          <w:p w14:paraId="36F79EF2" w14:textId="4E09744D" w:rsidR="006E5F6E" w:rsidRPr="0071256E" w:rsidRDefault="006E5F6E" w:rsidP="0071256E">
            <w:pPr>
              <w:rPr>
                <w:b/>
                <w:bCs/>
              </w:rPr>
            </w:pPr>
            <w:r>
              <w:rPr>
                <w:b/>
                <w:bCs/>
              </w:rPr>
              <w:t>0.0</w:t>
            </w:r>
            <w:r w:rsidRPr="0071256E">
              <w:rPr>
                <w:b/>
                <w:bCs/>
              </w:rPr>
              <w:t>32</w:t>
            </w:r>
          </w:p>
        </w:tc>
        <w:tc>
          <w:tcPr>
            <w:tcW w:w="898" w:type="dxa"/>
            <w:hideMark/>
          </w:tcPr>
          <w:p w14:paraId="549968DA" w14:textId="30532545" w:rsidR="006E5F6E" w:rsidRPr="0071256E" w:rsidRDefault="006E5F6E" w:rsidP="0071256E">
            <w:pPr>
              <w:rPr>
                <w:b/>
                <w:bCs/>
              </w:rPr>
            </w:pPr>
            <w:r>
              <w:rPr>
                <w:b/>
                <w:bCs/>
              </w:rPr>
              <w:t>0.0</w:t>
            </w:r>
            <w:r w:rsidRPr="0071256E">
              <w:rPr>
                <w:b/>
                <w:bCs/>
              </w:rPr>
              <w:t>35</w:t>
            </w:r>
          </w:p>
        </w:tc>
        <w:tc>
          <w:tcPr>
            <w:tcW w:w="806" w:type="dxa"/>
            <w:hideMark/>
          </w:tcPr>
          <w:p w14:paraId="1C586337" w14:textId="6E494025" w:rsidR="006E5F6E" w:rsidRPr="0071256E" w:rsidRDefault="006E5F6E" w:rsidP="0071256E">
            <w:pPr>
              <w:rPr>
                <w:b/>
                <w:bCs/>
              </w:rPr>
            </w:pPr>
            <w:r>
              <w:rPr>
                <w:b/>
                <w:bCs/>
              </w:rPr>
              <w:t>0.</w:t>
            </w:r>
            <w:r w:rsidRPr="0071256E">
              <w:rPr>
                <w:b/>
                <w:bCs/>
              </w:rPr>
              <w:t>448</w:t>
            </w:r>
          </w:p>
        </w:tc>
        <w:tc>
          <w:tcPr>
            <w:tcW w:w="985" w:type="dxa"/>
            <w:hideMark/>
          </w:tcPr>
          <w:p w14:paraId="05E2FDAA" w14:textId="7356496C" w:rsidR="006E5F6E" w:rsidRPr="0071256E" w:rsidRDefault="006E5F6E" w:rsidP="0071256E">
            <w:pPr>
              <w:rPr>
                <w:b/>
                <w:bCs/>
              </w:rPr>
            </w:pPr>
            <w:r w:rsidRPr="0071256E">
              <w:rPr>
                <w:b/>
                <w:bCs/>
              </w:rPr>
              <w:t>3</w:t>
            </w:r>
            <w:r>
              <w:rPr>
                <w:b/>
                <w:bCs/>
              </w:rPr>
              <w:t>.</w:t>
            </w:r>
            <w:r w:rsidRPr="0071256E">
              <w:rPr>
                <w:b/>
                <w:bCs/>
              </w:rPr>
              <w:t>593</w:t>
            </w:r>
          </w:p>
        </w:tc>
        <w:tc>
          <w:tcPr>
            <w:tcW w:w="1289" w:type="dxa"/>
            <w:hideMark/>
          </w:tcPr>
          <w:p w14:paraId="702A1D93" w14:textId="77777777" w:rsidR="006E5F6E" w:rsidRPr="0071256E" w:rsidRDefault="006E5F6E" w:rsidP="0071256E">
            <w:pPr>
              <w:rPr>
                <w:b/>
                <w:bCs/>
              </w:rPr>
            </w:pPr>
            <w:r w:rsidRPr="0071256E">
              <w:rPr>
                <w:b/>
                <w:bCs/>
              </w:rPr>
              <w:t>0</w:t>
            </w:r>
          </w:p>
        </w:tc>
      </w:tr>
      <w:tr w:rsidR="006E5F6E" w:rsidRPr="0071256E" w14:paraId="3177B3DC" w14:textId="77777777" w:rsidTr="006E5F6E">
        <w:trPr>
          <w:trHeight w:val="300"/>
        </w:trPr>
        <w:tc>
          <w:tcPr>
            <w:tcW w:w="1259" w:type="dxa"/>
            <w:noWrap/>
            <w:hideMark/>
          </w:tcPr>
          <w:p w14:paraId="4F093EA4" w14:textId="77777777" w:rsidR="006E5F6E" w:rsidRPr="0071256E" w:rsidRDefault="006E5F6E" w:rsidP="0071256E">
            <w:pPr>
              <w:rPr>
                <w:b/>
                <w:bCs/>
              </w:rPr>
            </w:pPr>
            <w:r w:rsidRPr="0071256E">
              <w:rPr>
                <w:b/>
                <w:bCs/>
              </w:rPr>
              <w:t>1000</w:t>
            </w:r>
          </w:p>
        </w:tc>
        <w:tc>
          <w:tcPr>
            <w:tcW w:w="811" w:type="dxa"/>
            <w:hideMark/>
          </w:tcPr>
          <w:p w14:paraId="30B50BFF" w14:textId="77777777" w:rsidR="006E5F6E" w:rsidRPr="0071256E" w:rsidRDefault="006E5F6E" w:rsidP="0071256E">
            <w:pPr>
              <w:rPr>
                <w:b/>
                <w:bCs/>
              </w:rPr>
            </w:pPr>
            <w:r w:rsidRPr="0071256E">
              <w:rPr>
                <w:b/>
                <w:bCs/>
              </w:rPr>
              <w:t>19019</w:t>
            </w:r>
          </w:p>
        </w:tc>
        <w:tc>
          <w:tcPr>
            <w:tcW w:w="936" w:type="dxa"/>
            <w:hideMark/>
          </w:tcPr>
          <w:p w14:paraId="2C99F720" w14:textId="3F99A8E1" w:rsidR="006E5F6E" w:rsidRPr="0071256E" w:rsidRDefault="006E5F6E" w:rsidP="0071256E">
            <w:pPr>
              <w:rPr>
                <w:b/>
                <w:bCs/>
              </w:rPr>
            </w:pPr>
            <w:r>
              <w:rPr>
                <w:b/>
                <w:bCs/>
              </w:rPr>
              <w:t>0.0</w:t>
            </w:r>
            <w:r w:rsidRPr="0071256E">
              <w:rPr>
                <w:b/>
                <w:bCs/>
              </w:rPr>
              <w:t>21</w:t>
            </w:r>
          </w:p>
        </w:tc>
        <w:tc>
          <w:tcPr>
            <w:tcW w:w="888" w:type="dxa"/>
            <w:hideMark/>
          </w:tcPr>
          <w:p w14:paraId="29AA5706" w14:textId="0866F72D" w:rsidR="006E5F6E" w:rsidRPr="0071256E" w:rsidRDefault="006E5F6E" w:rsidP="0071256E">
            <w:pPr>
              <w:rPr>
                <w:b/>
                <w:bCs/>
              </w:rPr>
            </w:pPr>
            <w:r>
              <w:rPr>
                <w:b/>
                <w:bCs/>
              </w:rPr>
              <w:t>0.0</w:t>
            </w:r>
            <w:r w:rsidRPr="0071256E">
              <w:rPr>
                <w:b/>
                <w:bCs/>
              </w:rPr>
              <w:t>12</w:t>
            </w:r>
          </w:p>
        </w:tc>
        <w:tc>
          <w:tcPr>
            <w:tcW w:w="893" w:type="dxa"/>
            <w:hideMark/>
          </w:tcPr>
          <w:p w14:paraId="06D95734" w14:textId="21092DC3" w:rsidR="006E5F6E" w:rsidRPr="0071256E" w:rsidRDefault="006E5F6E" w:rsidP="0071256E">
            <w:pPr>
              <w:rPr>
                <w:b/>
                <w:bCs/>
              </w:rPr>
            </w:pPr>
            <w:r>
              <w:rPr>
                <w:b/>
                <w:bCs/>
              </w:rPr>
              <w:t>0.0</w:t>
            </w:r>
            <w:r w:rsidRPr="0071256E">
              <w:rPr>
                <w:b/>
                <w:bCs/>
              </w:rPr>
              <w:t>38</w:t>
            </w:r>
          </w:p>
        </w:tc>
        <w:tc>
          <w:tcPr>
            <w:tcW w:w="898" w:type="dxa"/>
            <w:hideMark/>
          </w:tcPr>
          <w:p w14:paraId="5AF30715" w14:textId="6D923088" w:rsidR="006E5F6E" w:rsidRPr="0071256E" w:rsidRDefault="006E5F6E" w:rsidP="0071256E">
            <w:pPr>
              <w:rPr>
                <w:b/>
                <w:bCs/>
              </w:rPr>
            </w:pPr>
            <w:r>
              <w:rPr>
                <w:b/>
                <w:bCs/>
              </w:rPr>
              <w:t>0.0</w:t>
            </w:r>
            <w:r w:rsidRPr="0071256E">
              <w:rPr>
                <w:b/>
                <w:bCs/>
              </w:rPr>
              <w:t>43</w:t>
            </w:r>
          </w:p>
        </w:tc>
        <w:tc>
          <w:tcPr>
            <w:tcW w:w="806" w:type="dxa"/>
            <w:hideMark/>
          </w:tcPr>
          <w:p w14:paraId="38639C60" w14:textId="1CF10E92" w:rsidR="006E5F6E" w:rsidRPr="0071256E" w:rsidRDefault="006E5F6E" w:rsidP="0071256E">
            <w:pPr>
              <w:rPr>
                <w:b/>
                <w:bCs/>
              </w:rPr>
            </w:pPr>
            <w:r>
              <w:rPr>
                <w:b/>
                <w:bCs/>
              </w:rPr>
              <w:t>0.</w:t>
            </w:r>
            <w:r w:rsidRPr="0071256E">
              <w:rPr>
                <w:b/>
                <w:bCs/>
              </w:rPr>
              <w:t>445</w:t>
            </w:r>
          </w:p>
        </w:tc>
        <w:tc>
          <w:tcPr>
            <w:tcW w:w="985" w:type="dxa"/>
            <w:hideMark/>
          </w:tcPr>
          <w:p w14:paraId="6072F05B" w14:textId="504B97F7" w:rsidR="006E5F6E" w:rsidRPr="0071256E" w:rsidRDefault="006E5F6E" w:rsidP="0071256E">
            <w:pPr>
              <w:rPr>
                <w:b/>
                <w:bCs/>
              </w:rPr>
            </w:pPr>
            <w:r w:rsidRPr="0071256E">
              <w:rPr>
                <w:b/>
                <w:bCs/>
              </w:rPr>
              <w:t>4</w:t>
            </w:r>
            <w:r>
              <w:rPr>
                <w:b/>
                <w:bCs/>
              </w:rPr>
              <w:t>.</w:t>
            </w:r>
            <w:r w:rsidRPr="0071256E">
              <w:rPr>
                <w:b/>
                <w:bCs/>
              </w:rPr>
              <w:t>037</w:t>
            </w:r>
          </w:p>
        </w:tc>
        <w:tc>
          <w:tcPr>
            <w:tcW w:w="1289" w:type="dxa"/>
            <w:hideMark/>
          </w:tcPr>
          <w:p w14:paraId="347BB8F6" w14:textId="77777777" w:rsidR="006E5F6E" w:rsidRPr="0071256E" w:rsidRDefault="006E5F6E" w:rsidP="0071256E">
            <w:pPr>
              <w:rPr>
                <w:b/>
                <w:bCs/>
              </w:rPr>
            </w:pPr>
            <w:r w:rsidRPr="0071256E">
              <w:rPr>
                <w:b/>
                <w:bCs/>
              </w:rPr>
              <w:t>0</w:t>
            </w:r>
          </w:p>
        </w:tc>
      </w:tr>
      <w:tr w:rsidR="006E5F6E" w:rsidRPr="0071256E" w14:paraId="2FB45A86" w14:textId="77777777" w:rsidTr="006E5F6E">
        <w:trPr>
          <w:trHeight w:val="300"/>
        </w:trPr>
        <w:tc>
          <w:tcPr>
            <w:tcW w:w="1259" w:type="dxa"/>
            <w:noWrap/>
            <w:hideMark/>
          </w:tcPr>
          <w:p w14:paraId="583BBCBD" w14:textId="77777777" w:rsidR="006E5F6E" w:rsidRPr="0071256E" w:rsidRDefault="006E5F6E" w:rsidP="0071256E">
            <w:pPr>
              <w:rPr>
                <w:b/>
                <w:bCs/>
              </w:rPr>
            </w:pPr>
            <w:r w:rsidRPr="0071256E">
              <w:rPr>
                <w:b/>
                <w:bCs/>
              </w:rPr>
              <w:t>2000</w:t>
            </w:r>
          </w:p>
        </w:tc>
        <w:tc>
          <w:tcPr>
            <w:tcW w:w="811" w:type="dxa"/>
            <w:hideMark/>
          </w:tcPr>
          <w:p w14:paraId="06C472E2" w14:textId="77777777" w:rsidR="006E5F6E" w:rsidRPr="0071256E" w:rsidRDefault="006E5F6E" w:rsidP="0071256E">
            <w:pPr>
              <w:rPr>
                <w:b/>
                <w:bCs/>
              </w:rPr>
            </w:pPr>
            <w:r w:rsidRPr="0071256E">
              <w:rPr>
                <w:b/>
                <w:bCs/>
              </w:rPr>
              <w:t>18886</w:t>
            </w:r>
          </w:p>
        </w:tc>
        <w:tc>
          <w:tcPr>
            <w:tcW w:w="936" w:type="dxa"/>
            <w:hideMark/>
          </w:tcPr>
          <w:p w14:paraId="397801DF" w14:textId="0C6CD49A" w:rsidR="006E5F6E" w:rsidRPr="0071256E" w:rsidRDefault="006E5F6E" w:rsidP="0071256E">
            <w:pPr>
              <w:rPr>
                <w:b/>
                <w:bCs/>
              </w:rPr>
            </w:pPr>
            <w:r>
              <w:rPr>
                <w:b/>
                <w:bCs/>
              </w:rPr>
              <w:t>0.0</w:t>
            </w:r>
            <w:r w:rsidRPr="0071256E">
              <w:rPr>
                <w:b/>
                <w:bCs/>
              </w:rPr>
              <w:t>24</w:t>
            </w:r>
          </w:p>
        </w:tc>
        <w:tc>
          <w:tcPr>
            <w:tcW w:w="888" w:type="dxa"/>
            <w:hideMark/>
          </w:tcPr>
          <w:p w14:paraId="4BECA393" w14:textId="63780DBB" w:rsidR="006E5F6E" w:rsidRPr="0071256E" w:rsidRDefault="006E5F6E" w:rsidP="0071256E">
            <w:pPr>
              <w:rPr>
                <w:b/>
                <w:bCs/>
              </w:rPr>
            </w:pPr>
            <w:r>
              <w:rPr>
                <w:b/>
                <w:bCs/>
              </w:rPr>
              <w:t>0.0</w:t>
            </w:r>
            <w:r w:rsidRPr="0071256E">
              <w:rPr>
                <w:b/>
                <w:bCs/>
              </w:rPr>
              <w:t>15</w:t>
            </w:r>
          </w:p>
        </w:tc>
        <w:tc>
          <w:tcPr>
            <w:tcW w:w="893" w:type="dxa"/>
            <w:hideMark/>
          </w:tcPr>
          <w:p w14:paraId="504C16E4" w14:textId="0ED96254" w:rsidR="006E5F6E" w:rsidRPr="0071256E" w:rsidRDefault="006E5F6E" w:rsidP="0071256E">
            <w:pPr>
              <w:rPr>
                <w:b/>
                <w:bCs/>
              </w:rPr>
            </w:pPr>
            <w:r>
              <w:rPr>
                <w:b/>
                <w:bCs/>
              </w:rPr>
              <w:t>0.0</w:t>
            </w:r>
            <w:r w:rsidRPr="0071256E">
              <w:rPr>
                <w:b/>
                <w:bCs/>
              </w:rPr>
              <w:t>43</w:t>
            </w:r>
          </w:p>
        </w:tc>
        <w:tc>
          <w:tcPr>
            <w:tcW w:w="898" w:type="dxa"/>
            <w:hideMark/>
          </w:tcPr>
          <w:p w14:paraId="12171687" w14:textId="137DBEF0" w:rsidR="006E5F6E" w:rsidRPr="0071256E" w:rsidRDefault="006E5F6E" w:rsidP="0071256E">
            <w:pPr>
              <w:rPr>
                <w:b/>
                <w:bCs/>
              </w:rPr>
            </w:pPr>
            <w:r>
              <w:rPr>
                <w:b/>
                <w:bCs/>
              </w:rPr>
              <w:t>0.0</w:t>
            </w:r>
            <w:r w:rsidRPr="0071256E">
              <w:rPr>
                <w:b/>
                <w:bCs/>
              </w:rPr>
              <w:t>50</w:t>
            </w:r>
          </w:p>
        </w:tc>
        <w:tc>
          <w:tcPr>
            <w:tcW w:w="806" w:type="dxa"/>
            <w:hideMark/>
          </w:tcPr>
          <w:p w14:paraId="1AC7E986" w14:textId="6F06A8EF" w:rsidR="006E5F6E" w:rsidRPr="0071256E" w:rsidRDefault="006E5F6E" w:rsidP="0071256E">
            <w:pPr>
              <w:rPr>
                <w:b/>
                <w:bCs/>
              </w:rPr>
            </w:pPr>
            <w:r>
              <w:rPr>
                <w:b/>
                <w:bCs/>
              </w:rPr>
              <w:t>0.</w:t>
            </w:r>
            <w:r w:rsidRPr="0071256E">
              <w:rPr>
                <w:b/>
                <w:bCs/>
              </w:rPr>
              <w:t>452</w:t>
            </w:r>
          </w:p>
        </w:tc>
        <w:tc>
          <w:tcPr>
            <w:tcW w:w="985" w:type="dxa"/>
            <w:hideMark/>
          </w:tcPr>
          <w:p w14:paraId="0256812A" w14:textId="7F11AF93" w:rsidR="006E5F6E" w:rsidRPr="0071256E" w:rsidRDefault="006E5F6E" w:rsidP="0071256E">
            <w:pPr>
              <w:rPr>
                <w:b/>
                <w:bCs/>
              </w:rPr>
            </w:pPr>
            <w:r w:rsidRPr="0071256E">
              <w:rPr>
                <w:b/>
                <w:bCs/>
              </w:rPr>
              <w:t>3</w:t>
            </w:r>
            <w:r>
              <w:rPr>
                <w:b/>
                <w:bCs/>
              </w:rPr>
              <w:t>.</w:t>
            </w:r>
            <w:r w:rsidRPr="0071256E">
              <w:rPr>
                <w:b/>
                <w:bCs/>
              </w:rPr>
              <w:t>724</w:t>
            </w:r>
          </w:p>
        </w:tc>
        <w:tc>
          <w:tcPr>
            <w:tcW w:w="1289" w:type="dxa"/>
            <w:hideMark/>
          </w:tcPr>
          <w:p w14:paraId="4BA5E6AC" w14:textId="77777777" w:rsidR="006E5F6E" w:rsidRPr="0071256E" w:rsidRDefault="006E5F6E" w:rsidP="0071256E">
            <w:pPr>
              <w:rPr>
                <w:b/>
                <w:bCs/>
              </w:rPr>
            </w:pPr>
            <w:r w:rsidRPr="0071256E">
              <w:rPr>
                <w:b/>
                <w:bCs/>
              </w:rPr>
              <w:t>5.29E-05</w:t>
            </w:r>
          </w:p>
        </w:tc>
      </w:tr>
      <w:tr w:rsidR="006E5F6E" w:rsidRPr="0071256E" w14:paraId="6E6878EF" w14:textId="77777777" w:rsidTr="006E5F6E">
        <w:trPr>
          <w:trHeight w:val="300"/>
        </w:trPr>
        <w:tc>
          <w:tcPr>
            <w:tcW w:w="1259" w:type="dxa"/>
            <w:noWrap/>
            <w:hideMark/>
          </w:tcPr>
          <w:p w14:paraId="35019C2D" w14:textId="77777777" w:rsidR="006E5F6E" w:rsidRPr="0071256E" w:rsidRDefault="006E5F6E" w:rsidP="0071256E">
            <w:pPr>
              <w:rPr>
                <w:b/>
                <w:bCs/>
              </w:rPr>
            </w:pPr>
            <w:r w:rsidRPr="0071256E">
              <w:rPr>
                <w:b/>
                <w:bCs/>
              </w:rPr>
              <w:t>5000</w:t>
            </w:r>
          </w:p>
        </w:tc>
        <w:tc>
          <w:tcPr>
            <w:tcW w:w="811" w:type="dxa"/>
            <w:hideMark/>
          </w:tcPr>
          <w:p w14:paraId="19D1277E" w14:textId="77777777" w:rsidR="006E5F6E" w:rsidRPr="0071256E" w:rsidRDefault="006E5F6E" w:rsidP="0071256E">
            <w:pPr>
              <w:rPr>
                <w:b/>
                <w:bCs/>
              </w:rPr>
            </w:pPr>
            <w:r w:rsidRPr="0071256E">
              <w:rPr>
                <w:b/>
                <w:bCs/>
              </w:rPr>
              <w:t>18849</w:t>
            </w:r>
          </w:p>
        </w:tc>
        <w:tc>
          <w:tcPr>
            <w:tcW w:w="936" w:type="dxa"/>
            <w:hideMark/>
          </w:tcPr>
          <w:p w14:paraId="07E4C8A5" w14:textId="496C4432" w:rsidR="006E5F6E" w:rsidRPr="0071256E" w:rsidRDefault="006E5F6E" w:rsidP="0071256E">
            <w:pPr>
              <w:rPr>
                <w:b/>
                <w:bCs/>
              </w:rPr>
            </w:pPr>
            <w:r>
              <w:rPr>
                <w:b/>
                <w:bCs/>
              </w:rPr>
              <w:t>0.0</w:t>
            </w:r>
            <w:r w:rsidRPr="0071256E">
              <w:rPr>
                <w:b/>
                <w:bCs/>
              </w:rPr>
              <w:t>33</w:t>
            </w:r>
          </w:p>
        </w:tc>
        <w:tc>
          <w:tcPr>
            <w:tcW w:w="888" w:type="dxa"/>
            <w:hideMark/>
          </w:tcPr>
          <w:p w14:paraId="6EF21A6F" w14:textId="6222E9AA" w:rsidR="006E5F6E" w:rsidRPr="0071256E" w:rsidRDefault="006E5F6E" w:rsidP="0071256E">
            <w:pPr>
              <w:rPr>
                <w:b/>
                <w:bCs/>
              </w:rPr>
            </w:pPr>
            <w:r>
              <w:rPr>
                <w:b/>
                <w:bCs/>
              </w:rPr>
              <w:t>0.0</w:t>
            </w:r>
            <w:r w:rsidRPr="0071256E">
              <w:rPr>
                <w:b/>
                <w:bCs/>
              </w:rPr>
              <w:t>23</w:t>
            </w:r>
          </w:p>
        </w:tc>
        <w:tc>
          <w:tcPr>
            <w:tcW w:w="893" w:type="dxa"/>
            <w:hideMark/>
          </w:tcPr>
          <w:p w14:paraId="58ED12E0" w14:textId="1FF1DD61" w:rsidR="006E5F6E" w:rsidRPr="0071256E" w:rsidRDefault="006E5F6E" w:rsidP="0071256E">
            <w:pPr>
              <w:rPr>
                <w:b/>
                <w:bCs/>
              </w:rPr>
            </w:pPr>
            <w:r>
              <w:rPr>
                <w:b/>
                <w:bCs/>
              </w:rPr>
              <w:t>0.0</w:t>
            </w:r>
            <w:r w:rsidRPr="0071256E">
              <w:rPr>
                <w:b/>
                <w:bCs/>
              </w:rPr>
              <w:t>64</w:t>
            </w:r>
          </w:p>
        </w:tc>
        <w:tc>
          <w:tcPr>
            <w:tcW w:w="898" w:type="dxa"/>
            <w:hideMark/>
          </w:tcPr>
          <w:p w14:paraId="19FA13A3" w14:textId="4678E4EA" w:rsidR="006E5F6E" w:rsidRPr="0071256E" w:rsidRDefault="006E5F6E" w:rsidP="0071256E">
            <w:pPr>
              <w:rPr>
                <w:b/>
                <w:bCs/>
              </w:rPr>
            </w:pPr>
            <w:r>
              <w:rPr>
                <w:b/>
                <w:bCs/>
              </w:rPr>
              <w:t>0.0</w:t>
            </w:r>
            <w:r w:rsidRPr="0071256E">
              <w:rPr>
                <w:b/>
                <w:bCs/>
              </w:rPr>
              <w:t>71</w:t>
            </w:r>
          </w:p>
        </w:tc>
        <w:tc>
          <w:tcPr>
            <w:tcW w:w="806" w:type="dxa"/>
            <w:hideMark/>
          </w:tcPr>
          <w:p w14:paraId="29D01C26" w14:textId="245D4968" w:rsidR="006E5F6E" w:rsidRPr="0071256E" w:rsidRDefault="006E5F6E" w:rsidP="0071256E">
            <w:pPr>
              <w:rPr>
                <w:b/>
                <w:bCs/>
              </w:rPr>
            </w:pPr>
            <w:r>
              <w:rPr>
                <w:b/>
                <w:bCs/>
              </w:rPr>
              <w:t>0.</w:t>
            </w:r>
            <w:r w:rsidRPr="0071256E">
              <w:rPr>
                <w:b/>
                <w:bCs/>
              </w:rPr>
              <w:t>448</w:t>
            </w:r>
          </w:p>
        </w:tc>
        <w:tc>
          <w:tcPr>
            <w:tcW w:w="985" w:type="dxa"/>
            <w:hideMark/>
          </w:tcPr>
          <w:p w14:paraId="2FD49FAB" w14:textId="64899A3A" w:rsidR="006E5F6E" w:rsidRPr="0071256E" w:rsidRDefault="006E5F6E" w:rsidP="0071256E">
            <w:pPr>
              <w:rPr>
                <w:b/>
                <w:bCs/>
              </w:rPr>
            </w:pPr>
            <w:r w:rsidRPr="0071256E">
              <w:rPr>
                <w:b/>
                <w:bCs/>
              </w:rPr>
              <w:t>4</w:t>
            </w:r>
            <w:r>
              <w:rPr>
                <w:b/>
                <w:bCs/>
              </w:rPr>
              <w:t>.</w:t>
            </w:r>
            <w:r w:rsidRPr="0071256E">
              <w:rPr>
                <w:b/>
                <w:bCs/>
              </w:rPr>
              <w:t>289</w:t>
            </w:r>
          </w:p>
        </w:tc>
        <w:tc>
          <w:tcPr>
            <w:tcW w:w="1289" w:type="dxa"/>
            <w:hideMark/>
          </w:tcPr>
          <w:p w14:paraId="0AFE3000" w14:textId="77777777" w:rsidR="006E5F6E" w:rsidRPr="0071256E" w:rsidRDefault="006E5F6E" w:rsidP="0071256E">
            <w:pPr>
              <w:rPr>
                <w:b/>
                <w:bCs/>
              </w:rPr>
            </w:pPr>
            <w:r w:rsidRPr="0071256E">
              <w:rPr>
                <w:b/>
                <w:bCs/>
              </w:rPr>
              <w:t>2.12E-04</w:t>
            </w:r>
          </w:p>
        </w:tc>
      </w:tr>
      <w:tr w:rsidR="006E5F6E" w:rsidRPr="0071256E" w14:paraId="56653435" w14:textId="77777777" w:rsidTr="006E5F6E">
        <w:trPr>
          <w:trHeight w:val="300"/>
        </w:trPr>
        <w:tc>
          <w:tcPr>
            <w:tcW w:w="1259" w:type="dxa"/>
            <w:noWrap/>
            <w:hideMark/>
          </w:tcPr>
          <w:p w14:paraId="38F46954" w14:textId="77777777" w:rsidR="006E5F6E" w:rsidRPr="0071256E" w:rsidRDefault="006E5F6E" w:rsidP="0071256E">
            <w:pPr>
              <w:rPr>
                <w:b/>
                <w:bCs/>
              </w:rPr>
            </w:pPr>
          </w:p>
        </w:tc>
        <w:tc>
          <w:tcPr>
            <w:tcW w:w="811" w:type="dxa"/>
            <w:noWrap/>
            <w:hideMark/>
          </w:tcPr>
          <w:p w14:paraId="137982C7" w14:textId="77777777" w:rsidR="006E5F6E" w:rsidRPr="0071256E" w:rsidRDefault="006E5F6E">
            <w:pPr>
              <w:rPr>
                <w:b/>
                <w:bCs/>
              </w:rPr>
            </w:pPr>
          </w:p>
        </w:tc>
        <w:tc>
          <w:tcPr>
            <w:tcW w:w="936" w:type="dxa"/>
            <w:noWrap/>
            <w:hideMark/>
          </w:tcPr>
          <w:p w14:paraId="379AB5CE" w14:textId="77777777" w:rsidR="006E5F6E" w:rsidRPr="0071256E" w:rsidRDefault="006E5F6E">
            <w:pPr>
              <w:rPr>
                <w:b/>
                <w:bCs/>
              </w:rPr>
            </w:pPr>
          </w:p>
        </w:tc>
        <w:tc>
          <w:tcPr>
            <w:tcW w:w="888" w:type="dxa"/>
            <w:noWrap/>
            <w:hideMark/>
          </w:tcPr>
          <w:p w14:paraId="453D6B70" w14:textId="77777777" w:rsidR="006E5F6E" w:rsidRPr="0071256E" w:rsidRDefault="006E5F6E">
            <w:pPr>
              <w:rPr>
                <w:b/>
                <w:bCs/>
              </w:rPr>
            </w:pPr>
          </w:p>
        </w:tc>
        <w:tc>
          <w:tcPr>
            <w:tcW w:w="893" w:type="dxa"/>
            <w:noWrap/>
            <w:hideMark/>
          </w:tcPr>
          <w:p w14:paraId="604F8C17" w14:textId="77777777" w:rsidR="006E5F6E" w:rsidRPr="0071256E" w:rsidRDefault="006E5F6E">
            <w:pPr>
              <w:rPr>
                <w:b/>
                <w:bCs/>
              </w:rPr>
            </w:pPr>
          </w:p>
        </w:tc>
        <w:tc>
          <w:tcPr>
            <w:tcW w:w="898" w:type="dxa"/>
            <w:noWrap/>
            <w:hideMark/>
          </w:tcPr>
          <w:p w14:paraId="66BE377A" w14:textId="77777777" w:rsidR="006E5F6E" w:rsidRPr="0071256E" w:rsidRDefault="006E5F6E">
            <w:pPr>
              <w:rPr>
                <w:b/>
                <w:bCs/>
              </w:rPr>
            </w:pPr>
          </w:p>
        </w:tc>
        <w:tc>
          <w:tcPr>
            <w:tcW w:w="806" w:type="dxa"/>
            <w:noWrap/>
            <w:hideMark/>
          </w:tcPr>
          <w:p w14:paraId="2A633D74" w14:textId="77777777" w:rsidR="006E5F6E" w:rsidRPr="0071256E" w:rsidRDefault="006E5F6E">
            <w:pPr>
              <w:rPr>
                <w:b/>
                <w:bCs/>
              </w:rPr>
            </w:pPr>
          </w:p>
        </w:tc>
        <w:tc>
          <w:tcPr>
            <w:tcW w:w="985" w:type="dxa"/>
            <w:noWrap/>
            <w:hideMark/>
          </w:tcPr>
          <w:p w14:paraId="3C3967D4" w14:textId="77777777" w:rsidR="006E5F6E" w:rsidRPr="0071256E" w:rsidRDefault="006E5F6E">
            <w:pPr>
              <w:rPr>
                <w:b/>
                <w:bCs/>
              </w:rPr>
            </w:pPr>
          </w:p>
        </w:tc>
        <w:tc>
          <w:tcPr>
            <w:tcW w:w="1289" w:type="dxa"/>
            <w:noWrap/>
            <w:hideMark/>
          </w:tcPr>
          <w:p w14:paraId="0150FDF2" w14:textId="77777777" w:rsidR="006E5F6E" w:rsidRPr="0071256E" w:rsidRDefault="006E5F6E">
            <w:pPr>
              <w:rPr>
                <w:b/>
                <w:bCs/>
              </w:rPr>
            </w:pPr>
          </w:p>
        </w:tc>
      </w:tr>
      <w:tr w:rsidR="006E5F6E" w:rsidRPr="0071256E" w14:paraId="6F7E62D0" w14:textId="77777777" w:rsidTr="006E5F6E">
        <w:trPr>
          <w:trHeight w:val="300"/>
        </w:trPr>
        <w:tc>
          <w:tcPr>
            <w:tcW w:w="1259" w:type="dxa"/>
            <w:noWrap/>
            <w:hideMark/>
          </w:tcPr>
          <w:p w14:paraId="0390C025" w14:textId="77777777" w:rsidR="006E5F6E" w:rsidRPr="0071256E" w:rsidRDefault="006E5F6E" w:rsidP="0071256E">
            <w:pPr>
              <w:rPr>
                <w:b/>
                <w:bCs/>
              </w:rPr>
            </w:pPr>
            <w:r w:rsidRPr="0071256E">
              <w:rPr>
                <w:b/>
                <w:bCs/>
              </w:rPr>
              <w:t>2000</w:t>
            </w:r>
          </w:p>
        </w:tc>
        <w:tc>
          <w:tcPr>
            <w:tcW w:w="811" w:type="dxa"/>
            <w:hideMark/>
          </w:tcPr>
          <w:p w14:paraId="6327F001" w14:textId="77777777" w:rsidR="006E5F6E" w:rsidRPr="0071256E" w:rsidRDefault="006E5F6E" w:rsidP="0071256E">
            <w:pPr>
              <w:rPr>
                <w:b/>
                <w:bCs/>
              </w:rPr>
            </w:pPr>
            <w:r w:rsidRPr="0071256E">
              <w:rPr>
                <w:b/>
                <w:bCs/>
              </w:rPr>
              <w:t>18886</w:t>
            </w:r>
          </w:p>
        </w:tc>
        <w:tc>
          <w:tcPr>
            <w:tcW w:w="936" w:type="dxa"/>
            <w:hideMark/>
          </w:tcPr>
          <w:p w14:paraId="0E2F48C8" w14:textId="597E7B46" w:rsidR="006E5F6E" w:rsidRPr="0071256E" w:rsidRDefault="006E5F6E" w:rsidP="0071256E">
            <w:pPr>
              <w:rPr>
                <w:b/>
                <w:bCs/>
              </w:rPr>
            </w:pPr>
            <w:r>
              <w:rPr>
                <w:b/>
                <w:bCs/>
              </w:rPr>
              <w:t>0.0</w:t>
            </w:r>
            <w:r w:rsidRPr="0071256E">
              <w:rPr>
                <w:b/>
                <w:bCs/>
              </w:rPr>
              <w:t>24</w:t>
            </w:r>
          </w:p>
        </w:tc>
        <w:tc>
          <w:tcPr>
            <w:tcW w:w="888" w:type="dxa"/>
            <w:hideMark/>
          </w:tcPr>
          <w:p w14:paraId="4707E225" w14:textId="0450918A" w:rsidR="006E5F6E" w:rsidRPr="0071256E" w:rsidRDefault="006E5F6E" w:rsidP="0071256E">
            <w:pPr>
              <w:rPr>
                <w:b/>
                <w:bCs/>
              </w:rPr>
            </w:pPr>
            <w:r>
              <w:rPr>
                <w:b/>
                <w:bCs/>
              </w:rPr>
              <w:t>0.0</w:t>
            </w:r>
            <w:r w:rsidRPr="0071256E">
              <w:rPr>
                <w:b/>
                <w:bCs/>
              </w:rPr>
              <w:t>15</w:t>
            </w:r>
          </w:p>
        </w:tc>
        <w:tc>
          <w:tcPr>
            <w:tcW w:w="893" w:type="dxa"/>
            <w:hideMark/>
          </w:tcPr>
          <w:p w14:paraId="147B75D8" w14:textId="4E8549B9" w:rsidR="006E5F6E" w:rsidRPr="0071256E" w:rsidRDefault="006E5F6E" w:rsidP="0071256E">
            <w:pPr>
              <w:rPr>
                <w:b/>
                <w:bCs/>
              </w:rPr>
            </w:pPr>
            <w:r>
              <w:rPr>
                <w:b/>
                <w:bCs/>
              </w:rPr>
              <w:t>0.0</w:t>
            </w:r>
            <w:r w:rsidRPr="0071256E">
              <w:rPr>
                <w:b/>
                <w:bCs/>
              </w:rPr>
              <w:t>43</w:t>
            </w:r>
          </w:p>
        </w:tc>
        <w:tc>
          <w:tcPr>
            <w:tcW w:w="898" w:type="dxa"/>
            <w:hideMark/>
          </w:tcPr>
          <w:p w14:paraId="5F648F1F" w14:textId="731C2006" w:rsidR="006E5F6E" w:rsidRPr="0071256E" w:rsidRDefault="006E5F6E" w:rsidP="0071256E">
            <w:pPr>
              <w:rPr>
                <w:b/>
                <w:bCs/>
              </w:rPr>
            </w:pPr>
            <w:r>
              <w:rPr>
                <w:b/>
                <w:bCs/>
              </w:rPr>
              <w:t>0.0</w:t>
            </w:r>
            <w:r w:rsidRPr="0071256E">
              <w:rPr>
                <w:b/>
                <w:bCs/>
              </w:rPr>
              <w:t>50</w:t>
            </w:r>
          </w:p>
        </w:tc>
        <w:tc>
          <w:tcPr>
            <w:tcW w:w="806" w:type="dxa"/>
            <w:hideMark/>
          </w:tcPr>
          <w:p w14:paraId="2FD3862F" w14:textId="0A568BA7" w:rsidR="006E5F6E" w:rsidRPr="0071256E" w:rsidRDefault="006E5F6E" w:rsidP="0071256E">
            <w:pPr>
              <w:rPr>
                <w:b/>
                <w:bCs/>
              </w:rPr>
            </w:pPr>
            <w:r>
              <w:rPr>
                <w:b/>
                <w:bCs/>
              </w:rPr>
              <w:t>0.</w:t>
            </w:r>
            <w:r w:rsidRPr="0071256E">
              <w:rPr>
                <w:b/>
                <w:bCs/>
              </w:rPr>
              <w:t>452</w:t>
            </w:r>
          </w:p>
        </w:tc>
        <w:tc>
          <w:tcPr>
            <w:tcW w:w="985" w:type="dxa"/>
            <w:hideMark/>
          </w:tcPr>
          <w:p w14:paraId="60CF7E75" w14:textId="0DEE9EC8" w:rsidR="006E5F6E" w:rsidRPr="0071256E" w:rsidRDefault="006E5F6E" w:rsidP="0071256E">
            <w:pPr>
              <w:rPr>
                <w:b/>
                <w:bCs/>
              </w:rPr>
            </w:pPr>
            <w:r w:rsidRPr="0071256E">
              <w:rPr>
                <w:b/>
                <w:bCs/>
              </w:rPr>
              <w:t>3</w:t>
            </w:r>
            <w:r>
              <w:rPr>
                <w:b/>
                <w:bCs/>
              </w:rPr>
              <w:t>.</w:t>
            </w:r>
            <w:r w:rsidRPr="0071256E">
              <w:rPr>
                <w:b/>
                <w:bCs/>
              </w:rPr>
              <w:t>724</w:t>
            </w:r>
          </w:p>
        </w:tc>
        <w:tc>
          <w:tcPr>
            <w:tcW w:w="1289" w:type="dxa"/>
            <w:hideMark/>
          </w:tcPr>
          <w:p w14:paraId="13332FFD" w14:textId="77777777" w:rsidR="006E5F6E" w:rsidRPr="0071256E" w:rsidRDefault="006E5F6E" w:rsidP="0071256E">
            <w:pPr>
              <w:rPr>
                <w:b/>
                <w:bCs/>
              </w:rPr>
            </w:pPr>
            <w:r w:rsidRPr="0071256E">
              <w:rPr>
                <w:b/>
                <w:bCs/>
              </w:rPr>
              <w:t>5.29E-05</w:t>
            </w:r>
          </w:p>
        </w:tc>
      </w:tr>
      <w:tr w:rsidR="006E5F6E" w:rsidRPr="0071256E" w14:paraId="176FD110" w14:textId="77777777" w:rsidTr="006E5F6E">
        <w:trPr>
          <w:trHeight w:val="300"/>
        </w:trPr>
        <w:tc>
          <w:tcPr>
            <w:tcW w:w="1259" w:type="dxa"/>
            <w:noWrap/>
            <w:hideMark/>
          </w:tcPr>
          <w:p w14:paraId="5EA1BA00" w14:textId="77777777" w:rsidR="006E5F6E" w:rsidRPr="0071256E" w:rsidRDefault="006E5F6E">
            <w:pPr>
              <w:rPr>
                <w:b/>
                <w:bCs/>
              </w:rPr>
            </w:pPr>
            <w:r w:rsidRPr="0071256E">
              <w:rPr>
                <w:b/>
                <w:bCs/>
              </w:rPr>
              <w:t>2000Mixed</w:t>
            </w:r>
          </w:p>
        </w:tc>
        <w:tc>
          <w:tcPr>
            <w:tcW w:w="811" w:type="dxa"/>
            <w:hideMark/>
          </w:tcPr>
          <w:p w14:paraId="7D697653" w14:textId="77777777" w:rsidR="006E5F6E" w:rsidRPr="0071256E" w:rsidRDefault="006E5F6E" w:rsidP="0071256E">
            <w:pPr>
              <w:rPr>
                <w:b/>
                <w:bCs/>
              </w:rPr>
            </w:pPr>
            <w:r w:rsidRPr="0071256E">
              <w:rPr>
                <w:b/>
                <w:bCs/>
              </w:rPr>
              <w:t>18963</w:t>
            </w:r>
          </w:p>
        </w:tc>
        <w:tc>
          <w:tcPr>
            <w:tcW w:w="936" w:type="dxa"/>
            <w:hideMark/>
          </w:tcPr>
          <w:p w14:paraId="51ED56AC" w14:textId="5FD65C0E" w:rsidR="006E5F6E" w:rsidRPr="0071256E" w:rsidRDefault="006E5F6E" w:rsidP="0071256E">
            <w:pPr>
              <w:rPr>
                <w:b/>
                <w:bCs/>
              </w:rPr>
            </w:pPr>
            <w:r>
              <w:rPr>
                <w:b/>
                <w:bCs/>
              </w:rPr>
              <w:t>0.0</w:t>
            </w:r>
            <w:r w:rsidRPr="0071256E">
              <w:rPr>
                <w:b/>
                <w:bCs/>
              </w:rPr>
              <w:t>25</w:t>
            </w:r>
          </w:p>
        </w:tc>
        <w:tc>
          <w:tcPr>
            <w:tcW w:w="888" w:type="dxa"/>
            <w:hideMark/>
          </w:tcPr>
          <w:p w14:paraId="1922DC87" w14:textId="5342D0D5" w:rsidR="006E5F6E" w:rsidRPr="0071256E" w:rsidRDefault="006E5F6E" w:rsidP="0071256E">
            <w:pPr>
              <w:rPr>
                <w:b/>
                <w:bCs/>
              </w:rPr>
            </w:pPr>
            <w:r>
              <w:rPr>
                <w:b/>
                <w:bCs/>
              </w:rPr>
              <w:t>0.0</w:t>
            </w:r>
            <w:r w:rsidRPr="0071256E">
              <w:rPr>
                <w:b/>
                <w:bCs/>
              </w:rPr>
              <w:t>16</w:t>
            </w:r>
          </w:p>
        </w:tc>
        <w:tc>
          <w:tcPr>
            <w:tcW w:w="893" w:type="dxa"/>
            <w:hideMark/>
          </w:tcPr>
          <w:p w14:paraId="6972EAED" w14:textId="655FD709" w:rsidR="006E5F6E" w:rsidRPr="0071256E" w:rsidRDefault="006E5F6E" w:rsidP="0071256E">
            <w:pPr>
              <w:rPr>
                <w:b/>
                <w:bCs/>
              </w:rPr>
            </w:pPr>
            <w:r>
              <w:rPr>
                <w:b/>
                <w:bCs/>
              </w:rPr>
              <w:t>0.0</w:t>
            </w:r>
            <w:r w:rsidRPr="0071256E">
              <w:rPr>
                <w:b/>
                <w:bCs/>
              </w:rPr>
              <w:t>45</w:t>
            </w:r>
          </w:p>
        </w:tc>
        <w:tc>
          <w:tcPr>
            <w:tcW w:w="898" w:type="dxa"/>
            <w:hideMark/>
          </w:tcPr>
          <w:p w14:paraId="78AB75AA" w14:textId="52A53976" w:rsidR="006E5F6E" w:rsidRPr="0071256E" w:rsidRDefault="006E5F6E" w:rsidP="0071256E">
            <w:pPr>
              <w:rPr>
                <w:b/>
                <w:bCs/>
              </w:rPr>
            </w:pPr>
            <w:r>
              <w:rPr>
                <w:b/>
                <w:bCs/>
              </w:rPr>
              <w:t>0.0</w:t>
            </w:r>
            <w:r w:rsidRPr="0071256E">
              <w:rPr>
                <w:b/>
                <w:bCs/>
              </w:rPr>
              <w:t>51</w:t>
            </w:r>
          </w:p>
        </w:tc>
        <w:tc>
          <w:tcPr>
            <w:tcW w:w="806" w:type="dxa"/>
            <w:hideMark/>
          </w:tcPr>
          <w:p w14:paraId="64CDE65A" w14:textId="48E3D2E4" w:rsidR="006E5F6E" w:rsidRPr="0071256E" w:rsidRDefault="006E5F6E" w:rsidP="0071256E">
            <w:pPr>
              <w:rPr>
                <w:b/>
                <w:bCs/>
              </w:rPr>
            </w:pPr>
            <w:r>
              <w:rPr>
                <w:b/>
                <w:bCs/>
              </w:rPr>
              <w:t>0.</w:t>
            </w:r>
            <w:r w:rsidRPr="0071256E">
              <w:rPr>
                <w:b/>
                <w:bCs/>
              </w:rPr>
              <w:t>450</w:t>
            </w:r>
          </w:p>
        </w:tc>
        <w:tc>
          <w:tcPr>
            <w:tcW w:w="985" w:type="dxa"/>
            <w:hideMark/>
          </w:tcPr>
          <w:p w14:paraId="4A0B049A" w14:textId="164E0DDD" w:rsidR="006E5F6E" w:rsidRPr="0071256E" w:rsidRDefault="006E5F6E" w:rsidP="0071256E">
            <w:pPr>
              <w:rPr>
                <w:b/>
                <w:bCs/>
              </w:rPr>
            </w:pPr>
            <w:r w:rsidRPr="0071256E">
              <w:rPr>
                <w:b/>
                <w:bCs/>
              </w:rPr>
              <w:t>3</w:t>
            </w:r>
            <w:r>
              <w:rPr>
                <w:b/>
                <w:bCs/>
              </w:rPr>
              <w:t>.</w:t>
            </w:r>
            <w:r w:rsidRPr="0071256E">
              <w:rPr>
                <w:b/>
                <w:bCs/>
              </w:rPr>
              <w:t>915</w:t>
            </w:r>
          </w:p>
        </w:tc>
        <w:tc>
          <w:tcPr>
            <w:tcW w:w="1289" w:type="dxa"/>
            <w:hideMark/>
          </w:tcPr>
          <w:p w14:paraId="23BC7618" w14:textId="77777777" w:rsidR="006E5F6E" w:rsidRPr="0071256E" w:rsidRDefault="006E5F6E" w:rsidP="0071256E">
            <w:pPr>
              <w:rPr>
                <w:b/>
                <w:bCs/>
              </w:rPr>
            </w:pPr>
            <w:r w:rsidRPr="0071256E">
              <w:rPr>
                <w:b/>
                <w:bCs/>
              </w:rPr>
              <w:t>5.27E-05</w:t>
            </w:r>
          </w:p>
        </w:tc>
      </w:tr>
    </w:tbl>
    <w:p w14:paraId="64F7C300" w14:textId="568A05E0" w:rsidR="0071256E" w:rsidRDefault="0071256E" w:rsidP="00FE5B00">
      <w:pPr>
        <w:rPr>
          <w:b/>
          <w:bCs/>
        </w:rPr>
      </w:pPr>
      <w:r>
        <w:rPr>
          <w:b/>
          <w:bCs/>
        </w:rPr>
        <w:t>DATABASE TESTS</w:t>
      </w:r>
    </w:p>
    <w:tbl>
      <w:tblPr>
        <w:tblStyle w:val="TableGrid"/>
        <w:tblW w:w="0" w:type="auto"/>
        <w:tblInd w:w="-95" w:type="dxa"/>
        <w:tblLook w:val="04A0" w:firstRow="1" w:lastRow="0" w:firstColumn="1" w:lastColumn="0" w:noHBand="0" w:noVBand="1"/>
      </w:tblPr>
      <w:tblGrid>
        <w:gridCol w:w="1321"/>
        <w:gridCol w:w="839"/>
        <w:gridCol w:w="900"/>
        <w:gridCol w:w="867"/>
        <w:gridCol w:w="892"/>
        <w:gridCol w:w="892"/>
        <w:gridCol w:w="803"/>
        <w:gridCol w:w="981"/>
        <w:gridCol w:w="1159"/>
      </w:tblGrid>
      <w:tr w:rsidR="006E5F6E" w:rsidRPr="006073BD" w14:paraId="47F42EA0" w14:textId="77777777" w:rsidTr="006E5F6E">
        <w:trPr>
          <w:trHeight w:val="300"/>
        </w:trPr>
        <w:tc>
          <w:tcPr>
            <w:tcW w:w="1321" w:type="dxa"/>
            <w:noWrap/>
            <w:hideMark/>
          </w:tcPr>
          <w:p w14:paraId="23E8BEBA" w14:textId="77777777" w:rsidR="006E5F6E" w:rsidRPr="006073BD" w:rsidRDefault="006E5F6E">
            <w:pPr>
              <w:rPr>
                <w:b/>
                <w:bCs/>
              </w:rPr>
            </w:pPr>
          </w:p>
        </w:tc>
        <w:tc>
          <w:tcPr>
            <w:tcW w:w="839" w:type="dxa"/>
            <w:noWrap/>
            <w:hideMark/>
          </w:tcPr>
          <w:p w14:paraId="32E9ACC1" w14:textId="77777777" w:rsidR="006E5F6E" w:rsidRPr="006073BD" w:rsidRDefault="006E5F6E">
            <w:pPr>
              <w:rPr>
                <w:b/>
                <w:bCs/>
              </w:rPr>
            </w:pPr>
            <w:r w:rsidRPr="006073BD">
              <w:rPr>
                <w:b/>
                <w:bCs/>
              </w:rPr>
              <w:t>N</w:t>
            </w:r>
          </w:p>
        </w:tc>
        <w:tc>
          <w:tcPr>
            <w:tcW w:w="900" w:type="dxa"/>
            <w:noWrap/>
            <w:hideMark/>
          </w:tcPr>
          <w:p w14:paraId="49953105" w14:textId="76A841F6" w:rsidR="006E5F6E" w:rsidRPr="006073BD" w:rsidRDefault="006E5F6E">
            <w:pPr>
              <w:rPr>
                <w:b/>
                <w:bCs/>
              </w:rPr>
            </w:pPr>
            <w:r w:rsidRPr="006073BD">
              <w:rPr>
                <w:b/>
                <w:bCs/>
              </w:rPr>
              <w:t>Avg</w:t>
            </w:r>
            <w:r>
              <w:rPr>
                <w:b/>
                <w:bCs/>
              </w:rPr>
              <w:t>, s</w:t>
            </w:r>
          </w:p>
        </w:tc>
        <w:tc>
          <w:tcPr>
            <w:tcW w:w="867" w:type="dxa"/>
            <w:noWrap/>
            <w:hideMark/>
          </w:tcPr>
          <w:p w14:paraId="7B865C89" w14:textId="15E5CF9C" w:rsidR="006E5F6E" w:rsidRPr="006073BD" w:rsidRDefault="006E5F6E">
            <w:pPr>
              <w:rPr>
                <w:b/>
                <w:bCs/>
              </w:rPr>
            </w:pPr>
            <w:r w:rsidRPr="006073BD">
              <w:rPr>
                <w:b/>
                <w:bCs/>
              </w:rPr>
              <w:t>Med</w:t>
            </w:r>
            <w:r>
              <w:rPr>
                <w:b/>
                <w:bCs/>
              </w:rPr>
              <w:t xml:space="preserve">, s </w:t>
            </w:r>
          </w:p>
        </w:tc>
        <w:tc>
          <w:tcPr>
            <w:tcW w:w="892" w:type="dxa"/>
            <w:noWrap/>
            <w:hideMark/>
          </w:tcPr>
          <w:p w14:paraId="6C98FE29" w14:textId="03F3CDF5" w:rsidR="006E5F6E" w:rsidRPr="006073BD" w:rsidRDefault="006E5F6E" w:rsidP="006073BD">
            <w:pPr>
              <w:rPr>
                <w:b/>
                <w:bCs/>
              </w:rPr>
            </w:pPr>
            <w:r w:rsidRPr="006073BD">
              <w:rPr>
                <w:b/>
                <w:bCs/>
              </w:rPr>
              <w:t>90</w:t>
            </w:r>
            <w:r>
              <w:rPr>
                <w:b/>
                <w:bCs/>
              </w:rPr>
              <w:t>, s</w:t>
            </w:r>
          </w:p>
        </w:tc>
        <w:tc>
          <w:tcPr>
            <w:tcW w:w="892" w:type="dxa"/>
            <w:noWrap/>
            <w:hideMark/>
          </w:tcPr>
          <w:p w14:paraId="445B579E" w14:textId="248D5A5F" w:rsidR="006E5F6E" w:rsidRPr="006073BD" w:rsidRDefault="006E5F6E" w:rsidP="006073BD">
            <w:pPr>
              <w:rPr>
                <w:b/>
                <w:bCs/>
              </w:rPr>
            </w:pPr>
            <w:r w:rsidRPr="006073BD">
              <w:rPr>
                <w:b/>
                <w:bCs/>
              </w:rPr>
              <w:t>95</w:t>
            </w:r>
            <w:r>
              <w:rPr>
                <w:b/>
                <w:bCs/>
              </w:rPr>
              <w:t>, s</w:t>
            </w:r>
          </w:p>
        </w:tc>
        <w:tc>
          <w:tcPr>
            <w:tcW w:w="803" w:type="dxa"/>
            <w:noWrap/>
            <w:hideMark/>
          </w:tcPr>
          <w:p w14:paraId="7F3D1173" w14:textId="2F4D1F16" w:rsidR="006E5F6E" w:rsidRPr="006073BD" w:rsidRDefault="006E5F6E" w:rsidP="006073BD">
            <w:pPr>
              <w:rPr>
                <w:b/>
                <w:bCs/>
              </w:rPr>
            </w:pPr>
            <w:r w:rsidRPr="006073BD">
              <w:rPr>
                <w:b/>
                <w:bCs/>
              </w:rPr>
              <w:t>99</w:t>
            </w:r>
            <w:r>
              <w:rPr>
                <w:b/>
                <w:bCs/>
              </w:rPr>
              <w:t>, s</w:t>
            </w:r>
          </w:p>
        </w:tc>
        <w:tc>
          <w:tcPr>
            <w:tcW w:w="981" w:type="dxa"/>
            <w:noWrap/>
            <w:hideMark/>
          </w:tcPr>
          <w:p w14:paraId="64D36CCD" w14:textId="7AC999D9" w:rsidR="006E5F6E" w:rsidRPr="006073BD" w:rsidRDefault="006E5F6E">
            <w:pPr>
              <w:rPr>
                <w:b/>
                <w:bCs/>
              </w:rPr>
            </w:pPr>
            <w:r w:rsidRPr="006073BD">
              <w:rPr>
                <w:b/>
                <w:bCs/>
              </w:rPr>
              <w:t>Max</w:t>
            </w:r>
            <w:r>
              <w:rPr>
                <w:b/>
                <w:bCs/>
              </w:rPr>
              <w:t>, s</w:t>
            </w:r>
          </w:p>
        </w:tc>
        <w:tc>
          <w:tcPr>
            <w:tcW w:w="1159" w:type="dxa"/>
            <w:noWrap/>
            <w:hideMark/>
          </w:tcPr>
          <w:p w14:paraId="1E01D069" w14:textId="0153E8E0" w:rsidR="006E5F6E" w:rsidRPr="006073BD" w:rsidRDefault="006E5F6E">
            <w:pPr>
              <w:rPr>
                <w:b/>
                <w:bCs/>
              </w:rPr>
            </w:pPr>
            <w:r w:rsidRPr="006073BD">
              <w:rPr>
                <w:b/>
                <w:bCs/>
              </w:rPr>
              <w:t>Err</w:t>
            </w:r>
            <w:r>
              <w:rPr>
                <w:b/>
                <w:bCs/>
              </w:rPr>
              <w:t>, %</w:t>
            </w:r>
          </w:p>
        </w:tc>
      </w:tr>
      <w:tr w:rsidR="006E5F6E" w:rsidRPr="006073BD" w14:paraId="2FF99F70" w14:textId="77777777" w:rsidTr="006E5F6E">
        <w:trPr>
          <w:trHeight w:val="300"/>
        </w:trPr>
        <w:tc>
          <w:tcPr>
            <w:tcW w:w="1321" w:type="dxa"/>
            <w:noWrap/>
            <w:hideMark/>
          </w:tcPr>
          <w:p w14:paraId="7DAD88D6" w14:textId="77777777" w:rsidR="006E5F6E" w:rsidRPr="006073BD" w:rsidRDefault="006E5F6E" w:rsidP="006073BD">
            <w:pPr>
              <w:rPr>
                <w:b/>
                <w:bCs/>
              </w:rPr>
            </w:pPr>
            <w:r w:rsidRPr="006073BD">
              <w:rPr>
                <w:b/>
                <w:bCs/>
              </w:rPr>
              <w:t>100</w:t>
            </w:r>
          </w:p>
        </w:tc>
        <w:tc>
          <w:tcPr>
            <w:tcW w:w="839" w:type="dxa"/>
            <w:hideMark/>
          </w:tcPr>
          <w:p w14:paraId="05677C59" w14:textId="77777777" w:rsidR="006E5F6E" w:rsidRPr="006073BD" w:rsidRDefault="006E5F6E" w:rsidP="006073BD">
            <w:pPr>
              <w:rPr>
                <w:b/>
                <w:bCs/>
              </w:rPr>
            </w:pPr>
            <w:r w:rsidRPr="006073BD">
              <w:rPr>
                <w:b/>
                <w:bCs/>
              </w:rPr>
              <w:t>21440</w:t>
            </w:r>
          </w:p>
        </w:tc>
        <w:tc>
          <w:tcPr>
            <w:tcW w:w="900" w:type="dxa"/>
            <w:hideMark/>
          </w:tcPr>
          <w:p w14:paraId="6E1A0685" w14:textId="075FE2E9" w:rsidR="006E5F6E" w:rsidRPr="006073BD" w:rsidRDefault="006E5F6E" w:rsidP="006073BD">
            <w:pPr>
              <w:rPr>
                <w:b/>
                <w:bCs/>
              </w:rPr>
            </w:pPr>
            <w:r>
              <w:rPr>
                <w:b/>
                <w:bCs/>
              </w:rPr>
              <w:t>0.0</w:t>
            </w:r>
            <w:r w:rsidRPr="006073BD">
              <w:rPr>
                <w:b/>
                <w:bCs/>
              </w:rPr>
              <w:t>28</w:t>
            </w:r>
          </w:p>
        </w:tc>
        <w:tc>
          <w:tcPr>
            <w:tcW w:w="867" w:type="dxa"/>
            <w:hideMark/>
          </w:tcPr>
          <w:p w14:paraId="77791240" w14:textId="3B826DA4" w:rsidR="006E5F6E" w:rsidRPr="006073BD" w:rsidRDefault="006E5F6E" w:rsidP="006073BD">
            <w:pPr>
              <w:rPr>
                <w:b/>
                <w:bCs/>
              </w:rPr>
            </w:pPr>
            <w:r>
              <w:rPr>
                <w:b/>
                <w:bCs/>
              </w:rPr>
              <w:t>0.0</w:t>
            </w:r>
            <w:r w:rsidRPr="006073BD">
              <w:rPr>
                <w:b/>
                <w:bCs/>
              </w:rPr>
              <w:t>10</w:t>
            </w:r>
          </w:p>
        </w:tc>
        <w:tc>
          <w:tcPr>
            <w:tcW w:w="892" w:type="dxa"/>
            <w:hideMark/>
          </w:tcPr>
          <w:p w14:paraId="7ABE1DDA" w14:textId="03AB6781" w:rsidR="006E5F6E" w:rsidRPr="006073BD" w:rsidRDefault="006E5F6E" w:rsidP="006073BD">
            <w:pPr>
              <w:rPr>
                <w:b/>
                <w:bCs/>
              </w:rPr>
            </w:pPr>
            <w:r>
              <w:rPr>
                <w:b/>
                <w:bCs/>
              </w:rPr>
              <w:t>0.0</w:t>
            </w:r>
            <w:r w:rsidRPr="006073BD">
              <w:rPr>
                <w:b/>
                <w:bCs/>
              </w:rPr>
              <w:t>38</w:t>
            </w:r>
          </w:p>
        </w:tc>
        <w:tc>
          <w:tcPr>
            <w:tcW w:w="892" w:type="dxa"/>
            <w:hideMark/>
          </w:tcPr>
          <w:p w14:paraId="6A8C3718" w14:textId="01A79715" w:rsidR="006E5F6E" w:rsidRPr="006073BD" w:rsidRDefault="006E5F6E" w:rsidP="006073BD">
            <w:pPr>
              <w:rPr>
                <w:b/>
                <w:bCs/>
              </w:rPr>
            </w:pPr>
            <w:r>
              <w:rPr>
                <w:b/>
                <w:bCs/>
              </w:rPr>
              <w:t>0.0</w:t>
            </w:r>
            <w:r w:rsidRPr="006073BD">
              <w:rPr>
                <w:b/>
                <w:bCs/>
              </w:rPr>
              <w:t>63</w:t>
            </w:r>
          </w:p>
        </w:tc>
        <w:tc>
          <w:tcPr>
            <w:tcW w:w="803" w:type="dxa"/>
            <w:hideMark/>
          </w:tcPr>
          <w:p w14:paraId="202A7A26" w14:textId="0EA0601C" w:rsidR="006E5F6E" w:rsidRPr="006073BD" w:rsidRDefault="006E5F6E" w:rsidP="006073BD">
            <w:pPr>
              <w:rPr>
                <w:b/>
                <w:bCs/>
              </w:rPr>
            </w:pPr>
            <w:r>
              <w:rPr>
                <w:b/>
                <w:bCs/>
              </w:rPr>
              <w:t>0.</w:t>
            </w:r>
            <w:r w:rsidRPr="006073BD">
              <w:rPr>
                <w:b/>
                <w:bCs/>
              </w:rPr>
              <w:t>505</w:t>
            </w:r>
          </w:p>
        </w:tc>
        <w:tc>
          <w:tcPr>
            <w:tcW w:w="981" w:type="dxa"/>
            <w:hideMark/>
          </w:tcPr>
          <w:p w14:paraId="189CC2E6" w14:textId="4B769B65" w:rsidR="006E5F6E" w:rsidRPr="006073BD" w:rsidRDefault="006E5F6E" w:rsidP="006073BD">
            <w:pPr>
              <w:rPr>
                <w:b/>
                <w:bCs/>
              </w:rPr>
            </w:pPr>
            <w:r w:rsidRPr="006073BD">
              <w:rPr>
                <w:b/>
                <w:bCs/>
              </w:rPr>
              <w:t>4</w:t>
            </w:r>
            <w:r>
              <w:rPr>
                <w:b/>
                <w:bCs/>
              </w:rPr>
              <w:t>.</w:t>
            </w:r>
            <w:r w:rsidRPr="006073BD">
              <w:rPr>
                <w:b/>
                <w:bCs/>
              </w:rPr>
              <w:t>731</w:t>
            </w:r>
          </w:p>
        </w:tc>
        <w:tc>
          <w:tcPr>
            <w:tcW w:w="1159" w:type="dxa"/>
            <w:hideMark/>
          </w:tcPr>
          <w:p w14:paraId="50EDA2C8" w14:textId="77777777" w:rsidR="006E5F6E" w:rsidRPr="006073BD" w:rsidRDefault="006E5F6E" w:rsidP="006073BD">
            <w:pPr>
              <w:rPr>
                <w:b/>
                <w:bCs/>
              </w:rPr>
            </w:pPr>
            <w:r w:rsidRPr="006073BD">
              <w:rPr>
                <w:b/>
                <w:bCs/>
              </w:rPr>
              <w:t>9.33E-05</w:t>
            </w:r>
          </w:p>
        </w:tc>
      </w:tr>
      <w:tr w:rsidR="006E5F6E" w:rsidRPr="006073BD" w14:paraId="53FD0955" w14:textId="77777777" w:rsidTr="006E5F6E">
        <w:trPr>
          <w:trHeight w:val="300"/>
        </w:trPr>
        <w:tc>
          <w:tcPr>
            <w:tcW w:w="1321" w:type="dxa"/>
            <w:noWrap/>
            <w:hideMark/>
          </w:tcPr>
          <w:p w14:paraId="16664EAD" w14:textId="77777777" w:rsidR="006E5F6E" w:rsidRPr="006073BD" w:rsidRDefault="006E5F6E" w:rsidP="006073BD">
            <w:pPr>
              <w:rPr>
                <w:b/>
                <w:bCs/>
              </w:rPr>
            </w:pPr>
            <w:r w:rsidRPr="006073BD">
              <w:rPr>
                <w:b/>
                <w:bCs/>
              </w:rPr>
              <w:t>1000</w:t>
            </w:r>
          </w:p>
        </w:tc>
        <w:tc>
          <w:tcPr>
            <w:tcW w:w="839" w:type="dxa"/>
            <w:hideMark/>
          </w:tcPr>
          <w:p w14:paraId="6DE50528" w14:textId="77777777" w:rsidR="006E5F6E" w:rsidRPr="006073BD" w:rsidRDefault="006E5F6E" w:rsidP="006073BD">
            <w:pPr>
              <w:rPr>
                <w:b/>
                <w:bCs/>
              </w:rPr>
            </w:pPr>
            <w:r w:rsidRPr="006073BD">
              <w:rPr>
                <w:b/>
                <w:bCs/>
              </w:rPr>
              <w:t>21353</w:t>
            </w:r>
          </w:p>
        </w:tc>
        <w:tc>
          <w:tcPr>
            <w:tcW w:w="900" w:type="dxa"/>
            <w:hideMark/>
          </w:tcPr>
          <w:p w14:paraId="0603C639" w14:textId="5E94D3F0" w:rsidR="006E5F6E" w:rsidRPr="006073BD" w:rsidRDefault="006E5F6E" w:rsidP="006073BD">
            <w:pPr>
              <w:rPr>
                <w:b/>
                <w:bCs/>
              </w:rPr>
            </w:pPr>
            <w:r>
              <w:rPr>
                <w:b/>
                <w:bCs/>
              </w:rPr>
              <w:t>0.0</w:t>
            </w:r>
            <w:r w:rsidRPr="006073BD">
              <w:rPr>
                <w:b/>
                <w:bCs/>
              </w:rPr>
              <w:t>32</w:t>
            </w:r>
          </w:p>
        </w:tc>
        <w:tc>
          <w:tcPr>
            <w:tcW w:w="867" w:type="dxa"/>
            <w:hideMark/>
          </w:tcPr>
          <w:p w14:paraId="59D82164" w14:textId="522054C1" w:rsidR="006E5F6E" w:rsidRPr="006073BD" w:rsidRDefault="006E5F6E" w:rsidP="006073BD">
            <w:pPr>
              <w:rPr>
                <w:b/>
                <w:bCs/>
              </w:rPr>
            </w:pPr>
            <w:r>
              <w:rPr>
                <w:b/>
                <w:bCs/>
              </w:rPr>
              <w:t>0.0</w:t>
            </w:r>
            <w:r w:rsidRPr="006073BD">
              <w:rPr>
                <w:b/>
                <w:bCs/>
              </w:rPr>
              <w:t>12</w:t>
            </w:r>
          </w:p>
        </w:tc>
        <w:tc>
          <w:tcPr>
            <w:tcW w:w="892" w:type="dxa"/>
            <w:hideMark/>
          </w:tcPr>
          <w:p w14:paraId="5385EB5E" w14:textId="2B0D5F45" w:rsidR="006E5F6E" w:rsidRPr="006073BD" w:rsidRDefault="006E5F6E" w:rsidP="006073BD">
            <w:pPr>
              <w:rPr>
                <w:b/>
                <w:bCs/>
              </w:rPr>
            </w:pPr>
            <w:r>
              <w:rPr>
                <w:b/>
                <w:bCs/>
              </w:rPr>
              <w:t>0.0</w:t>
            </w:r>
            <w:r w:rsidRPr="006073BD">
              <w:rPr>
                <w:b/>
                <w:bCs/>
              </w:rPr>
              <w:t>42</w:t>
            </w:r>
          </w:p>
        </w:tc>
        <w:tc>
          <w:tcPr>
            <w:tcW w:w="892" w:type="dxa"/>
            <w:hideMark/>
          </w:tcPr>
          <w:p w14:paraId="53A36085" w14:textId="7EFD6749" w:rsidR="006E5F6E" w:rsidRPr="006073BD" w:rsidRDefault="006E5F6E" w:rsidP="006073BD">
            <w:pPr>
              <w:rPr>
                <w:b/>
                <w:bCs/>
              </w:rPr>
            </w:pPr>
            <w:r>
              <w:rPr>
                <w:b/>
                <w:bCs/>
              </w:rPr>
              <w:t>0.0</w:t>
            </w:r>
            <w:r w:rsidRPr="006073BD">
              <w:rPr>
                <w:b/>
                <w:bCs/>
              </w:rPr>
              <w:t>78</w:t>
            </w:r>
          </w:p>
        </w:tc>
        <w:tc>
          <w:tcPr>
            <w:tcW w:w="803" w:type="dxa"/>
            <w:hideMark/>
          </w:tcPr>
          <w:p w14:paraId="3DBAB352" w14:textId="762076D1" w:rsidR="006E5F6E" w:rsidRPr="006073BD" w:rsidRDefault="006E5F6E" w:rsidP="006073BD">
            <w:pPr>
              <w:rPr>
                <w:b/>
                <w:bCs/>
              </w:rPr>
            </w:pPr>
            <w:r>
              <w:rPr>
                <w:b/>
                <w:bCs/>
              </w:rPr>
              <w:t>0.</w:t>
            </w:r>
            <w:r w:rsidRPr="006073BD">
              <w:rPr>
                <w:b/>
                <w:bCs/>
              </w:rPr>
              <w:t>532</w:t>
            </w:r>
          </w:p>
        </w:tc>
        <w:tc>
          <w:tcPr>
            <w:tcW w:w="981" w:type="dxa"/>
            <w:hideMark/>
          </w:tcPr>
          <w:p w14:paraId="3E7E24EF" w14:textId="20344FCE" w:rsidR="006E5F6E" w:rsidRPr="006073BD" w:rsidRDefault="006E5F6E" w:rsidP="006073BD">
            <w:pPr>
              <w:rPr>
                <w:b/>
                <w:bCs/>
              </w:rPr>
            </w:pPr>
            <w:r w:rsidRPr="006073BD">
              <w:rPr>
                <w:b/>
                <w:bCs/>
              </w:rPr>
              <w:t>4</w:t>
            </w:r>
            <w:r>
              <w:rPr>
                <w:b/>
                <w:bCs/>
              </w:rPr>
              <w:t>.</w:t>
            </w:r>
            <w:r w:rsidRPr="006073BD">
              <w:rPr>
                <w:b/>
                <w:bCs/>
              </w:rPr>
              <w:t>777</w:t>
            </w:r>
          </w:p>
        </w:tc>
        <w:tc>
          <w:tcPr>
            <w:tcW w:w="1159" w:type="dxa"/>
            <w:hideMark/>
          </w:tcPr>
          <w:p w14:paraId="085BBDFE" w14:textId="77777777" w:rsidR="006E5F6E" w:rsidRPr="006073BD" w:rsidRDefault="006E5F6E" w:rsidP="006073BD">
            <w:pPr>
              <w:rPr>
                <w:b/>
                <w:bCs/>
              </w:rPr>
            </w:pPr>
            <w:r w:rsidRPr="006073BD">
              <w:rPr>
                <w:b/>
                <w:bCs/>
              </w:rPr>
              <w:t>4.21E-04</w:t>
            </w:r>
          </w:p>
        </w:tc>
      </w:tr>
      <w:tr w:rsidR="006E5F6E" w:rsidRPr="006073BD" w14:paraId="6CB48B38" w14:textId="77777777" w:rsidTr="006E5F6E">
        <w:trPr>
          <w:trHeight w:val="300"/>
        </w:trPr>
        <w:tc>
          <w:tcPr>
            <w:tcW w:w="1321" w:type="dxa"/>
            <w:noWrap/>
            <w:hideMark/>
          </w:tcPr>
          <w:p w14:paraId="2D5BF319" w14:textId="77777777" w:rsidR="006E5F6E" w:rsidRPr="006073BD" w:rsidRDefault="006E5F6E" w:rsidP="006073BD">
            <w:pPr>
              <w:rPr>
                <w:b/>
                <w:bCs/>
              </w:rPr>
            </w:pPr>
            <w:r w:rsidRPr="006073BD">
              <w:rPr>
                <w:b/>
                <w:bCs/>
              </w:rPr>
              <w:t>2000</w:t>
            </w:r>
          </w:p>
        </w:tc>
        <w:tc>
          <w:tcPr>
            <w:tcW w:w="839" w:type="dxa"/>
            <w:hideMark/>
          </w:tcPr>
          <w:p w14:paraId="3B89CB2B" w14:textId="77777777" w:rsidR="006E5F6E" w:rsidRPr="006073BD" w:rsidRDefault="006E5F6E" w:rsidP="006073BD">
            <w:pPr>
              <w:rPr>
                <w:b/>
                <w:bCs/>
              </w:rPr>
            </w:pPr>
            <w:r w:rsidRPr="006073BD">
              <w:rPr>
                <w:b/>
                <w:bCs/>
              </w:rPr>
              <w:t>21526</w:t>
            </w:r>
          </w:p>
        </w:tc>
        <w:tc>
          <w:tcPr>
            <w:tcW w:w="900" w:type="dxa"/>
            <w:hideMark/>
          </w:tcPr>
          <w:p w14:paraId="3043F63B" w14:textId="564AF55B" w:rsidR="006E5F6E" w:rsidRPr="006073BD" w:rsidRDefault="006E5F6E" w:rsidP="006073BD">
            <w:pPr>
              <w:rPr>
                <w:b/>
                <w:bCs/>
              </w:rPr>
            </w:pPr>
            <w:r>
              <w:rPr>
                <w:b/>
                <w:bCs/>
              </w:rPr>
              <w:t>0.0</w:t>
            </w:r>
            <w:r w:rsidRPr="006073BD">
              <w:rPr>
                <w:b/>
                <w:bCs/>
              </w:rPr>
              <w:t>32</w:t>
            </w:r>
          </w:p>
        </w:tc>
        <w:tc>
          <w:tcPr>
            <w:tcW w:w="867" w:type="dxa"/>
            <w:hideMark/>
          </w:tcPr>
          <w:p w14:paraId="3A4A0575" w14:textId="780FEEC9" w:rsidR="006E5F6E" w:rsidRPr="006073BD" w:rsidRDefault="006E5F6E" w:rsidP="006073BD">
            <w:pPr>
              <w:rPr>
                <w:b/>
                <w:bCs/>
              </w:rPr>
            </w:pPr>
            <w:r>
              <w:rPr>
                <w:b/>
                <w:bCs/>
              </w:rPr>
              <w:t>0.0</w:t>
            </w:r>
            <w:r w:rsidRPr="006073BD">
              <w:rPr>
                <w:b/>
                <w:bCs/>
              </w:rPr>
              <w:t>15</w:t>
            </w:r>
          </w:p>
        </w:tc>
        <w:tc>
          <w:tcPr>
            <w:tcW w:w="892" w:type="dxa"/>
            <w:hideMark/>
          </w:tcPr>
          <w:p w14:paraId="44C0330B" w14:textId="47EB6528" w:rsidR="006E5F6E" w:rsidRPr="006073BD" w:rsidRDefault="006E5F6E" w:rsidP="006073BD">
            <w:pPr>
              <w:rPr>
                <w:b/>
                <w:bCs/>
              </w:rPr>
            </w:pPr>
            <w:r>
              <w:rPr>
                <w:b/>
                <w:bCs/>
              </w:rPr>
              <w:t>0.0</w:t>
            </w:r>
            <w:r w:rsidRPr="006073BD">
              <w:rPr>
                <w:b/>
                <w:bCs/>
              </w:rPr>
              <w:t>47</w:t>
            </w:r>
          </w:p>
        </w:tc>
        <w:tc>
          <w:tcPr>
            <w:tcW w:w="892" w:type="dxa"/>
            <w:hideMark/>
          </w:tcPr>
          <w:p w14:paraId="1C730929" w14:textId="69687F00" w:rsidR="006E5F6E" w:rsidRPr="006073BD" w:rsidRDefault="006E5F6E" w:rsidP="006073BD">
            <w:pPr>
              <w:rPr>
                <w:b/>
                <w:bCs/>
              </w:rPr>
            </w:pPr>
            <w:r>
              <w:rPr>
                <w:b/>
                <w:bCs/>
              </w:rPr>
              <w:t>0.0</w:t>
            </w:r>
            <w:r w:rsidRPr="006073BD">
              <w:rPr>
                <w:b/>
                <w:bCs/>
              </w:rPr>
              <w:t>79</w:t>
            </w:r>
          </w:p>
        </w:tc>
        <w:tc>
          <w:tcPr>
            <w:tcW w:w="803" w:type="dxa"/>
            <w:hideMark/>
          </w:tcPr>
          <w:p w14:paraId="04332D69" w14:textId="4E513AFA" w:rsidR="006E5F6E" w:rsidRPr="006073BD" w:rsidRDefault="006E5F6E" w:rsidP="006073BD">
            <w:pPr>
              <w:rPr>
                <w:b/>
                <w:bCs/>
              </w:rPr>
            </w:pPr>
            <w:r>
              <w:rPr>
                <w:b/>
                <w:bCs/>
              </w:rPr>
              <w:t>0.</w:t>
            </w:r>
            <w:r w:rsidRPr="006073BD">
              <w:rPr>
                <w:b/>
                <w:bCs/>
              </w:rPr>
              <w:t>516</w:t>
            </w:r>
          </w:p>
        </w:tc>
        <w:tc>
          <w:tcPr>
            <w:tcW w:w="981" w:type="dxa"/>
            <w:hideMark/>
          </w:tcPr>
          <w:p w14:paraId="3A61BB82" w14:textId="11E64AB6" w:rsidR="006E5F6E" w:rsidRPr="006073BD" w:rsidRDefault="006E5F6E" w:rsidP="006073BD">
            <w:pPr>
              <w:rPr>
                <w:b/>
                <w:bCs/>
              </w:rPr>
            </w:pPr>
            <w:r w:rsidRPr="006073BD">
              <w:rPr>
                <w:b/>
                <w:bCs/>
              </w:rPr>
              <w:t>5</w:t>
            </w:r>
            <w:r>
              <w:rPr>
                <w:b/>
                <w:bCs/>
              </w:rPr>
              <w:t>.</w:t>
            </w:r>
            <w:r w:rsidRPr="006073BD">
              <w:rPr>
                <w:b/>
                <w:bCs/>
              </w:rPr>
              <w:t>607</w:t>
            </w:r>
          </w:p>
        </w:tc>
        <w:tc>
          <w:tcPr>
            <w:tcW w:w="1159" w:type="dxa"/>
            <w:hideMark/>
          </w:tcPr>
          <w:p w14:paraId="52634411" w14:textId="77777777" w:rsidR="006E5F6E" w:rsidRPr="006073BD" w:rsidRDefault="006E5F6E" w:rsidP="006073BD">
            <w:pPr>
              <w:rPr>
                <w:b/>
                <w:bCs/>
              </w:rPr>
            </w:pPr>
            <w:r w:rsidRPr="006073BD">
              <w:rPr>
                <w:b/>
                <w:bCs/>
              </w:rPr>
              <w:t>6.04E-04</w:t>
            </w:r>
          </w:p>
        </w:tc>
      </w:tr>
      <w:tr w:rsidR="006E5F6E" w:rsidRPr="006073BD" w14:paraId="685FB064" w14:textId="77777777" w:rsidTr="006E5F6E">
        <w:trPr>
          <w:trHeight w:val="300"/>
        </w:trPr>
        <w:tc>
          <w:tcPr>
            <w:tcW w:w="1321" w:type="dxa"/>
            <w:noWrap/>
            <w:hideMark/>
          </w:tcPr>
          <w:p w14:paraId="654DD7EE" w14:textId="77777777" w:rsidR="006E5F6E" w:rsidRPr="006073BD" w:rsidRDefault="006E5F6E" w:rsidP="006073BD">
            <w:pPr>
              <w:rPr>
                <w:b/>
                <w:bCs/>
              </w:rPr>
            </w:pPr>
            <w:r w:rsidRPr="006073BD">
              <w:rPr>
                <w:b/>
                <w:bCs/>
              </w:rPr>
              <w:t>5000</w:t>
            </w:r>
          </w:p>
        </w:tc>
        <w:tc>
          <w:tcPr>
            <w:tcW w:w="839" w:type="dxa"/>
            <w:hideMark/>
          </w:tcPr>
          <w:p w14:paraId="7661B793" w14:textId="77777777" w:rsidR="006E5F6E" w:rsidRPr="006073BD" w:rsidRDefault="006E5F6E" w:rsidP="006073BD">
            <w:pPr>
              <w:rPr>
                <w:b/>
                <w:bCs/>
              </w:rPr>
            </w:pPr>
            <w:r w:rsidRPr="006073BD">
              <w:rPr>
                <w:b/>
                <w:bCs/>
              </w:rPr>
              <w:t>21234</w:t>
            </w:r>
          </w:p>
        </w:tc>
        <w:tc>
          <w:tcPr>
            <w:tcW w:w="900" w:type="dxa"/>
            <w:hideMark/>
          </w:tcPr>
          <w:p w14:paraId="1DCC74BF" w14:textId="4495263A" w:rsidR="006E5F6E" w:rsidRPr="006073BD" w:rsidRDefault="006E5F6E" w:rsidP="006073BD">
            <w:pPr>
              <w:rPr>
                <w:b/>
                <w:bCs/>
              </w:rPr>
            </w:pPr>
            <w:r>
              <w:rPr>
                <w:b/>
                <w:bCs/>
              </w:rPr>
              <w:t>0.0</w:t>
            </w:r>
            <w:r w:rsidRPr="006073BD">
              <w:rPr>
                <w:b/>
                <w:bCs/>
              </w:rPr>
              <w:t>39</w:t>
            </w:r>
          </w:p>
        </w:tc>
        <w:tc>
          <w:tcPr>
            <w:tcW w:w="867" w:type="dxa"/>
            <w:hideMark/>
          </w:tcPr>
          <w:p w14:paraId="47A77E0E" w14:textId="1129E116" w:rsidR="006E5F6E" w:rsidRPr="006073BD" w:rsidRDefault="006E5F6E" w:rsidP="006073BD">
            <w:pPr>
              <w:rPr>
                <w:b/>
                <w:bCs/>
              </w:rPr>
            </w:pPr>
            <w:r>
              <w:rPr>
                <w:b/>
                <w:bCs/>
              </w:rPr>
              <w:t>0.0</w:t>
            </w:r>
            <w:r w:rsidRPr="006073BD">
              <w:rPr>
                <w:b/>
                <w:bCs/>
              </w:rPr>
              <w:t>22</w:t>
            </w:r>
          </w:p>
        </w:tc>
        <w:tc>
          <w:tcPr>
            <w:tcW w:w="892" w:type="dxa"/>
            <w:hideMark/>
          </w:tcPr>
          <w:p w14:paraId="7F9BC18A" w14:textId="3D6563EE" w:rsidR="006E5F6E" w:rsidRPr="006073BD" w:rsidRDefault="006E5F6E" w:rsidP="006073BD">
            <w:pPr>
              <w:rPr>
                <w:b/>
                <w:bCs/>
              </w:rPr>
            </w:pPr>
            <w:r>
              <w:rPr>
                <w:b/>
                <w:bCs/>
              </w:rPr>
              <w:t>0.0</w:t>
            </w:r>
            <w:r w:rsidRPr="006073BD">
              <w:rPr>
                <w:b/>
                <w:bCs/>
              </w:rPr>
              <w:t>60</w:t>
            </w:r>
          </w:p>
        </w:tc>
        <w:tc>
          <w:tcPr>
            <w:tcW w:w="892" w:type="dxa"/>
            <w:hideMark/>
          </w:tcPr>
          <w:p w14:paraId="155CBEE6" w14:textId="0BAC4CA9" w:rsidR="006E5F6E" w:rsidRPr="006073BD" w:rsidRDefault="006E5F6E" w:rsidP="006073BD">
            <w:pPr>
              <w:rPr>
                <w:b/>
                <w:bCs/>
              </w:rPr>
            </w:pPr>
            <w:r>
              <w:rPr>
                <w:b/>
                <w:bCs/>
              </w:rPr>
              <w:t>0.0</w:t>
            </w:r>
            <w:r w:rsidRPr="006073BD">
              <w:rPr>
                <w:b/>
                <w:bCs/>
              </w:rPr>
              <w:t>97</w:t>
            </w:r>
          </w:p>
        </w:tc>
        <w:tc>
          <w:tcPr>
            <w:tcW w:w="803" w:type="dxa"/>
            <w:hideMark/>
          </w:tcPr>
          <w:p w14:paraId="22144976" w14:textId="30F6D2C8" w:rsidR="006E5F6E" w:rsidRPr="006073BD" w:rsidRDefault="006E5F6E" w:rsidP="006073BD">
            <w:pPr>
              <w:rPr>
                <w:b/>
                <w:bCs/>
              </w:rPr>
            </w:pPr>
            <w:r>
              <w:rPr>
                <w:b/>
                <w:bCs/>
              </w:rPr>
              <w:t>0.</w:t>
            </w:r>
            <w:r w:rsidRPr="006073BD">
              <w:rPr>
                <w:b/>
                <w:bCs/>
              </w:rPr>
              <w:t>506</w:t>
            </w:r>
          </w:p>
        </w:tc>
        <w:tc>
          <w:tcPr>
            <w:tcW w:w="981" w:type="dxa"/>
            <w:hideMark/>
          </w:tcPr>
          <w:p w14:paraId="7F52E76A" w14:textId="4ACCD66C" w:rsidR="006E5F6E" w:rsidRPr="006073BD" w:rsidRDefault="006E5F6E" w:rsidP="006073BD">
            <w:pPr>
              <w:rPr>
                <w:b/>
                <w:bCs/>
              </w:rPr>
            </w:pPr>
            <w:r w:rsidRPr="006073BD">
              <w:rPr>
                <w:b/>
                <w:bCs/>
              </w:rPr>
              <w:t>13</w:t>
            </w:r>
            <w:r>
              <w:rPr>
                <w:b/>
                <w:bCs/>
              </w:rPr>
              <w:t>.</w:t>
            </w:r>
            <w:r w:rsidRPr="006073BD">
              <w:rPr>
                <w:b/>
                <w:bCs/>
              </w:rPr>
              <w:t>728</w:t>
            </w:r>
          </w:p>
        </w:tc>
        <w:tc>
          <w:tcPr>
            <w:tcW w:w="1159" w:type="dxa"/>
            <w:hideMark/>
          </w:tcPr>
          <w:p w14:paraId="2A84CC83" w14:textId="77777777" w:rsidR="006E5F6E" w:rsidRPr="006073BD" w:rsidRDefault="006E5F6E" w:rsidP="006073BD">
            <w:pPr>
              <w:rPr>
                <w:b/>
                <w:bCs/>
              </w:rPr>
            </w:pPr>
            <w:r w:rsidRPr="006073BD">
              <w:rPr>
                <w:b/>
                <w:bCs/>
              </w:rPr>
              <w:t>5.65E-04</w:t>
            </w:r>
          </w:p>
        </w:tc>
      </w:tr>
      <w:tr w:rsidR="006E5F6E" w:rsidRPr="006073BD" w14:paraId="70B36A77" w14:textId="77777777" w:rsidTr="006E5F6E">
        <w:trPr>
          <w:trHeight w:val="300"/>
        </w:trPr>
        <w:tc>
          <w:tcPr>
            <w:tcW w:w="1321" w:type="dxa"/>
            <w:noWrap/>
            <w:hideMark/>
          </w:tcPr>
          <w:p w14:paraId="39FED6CD" w14:textId="77777777" w:rsidR="006E5F6E" w:rsidRPr="006073BD" w:rsidRDefault="006E5F6E" w:rsidP="006073BD">
            <w:pPr>
              <w:rPr>
                <w:b/>
                <w:bCs/>
              </w:rPr>
            </w:pPr>
          </w:p>
        </w:tc>
        <w:tc>
          <w:tcPr>
            <w:tcW w:w="839" w:type="dxa"/>
            <w:noWrap/>
            <w:hideMark/>
          </w:tcPr>
          <w:p w14:paraId="00835496" w14:textId="77777777" w:rsidR="006E5F6E" w:rsidRPr="006073BD" w:rsidRDefault="006E5F6E">
            <w:pPr>
              <w:rPr>
                <w:b/>
                <w:bCs/>
              </w:rPr>
            </w:pPr>
          </w:p>
        </w:tc>
        <w:tc>
          <w:tcPr>
            <w:tcW w:w="900" w:type="dxa"/>
            <w:noWrap/>
            <w:hideMark/>
          </w:tcPr>
          <w:p w14:paraId="4950B75D" w14:textId="77777777" w:rsidR="006E5F6E" w:rsidRPr="006073BD" w:rsidRDefault="006E5F6E">
            <w:pPr>
              <w:rPr>
                <w:b/>
                <w:bCs/>
              </w:rPr>
            </w:pPr>
          </w:p>
        </w:tc>
        <w:tc>
          <w:tcPr>
            <w:tcW w:w="867" w:type="dxa"/>
            <w:noWrap/>
            <w:hideMark/>
          </w:tcPr>
          <w:p w14:paraId="38973F75" w14:textId="77777777" w:rsidR="006E5F6E" w:rsidRPr="006073BD" w:rsidRDefault="006E5F6E">
            <w:pPr>
              <w:rPr>
                <w:b/>
                <w:bCs/>
              </w:rPr>
            </w:pPr>
          </w:p>
        </w:tc>
        <w:tc>
          <w:tcPr>
            <w:tcW w:w="892" w:type="dxa"/>
            <w:noWrap/>
            <w:hideMark/>
          </w:tcPr>
          <w:p w14:paraId="1D6A3430" w14:textId="77777777" w:rsidR="006E5F6E" w:rsidRPr="006073BD" w:rsidRDefault="006E5F6E">
            <w:pPr>
              <w:rPr>
                <w:b/>
                <w:bCs/>
              </w:rPr>
            </w:pPr>
          </w:p>
        </w:tc>
        <w:tc>
          <w:tcPr>
            <w:tcW w:w="892" w:type="dxa"/>
            <w:noWrap/>
            <w:hideMark/>
          </w:tcPr>
          <w:p w14:paraId="0E60D042" w14:textId="77777777" w:rsidR="006E5F6E" w:rsidRPr="006073BD" w:rsidRDefault="006E5F6E">
            <w:pPr>
              <w:rPr>
                <w:b/>
                <w:bCs/>
              </w:rPr>
            </w:pPr>
          </w:p>
        </w:tc>
        <w:tc>
          <w:tcPr>
            <w:tcW w:w="803" w:type="dxa"/>
            <w:noWrap/>
            <w:hideMark/>
          </w:tcPr>
          <w:p w14:paraId="33223E02" w14:textId="77777777" w:rsidR="006E5F6E" w:rsidRPr="006073BD" w:rsidRDefault="006E5F6E">
            <w:pPr>
              <w:rPr>
                <w:b/>
                <w:bCs/>
              </w:rPr>
            </w:pPr>
          </w:p>
        </w:tc>
        <w:tc>
          <w:tcPr>
            <w:tcW w:w="981" w:type="dxa"/>
            <w:noWrap/>
            <w:hideMark/>
          </w:tcPr>
          <w:p w14:paraId="43B197E3" w14:textId="77777777" w:rsidR="006E5F6E" w:rsidRPr="006073BD" w:rsidRDefault="006E5F6E">
            <w:pPr>
              <w:rPr>
                <w:b/>
                <w:bCs/>
              </w:rPr>
            </w:pPr>
          </w:p>
        </w:tc>
        <w:tc>
          <w:tcPr>
            <w:tcW w:w="1159" w:type="dxa"/>
            <w:noWrap/>
            <w:hideMark/>
          </w:tcPr>
          <w:p w14:paraId="0F1CAC0B" w14:textId="77777777" w:rsidR="006E5F6E" w:rsidRPr="006073BD" w:rsidRDefault="006E5F6E">
            <w:pPr>
              <w:rPr>
                <w:b/>
                <w:bCs/>
              </w:rPr>
            </w:pPr>
          </w:p>
        </w:tc>
      </w:tr>
      <w:tr w:rsidR="006E5F6E" w:rsidRPr="006073BD" w14:paraId="1C9BC0BE" w14:textId="77777777" w:rsidTr="006E5F6E">
        <w:trPr>
          <w:trHeight w:val="300"/>
        </w:trPr>
        <w:tc>
          <w:tcPr>
            <w:tcW w:w="1321" w:type="dxa"/>
            <w:noWrap/>
            <w:hideMark/>
          </w:tcPr>
          <w:p w14:paraId="2E08563C" w14:textId="77777777" w:rsidR="006E5F6E" w:rsidRPr="006073BD" w:rsidRDefault="006E5F6E" w:rsidP="006073BD">
            <w:pPr>
              <w:rPr>
                <w:b/>
                <w:bCs/>
              </w:rPr>
            </w:pPr>
            <w:r w:rsidRPr="006073BD">
              <w:rPr>
                <w:b/>
                <w:bCs/>
              </w:rPr>
              <w:t>2000</w:t>
            </w:r>
          </w:p>
        </w:tc>
        <w:tc>
          <w:tcPr>
            <w:tcW w:w="839" w:type="dxa"/>
            <w:hideMark/>
          </w:tcPr>
          <w:p w14:paraId="10E11125" w14:textId="77777777" w:rsidR="006E5F6E" w:rsidRPr="006073BD" w:rsidRDefault="006E5F6E" w:rsidP="006073BD">
            <w:pPr>
              <w:rPr>
                <w:b/>
                <w:bCs/>
              </w:rPr>
            </w:pPr>
            <w:r w:rsidRPr="006073BD">
              <w:rPr>
                <w:b/>
                <w:bCs/>
              </w:rPr>
              <w:t>21526</w:t>
            </w:r>
          </w:p>
        </w:tc>
        <w:tc>
          <w:tcPr>
            <w:tcW w:w="900" w:type="dxa"/>
            <w:hideMark/>
          </w:tcPr>
          <w:p w14:paraId="255B67A6" w14:textId="2446D497" w:rsidR="006E5F6E" w:rsidRPr="006073BD" w:rsidRDefault="006E5F6E" w:rsidP="006073BD">
            <w:pPr>
              <w:rPr>
                <w:b/>
                <w:bCs/>
              </w:rPr>
            </w:pPr>
            <w:r>
              <w:rPr>
                <w:b/>
                <w:bCs/>
              </w:rPr>
              <w:t>0.0</w:t>
            </w:r>
            <w:r w:rsidRPr="006073BD">
              <w:rPr>
                <w:b/>
                <w:bCs/>
              </w:rPr>
              <w:t>32</w:t>
            </w:r>
          </w:p>
        </w:tc>
        <w:tc>
          <w:tcPr>
            <w:tcW w:w="867" w:type="dxa"/>
            <w:hideMark/>
          </w:tcPr>
          <w:p w14:paraId="3EA40F6A" w14:textId="0B09A60A" w:rsidR="006E5F6E" w:rsidRPr="006073BD" w:rsidRDefault="006E5F6E" w:rsidP="006073BD">
            <w:pPr>
              <w:rPr>
                <w:b/>
                <w:bCs/>
              </w:rPr>
            </w:pPr>
            <w:r>
              <w:rPr>
                <w:b/>
                <w:bCs/>
              </w:rPr>
              <w:t>0.0</w:t>
            </w:r>
            <w:r w:rsidRPr="006073BD">
              <w:rPr>
                <w:b/>
                <w:bCs/>
              </w:rPr>
              <w:t>15</w:t>
            </w:r>
          </w:p>
        </w:tc>
        <w:tc>
          <w:tcPr>
            <w:tcW w:w="892" w:type="dxa"/>
            <w:hideMark/>
          </w:tcPr>
          <w:p w14:paraId="36F0339E" w14:textId="77C91AB1" w:rsidR="006E5F6E" w:rsidRPr="006073BD" w:rsidRDefault="006E5F6E" w:rsidP="006073BD">
            <w:pPr>
              <w:rPr>
                <w:b/>
                <w:bCs/>
              </w:rPr>
            </w:pPr>
            <w:r>
              <w:rPr>
                <w:b/>
                <w:bCs/>
              </w:rPr>
              <w:t>0.0</w:t>
            </w:r>
            <w:r w:rsidRPr="006073BD">
              <w:rPr>
                <w:b/>
                <w:bCs/>
              </w:rPr>
              <w:t>47</w:t>
            </w:r>
          </w:p>
        </w:tc>
        <w:tc>
          <w:tcPr>
            <w:tcW w:w="892" w:type="dxa"/>
            <w:hideMark/>
          </w:tcPr>
          <w:p w14:paraId="37F913A2" w14:textId="4C24C831" w:rsidR="006E5F6E" w:rsidRPr="006073BD" w:rsidRDefault="006E5F6E" w:rsidP="006073BD">
            <w:pPr>
              <w:rPr>
                <w:b/>
                <w:bCs/>
              </w:rPr>
            </w:pPr>
            <w:r>
              <w:rPr>
                <w:b/>
                <w:bCs/>
              </w:rPr>
              <w:t>0.0</w:t>
            </w:r>
            <w:r w:rsidRPr="006073BD">
              <w:rPr>
                <w:b/>
                <w:bCs/>
              </w:rPr>
              <w:t>79</w:t>
            </w:r>
          </w:p>
        </w:tc>
        <w:tc>
          <w:tcPr>
            <w:tcW w:w="803" w:type="dxa"/>
            <w:hideMark/>
          </w:tcPr>
          <w:p w14:paraId="69730285" w14:textId="2C6FF42A" w:rsidR="006E5F6E" w:rsidRPr="006073BD" w:rsidRDefault="006E5F6E" w:rsidP="006073BD">
            <w:pPr>
              <w:rPr>
                <w:b/>
                <w:bCs/>
              </w:rPr>
            </w:pPr>
            <w:r>
              <w:rPr>
                <w:b/>
                <w:bCs/>
              </w:rPr>
              <w:t>0.</w:t>
            </w:r>
            <w:r w:rsidRPr="006073BD">
              <w:rPr>
                <w:b/>
                <w:bCs/>
              </w:rPr>
              <w:t>516</w:t>
            </w:r>
          </w:p>
        </w:tc>
        <w:tc>
          <w:tcPr>
            <w:tcW w:w="981" w:type="dxa"/>
            <w:hideMark/>
          </w:tcPr>
          <w:p w14:paraId="7C348BE5" w14:textId="2F4AD0D1" w:rsidR="006E5F6E" w:rsidRPr="006073BD" w:rsidRDefault="006E5F6E" w:rsidP="006073BD">
            <w:pPr>
              <w:rPr>
                <w:b/>
                <w:bCs/>
              </w:rPr>
            </w:pPr>
            <w:r w:rsidRPr="006073BD">
              <w:rPr>
                <w:b/>
                <w:bCs/>
              </w:rPr>
              <w:t>5</w:t>
            </w:r>
            <w:r>
              <w:rPr>
                <w:b/>
                <w:bCs/>
              </w:rPr>
              <w:t>.</w:t>
            </w:r>
            <w:r w:rsidRPr="006073BD">
              <w:rPr>
                <w:b/>
                <w:bCs/>
              </w:rPr>
              <w:t>607</w:t>
            </w:r>
          </w:p>
        </w:tc>
        <w:tc>
          <w:tcPr>
            <w:tcW w:w="1159" w:type="dxa"/>
            <w:hideMark/>
          </w:tcPr>
          <w:p w14:paraId="06E7B965" w14:textId="77777777" w:rsidR="006E5F6E" w:rsidRPr="006073BD" w:rsidRDefault="006E5F6E" w:rsidP="006073BD">
            <w:pPr>
              <w:rPr>
                <w:b/>
                <w:bCs/>
              </w:rPr>
            </w:pPr>
            <w:r w:rsidRPr="006073BD">
              <w:rPr>
                <w:b/>
                <w:bCs/>
              </w:rPr>
              <w:t>6.04E-04</w:t>
            </w:r>
          </w:p>
        </w:tc>
      </w:tr>
      <w:tr w:rsidR="006E5F6E" w:rsidRPr="006073BD" w14:paraId="450039A4" w14:textId="77777777" w:rsidTr="006E5F6E">
        <w:trPr>
          <w:trHeight w:val="300"/>
        </w:trPr>
        <w:tc>
          <w:tcPr>
            <w:tcW w:w="1321" w:type="dxa"/>
            <w:noWrap/>
            <w:hideMark/>
          </w:tcPr>
          <w:p w14:paraId="1E3E0754" w14:textId="77777777" w:rsidR="006E5F6E" w:rsidRPr="006073BD" w:rsidRDefault="006E5F6E">
            <w:pPr>
              <w:rPr>
                <w:b/>
                <w:bCs/>
              </w:rPr>
            </w:pPr>
            <w:r w:rsidRPr="006073BD">
              <w:rPr>
                <w:b/>
                <w:bCs/>
              </w:rPr>
              <w:t>2000Mixed</w:t>
            </w:r>
          </w:p>
        </w:tc>
        <w:tc>
          <w:tcPr>
            <w:tcW w:w="839" w:type="dxa"/>
            <w:hideMark/>
          </w:tcPr>
          <w:p w14:paraId="4CABE4E0" w14:textId="77777777" w:rsidR="006E5F6E" w:rsidRPr="006073BD" w:rsidRDefault="006E5F6E" w:rsidP="006073BD">
            <w:pPr>
              <w:rPr>
                <w:b/>
                <w:bCs/>
              </w:rPr>
            </w:pPr>
            <w:r w:rsidRPr="006073BD">
              <w:rPr>
                <w:b/>
                <w:bCs/>
              </w:rPr>
              <w:t>21581</w:t>
            </w:r>
          </w:p>
        </w:tc>
        <w:tc>
          <w:tcPr>
            <w:tcW w:w="900" w:type="dxa"/>
            <w:hideMark/>
          </w:tcPr>
          <w:p w14:paraId="79784A86" w14:textId="2478C920" w:rsidR="006E5F6E" w:rsidRPr="006073BD" w:rsidRDefault="006E5F6E" w:rsidP="006073BD">
            <w:pPr>
              <w:rPr>
                <w:b/>
                <w:bCs/>
              </w:rPr>
            </w:pPr>
            <w:r>
              <w:rPr>
                <w:b/>
                <w:bCs/>
              </w:rPr>
              <w:t>0.0</w:t>
            </w:r>
            <w:r w:rsidRPr="006073BD">
              <w:rPr>
                <w:b/>
                <w:bCs/>
              </w:rPr>
              <w:t>28</w:t>
            </w:r>
          </w:p>
        </w:tc>
        <w:tc>
          <w:tcPr>
            <w:tcW w:w="867" w:type="dxa"/>
            <w:hideMark/>
          </w:tcPr>
          <w:p w14:paraId="16CFFF20" w14:textId="7D8F5580" w:rsidR="006E5F6E" w:rsidRPr="006073BD" w:rsidRDefault="006E5F6E" w:rsidP="006073BD">
            <w:pPr>
              <w:rPr>
                <w:b/>
                <w:bCs/>
              </w:rPr>
            </w:pPr>
            <w:r>
              <w:rPr>
                <w:b/>
                <w:bCs/>
              </w:rPr>
              <w:t>0.0</w:t>
            </w:r>
            <w:r w:rsidRPr="006073BD">
              <w:rPr>
                <w:b/>
                <w:bCs/>
              </w:rPr>
              <w:t>15</w:t>
            </w:r>
          </w:p>
        </w:tc>
        <w:tc>
          <w:tcPr>
            <w:tcW w:w="892" w:type="dxa"/>
            <w:hideMark/>
          </w:tcPr>
          <w:p w14:paraId="447B3F9F" w14:textId="38524C7F" w:rsidR="006E5F6E" w:rsidRPr="006073BD" w:rsidRDefault="006E5F6E" w:rsidP="006073BD">
            <w:pPr>
              <w:rPr>
                <w:b/>
                <w:bCs/>
              </w:rPr>
            </w:pPr>
            <w:r>
              <w:rPr>
                <w:b/>
                <w:bCs/>
              </w:rPr>
              <w:t>0.0</w:t>
            </w:r>
            <w:r w:rsidRPr="006073BD">
              <w:rPr>
                <w:b/>
                <w:bCs/>
              </w:rPr>
              <w:t>44</w:t>
            </w:r>
          </w:p>
        </w:tc>
        <w:tc>
          <w:tcPr>
            <w:tcW w:w="892" w:type="dxa"/>
            <w:hideMark/>
          </w:tcPr>
          <w:p w14:paraId="47449E2A" w14:textId="656F1B17" w:rsidR="006E5F6E" w:rsidRPr="006073BD" w:rsidRDefault="006E5F6E" w:rsidP="006073BD">
            <w:pPr>
              <w:rPr>
                <w:b/>
                <w:bCs/>
              </w:rPr>
            </w:pPr>
            <w:r>
              <w:rPr>
                <w:b/>
                <w:bCs/>
              </w:rPr>
              <w:t>0.0</w:t>
            </w:r>
            <w:r w:rsidRPr="006073BD">
              <w:rPr>
                <w:b/>
                <w:bCs/>
              </w:rPr>
              <w:t>65</w:t>
            </w:r>
          </w:p>
        </w:tc>
        <w:tc>
          <w:tcPr>
            <w:tcW w:w="803" w:type="dxa"/>
            <w:hideMark/>
          </w:tcPr>
          <w:p w14:paraId="2E747E36" w14:textId="5F0C3B92" w:rsidR="006E5F6E" w:rsidRPr="006073BD" w:rsidRDefault="006E5F6E" w:rsidP="006073BD">
            <w:pPr>
              <w:rPr>
                <w:b/>
                <w:bCs/>
              </w:rPr>
            </w:pPr>
            <w:r>
              <w:rPr>
                <w:b/>
                <w:bCs/>
              </w:rPr>
              <w:t>0.</w:t>
            </w:r>
            <w:r w:rsidRPr="006073BD">
              <w:rPr>
                <w:b/>
                <w:bCs/>
              </w:rPr>
              <w:t>450</w:t>
            </w:r>
          </w:p>
        </w:tc>
        <w:tc>
          <w:tcPr>
            <w:tcW w:w="981" w:type="dxa"/>
            <w:hideMark/>
          </w:tcPr>
          <w:p w14:paraId="461AA5FF" w14:textId="6439A4C3" w:rsidR="006E5F6E" w:rsidRPr="006073BD" w:rsidRDefault="006E5F6E" w:rsidP="006073BD">
            <w:pPr>
              <w:rPr>
                <w:b/>
                <w:bCs/>
              </w:rPr>
            </w:pPr>
            <w:r w:rsidRPr="006073BD">
              <w:rPr>
                <w:b/>
                <w:bCs/>
              </w:rPr>
              <w:t>7</w:t>
            </w:r>
            <w:r>
              <w:rPr>
                <w:b/>
                <w:bCs/>
              </w:rPr>
              <w:t>.</w:t>
            </w:r>
            <w:r w:rsidRPr="006073BD">
              <w:rPr>
                <w:b/>
                <w:bCs/>
              </w:rPr>
              <w:t>085</w:t>
            </w:r>
          </w:p>
        </w:tc>
        <w:tc>
          <w:tcPr>
            <w:tcW w:w="1159" w:type="dxa"/>
            <w:hideMark/>
          </w:tcPr>
          <w:p w14:paraId="075F1350" w14:textId="77777777" w:rsidR="006E5F6E" w:rsidRPr="006073BD" w:rsidRDefault="006E5F6E" w:rsidP="006073BD">
            <w:pPr>
              <w:rPr>
                <w:b/>
                <w:bCs/>
              </w:rPr>
            </w:pPr>
            <w:r w:rsidRPr="006073BD">
              <w:rPr>
                <w:b/>
                <w:bCs/>
              </w:rPr>
              <w:t>3.24E-04</w:t>
            </w:r>
          </w:p>
        </w:tc>
      </w:tr>
    </w:tbl>
    <w:p w14:paraId="4F1042C4" w14:textId="10D74760" w:rsidR="0071256E" w:rsidRDefault="0071256E" w:rsidP="00FE5B00">
      <w:pPr>
        <w:rPr>
          <w:b/>
          <w:bCs/>
        </w:rPr>
      </w:pPr>
    </w:p>
    <w:p w14:paraId="2DD9D6F0" w14:textId="537C8104" w:rsidR="0071256E" w:rsidRDefault="0071256E" w:rsidP="00FE5B00">
      <w:pPr>
        <w:rPr>
          <w:b/>
          <w:bCs/>
        </w:rPr>
      </w:pPr>
      <w:r>
        <w:rPr>
          <w:noProof/>
        </w:rPr>
        <w:lastRenderedPageBreak/>
        <w:drawing>
          <wp:inline distT="0" distB="0" distL="0" distR="0" wp14:anchorId="1E0EA821" wp14:editId="3354C78A">
            <wp:extent cx="4514850" cy="2743200"/>
            <wp:effectExtent l="0" t="0" r="0" b="0"/>
            <wp:docPr id="3" name="Chart 3">
              <a:extLst xmlns:a="http://schemas.openxmlformats.org/drawingml/2006/main">
                <a:ext uri="{FF2B5EF4-FFF2-40B4-BE49-F238E27FC236}">
                  <a16:creationId xmlns:a16="http://schemas.microsoft.com/office/drawing/2014/main" id="{7469BD49-8FB5-4B0F-AA7B-39B3DD739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6E5ADB" w14:textId="5E74DB23" w:rsidR="0071256E" w:rsidRDefault="0071256E" w:rsidP="00FE5B00">
      <w:pPr>
        <w:rPr>
          <w:b/>
          <w:bCs/>
        </w:rPr>
      </w:pPr>
      <w:r>
        <w:rPr>
          <w:noProof/>
        </w:rPr>
        <w:drawing>
          <wp:inline distT="0" distB="0" distL="0" distR="0" wp14:anchorId="47F75D73" wp14:editId="27D5500E">
            <wp:extent cx="4529138" cy="2743200"/>
            <wp:effectExtent l="0" t="0" r="5080" b="0"/>
            <wp:docPr id="4" name="Chart 4">
              <a:extLst xmlns:a="http://schemas.openxmlformats.org/drawingml/2006/main">
                <a:ext uri="{FF2B5EF4-FFF2-40B4-BE49-F238E27FC236}">
                  <a16:creationId xmlns:a16="http://schemas.microsoft.com/office/drawing/2014/main" id="{4877DC4C-76AD-49DA-B43F-3F35296098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07B424" w14:textId="5EA04406" w:rsidR="0071256E" w:rsidRDefault="0071256E" w:rsidP="00FE5B00">
      <w:pPr>
        <w:rPr>
          <w:b/>
          <w:bCs/>
        </w:rPr>
      </w:pPr>
      <w:r>
        <w:rPr>
          <w:noProof/>
        </w:rPr>
        <w:drawing>
          <wp:inline distT="0" distB="0" distL="0" distR="0" wp14:anchorId="0B3013BB" wp14:editId="4E719698">
            <wp:extent cx="4529138" cy="2743200"/>
            <wp:effectExtent l="0" t="0" r="5080" b="0"/>
            <wp:docPr id="7" name="Chart 7">
              <a:extLst xmlns:a="http://schemas.openxmlformats.org/drawingml/2006/main">
                <a:ext uri="{FF2B5EF4-FFF2-40B4-BE49-F238E27FC236}">
                  <a16:creationId xmlns:a16="http://schemas.microsoft.com/office/drawing/2014/main" id="{41A2EE1D-7141-4CB5-96FF-703F6155D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5E8CBF" w14:textId="77777777" w:rsidR="00D7410C" w:rsidRDefault="00D7410C" w:rsidP="00FE5B00">
      <w:pPr>
        <w:rPr>
          <w:b/>
          <w:bCs/>
        </w:rPr>
      </w:pPr>
    </w:p>
    <w:p w14:paraId="379D2CC2" w14:textId="049603F1" w:rsidR="00F034C7" w:rsidRDefault="001A4D7E" w:rsidP="00FE5B00">
      <w:pPr>
        <w:rPr>
          <w:b/>
          <w:bCs/>
        </w:rPr>
      </w:pPr>
      <w:r>
        <w:rPr>
          <w:b/>
          <w:bCs/>
          <w:noProof/>
        </w:rPr>
        <w:lastRenderedPageBreak/>
        <mc:AlternateContent>
          <mc:Choice Requires="wps">
            <w:drawing>
              <wp:anchor distT="0" distB="0" distL="114300" distR="114300" simplePos="0" relativeHeight="251668480" behindDoc="0" locked="0" layoutInCell="1" allowOverlap="1" wp14:anchorId="0A21DFA3" wp14:editId="6104F3DF">
                <wp:simplePos x="0" y="0"/>
                <wp:positionH relativeFrom="column">
                  <wp:posOffset>1885333</wp:posOffset>
                </wp:positionH>
                <wp:positionV relativeFrom="paragraph">
                  <wp:posOffset>3270540</wp:posOffset>
                </wp:positionV>
                <wp:extent cx="644837" cy="195565"/>
                <wp:effectExtent l="0" t="0" r="22225" b="14605"/>
                <wp:wrapNone/>
                <wp:docPr id="11" name="Text Box 11"/>
                <wp:cNvGraphicFramePr/>
                <a:graphic xmlns:a="http://schemas.openxmlformats.org/drawingml/2006/main">
                  <a:graphicData uri="http://schemas.microsoft.com/office/word/2010/wordprocessingShape">
                    <wps:wsp>
                      <wps:cNvSpPr txBox="1"/>
                      <wps:spPr>
                        <a:xfrm>
                          <a:off x="0" y="0"/>
                          <a:ext cx="644837" cy="195565"/>
                        </a:xfrm>
                        <a:prstGeom prst="rect">
                          <a:avLst/>
                        </a:prstGeom>
                        <a:solidFill>
                          <a:schemeClr val="lt1"/>
                        </a:solidFill>
                        <a:ln w="6350">
                          <a:solidFill>
                            <a:prstClr val="black"/>
                          </a:solidFill>
                        </a:ln>
                      </wps:spPr>
                      <wps:txbx>
                        <w:txbxContent>
                          <w:p w14:paraId="542B919D" w14:textId="1C6FF63C" w:rsidR="001A4D7E" w:rsidRPr="001A4D7E" w:rsidRDefault="001A4D7E">
                            <w:pPr>
                              <w:rPr>
                                <w:b/>
                                <w:bCs/>
                                <w:sz w:val="12"/>
                                <w:szCs w:val="12"/>
                              </w:rPr>
                            </w:pPr>
                            <w:r>
                              <w:rPr>
                                <w:b/>
                                <w:bCs/>
                                <w:sz w:val="12"/>
                                <w:szCs w:val="12"/>
                              </w:rPr>
                              <w:t>Capacity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21DFA3" id="_x0000_t202" coordsize="21600,21600" o:spt="202" path="m,l,21600r21600,l21600,xe">
                <v:stroke joinstyle="miter"/>
                <v:path gradientshapeok="t" o:connecttype="rect"/>
              </v:shapetype>
              <v:shape id="Text Box 11" o:spid="_x0000_s1026" type="#_x0000_t202" style="position:absolute;margin-left:148.45pt;margin-top:257.5pt;width:50.75pt;height:1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" fillcolor="white [3201]" strokeweight=".5pt">
                <v:textbox>
                  <w:txbxContent>
                    <w:p w14:paraId="542B919D" w14:textId="1C6FF63C" w:rsidR="001A4D7E" w:rsidRPr="001A4D7E" w:rsidRDefault="001A4D7E">
                      <w:pPr>
                        <w:rPr>
                          <w:b/>
                          <w:bCs/>
                          <w:sz w:val="12"/>
                          <w:szCs w:val="12"/>
                        </w:rPr>
                      </w:pPr>
                      <w:r>
                        <w:rPr>
                          <w:b/>
                          <w:bCs/>
                          <w:sz w:val="12"/>
                          <w:szCs w:val="12"/>
                        </w:rPr>
                        <w:t>Capacity Point</w:t>
                      </w:r>
                    </w:p>
                  </w:txbxContent>
                </v:textbox>
              </v:shape>
            </w:pict>
          </mc:Fallback>
        </mc:AlternateContent>
      </w:r>
      <w:r>
        <w:rPr>
          <w:b/>
          <w:bCs/>
          <w:noProof/>
        </w:rPr>
        <mc:AlternateContent>
          <mc:Choice Requires="wps">
            <w:drawing>
              <wp:anchor distT="0" distB="0" distL="114300" distR="114300" simplePos="0" relativeHeight="251667456" behindDoc="0" locked="0" layoutInCell="1" allowOverlap="1" wp14:anchorId="489E4E2F" wp14:editId="726390C6">
                <wp:simplePos x="0" y="0"/>
                <wp:positionH relativeFrom="column">
                  <wp:posOffset>2340143</wp:posOffset>
                </wp:positionH>
                <wp:positionV relativeFrom="paragraph">
                  <wp:posOffset>3043705</wp:posOffset>
                </wp:positionV>
                <wp:extent cx="110996" cy="105711"/>
                <wp:effectExtent l="0" t="0" r="22860" b="27940"/>
                <wp:wrapNone/>
                <wp:docPr id="9" name="Oval 9"/>
                <wp:cNvGraphicFramePr/>
                <a:graphic xmlns:a="http://schemas.openxmlformats.org/drawingml/2006/main">
                  <a:graphicData uri="http://schemas.microsoft.com/office/word/2010/wordprocessingShape">
                    <wps:wsp>
                      <wps:cNvSpPr/>
                      <wps:spPr>
                        <a:xfrm>
                          <a:off x="0" y="0"/>
                          <a:ext cx="110996" cy="1057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6A6254" id="Oval 9" o:spid="_x0000_s1026" style="position:absolute;margin-left:184.25pt;margin-top:239.65pt;width:8.75pt;height: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" fillcolor="#ed7d31 [3205]" strokecolor="#823b0b [1605]" strokeweight="1pt">
                <v:stroke joinstyle="miter"/>
              </v:oval>
            </w:pict>
          </mc:Fallback>
        </mc:AlternateContent>
      </w:r>
      <w:r w:rsidR="00D7410C">
        <w:rPr>
          <w:b/>
          <w:bCs/>
        </w:rPr>
        <w:t>DB Capacity Testing 95 Percentile</w:t>
      </w:r>
      <w:r w:rsidR="00D7410C">
        <w:rPr>
          <w:b/>
          <w:bCs/>
          <w:noProof/>
        </w:rPr>
        <w:drawing>
          <wp:inline distT="0" distB="0" distL="0" distR="0" wp14:anchorId="68E5D42B" wp14:editId="7BA5159A">
            <wp:extent cx="632460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162300"/>
                    </a:xfrm>
                    <a:prstGeom prst="rect">
                      <a:avLst/>
                    </a:prstGeom>
                    <a:noFill/>
                    <a:ln>
                      <a:noFill/>
                    </a:ln>
                  </pic:spPr>
                </pic:pic>
              </a:graphicData>
            </a:graphic>
          </wp:inline>
        </w:drawing>
      </w:r>
    </w:p>
    <w:p w14:paraId="7D40BAA1" w14:textId="77777777" w:rsidR="001A4D7E" w:rsidRDefault="001A4D7E" w:rsidP="00FE5B00">
      <w:pPr>
        <w:rPr>
          <w:b/>
          <w:bCs/>
        </w:rPr>
      </w:pPr>
    </w:p>
    <w:p w14:paraId="3BFF0652" w14:textId="160C9F1C" w:rsidR="009B7A47" w:rsidRDefault="009B7A47" w:rsidP="00FE5B00">
      <w:pPr>
        <w:rPr>
          <w:b/>
          <w:bCs/>
        </w:rPr>
      </w:pPr>
      <w:r>
        <w:rPr>
          <w:b/>
          <w:bCs/>
        </w:rPr>
        <w:t>14:16 was the point for 18 users</w:t>
      </w:r>
    </w:p>
    <w:p w14:paraId="3A31E35F" w14:textId="612994C8" w:rsidR="00EA2DB2" w:rsidRDefault="001A4D7E" w:rsidP="00FE5B00">
      <w:pPr>
        <w:rPr>
          <w:b/>
          <w:bCs/>
        </w:rPr>
      </w:pPr>
      <w:r>
        <w:rPr>
          <w:b/>
          <w:bCs/>
        </w:rPr>
        <w:t>Also, screenshot for bug founded</w:t>
      </w:r>
      <w:r>
        <w:rPr>
          <w:b/>
          <w:bCs/>
          <w:noProof/>
        </w:rPr>
        <w:drawing>
          <wp:inline distT="0" distB="0" distL="0" distR="0" wp14:anchorId="36A53F02" wp14:editId="404FAEF1">
            <wp:extent cx="6324600" cy="3429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3429000"/>
                    </a:xfrm>
                    <a:prstGeom prst="rect">
                      <a:avLst/>
                    </a:prstGeom>
                    <a:noFill/>
                    <a:ln>
                      <a:solidFill>
                        <a:schemeClr val="accent1"/>
                      </a:solidFill>
                    </a:ln>
                  </pic:spPr>
                </pic:pic>
              </a:graphicData>
            </a:graphic>
          </wp:inline>
        </w:drawing>
      </w:r>
    </w:p>
    <w:sectPr w:rsidR="00EA2DB2">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71401"/>
    <w:rsid w:val="00096545"/>
    <w:rsid w:val="000A1A8F"/>
    <w:rsid w:val="00125435"/>
    <w:rsid w:val="00141766"/>
    <w:rsid w:val="00152ABC"/>
    <w:rsid w:val="00191063"/>
    <w:rsid w:val="001931B2"/>
    <w:rsid w:val="001A4D7E"/>
    <w:rsid w:val="001E0899"/>
    <w:rsid w:val="002431FA"/>
    <w:rsid w:val="00297A63"/>
    <w:rsid w:val="002A05B8"/>
    <w:rsid w:val="002A4A32"/>
    <w:rsid w:val="002D4CF7"/>
    <w:rsid w:val="00336A18"/>
    <w:rsid w:val="003665F3"/>
    <w:rsid w:val="00371E61"/>
    <w:rsid w:val="003822D8"/>
    <w:rsid w:val="003D7A2A"/>
    <w:rsid w:val="003E736E"/>
    <w:rsid w:val="003F4590"/>
    <w:rsid w:val="004228FE"/>
    <w:rsid w:val="00474324"/>
    <w:rsid w:val="004C42BE"/>
    <w:rsid w:val="004D5CE1"/>
    <w:rsid w:val="00531D1E"/>
    <w:rsid w:val="00535F67"/>
    <w:rsid w:val="005432DF"/>
    <w:rsid w:val="00571474"/>
    <w:rsid w:val="00597024"/>
    <w:rsid w:val="005B0415"/>
    <w:rsid w:val="005F5388"/>
    <w:rsid w:val="006073BD"/>
    <w:rsid w:val="00625503"/>
    <w:rsid w:val="00637F95"/>
    <w:rsid w:val="006E5F6E"/>
    <w:rsid w:val="006F5F17"/>
    <w:rsid w:val="007041DC"/>
    <w:rsid w:val="007063FD"/>
    <w:rsid w:val="0071256E"/>
    <w:rsid w:val="00760A30"/>
    <w:rsid w:val="00782C41"/>
    <w:rsid w:val="00795480"/>
    <w:rsid w:val="007A6A4D"/>
    <w:rsid w:val="007C1BC9"/>
    <w:rsid w:val="008014D5"/>
    <w:rsid w:val="00811AD0"/>
    <w:rsid w:val="00874535"/>
    <w:rsid w:val="008A149F"/>
    <w:rsid w:val="008C2049"/>
    <w:rsid w:val="008E7D13"/>
    <w:rsid w:val="00925AA2"/>
    <w:rsid w:val="00934C87"/>
    <w:rsid w:val="00992108"/>
    <w:rsid w:val="009945DE"/>
    <w:rsid w:val="009A18DC"/>
    <w:rsid w:val="009B4546"/>
    <w:rsid w:val="009B7A47"/>
    <w:rsid w:val="009D7504"/>
    <w:rsid w:val="009E7E48"/>
    <w:rsid w:val="00A47BA4"/>
    <w:rsid w:val="00A57E35"/>
    <w:rsid w:val="00B006D6"/>
    <w:rsid w:val="00B36F0B"/>
    <w:rsid w:val="00C0397F"/>
    <w:rsid w:val="00C449E9"/>
    <w:rsid w:val="00C46E11"/>
    <w:rsid w:val="00C51E97"/>
    <w:rsid w:val="00C7508B"/>
    <w:rsid w:val="00C879A0"/>
    <w:rsid w:val="00C9400E"/>
    <w:rsid w:val="00CF5D01"/>
    <w:rsid w:val="00D22FFC"/>
    <w:rsid w:val="00D6038A"/>
    <w:rsid w:val="00D7410C"/>
    <w:rsid w:val="00D9205A"/>
    <w:rsid w:val="00E23964"/>
    <w:rsid w:val="00EA2DB2"/>
    <w:rsid w:val="00ED51CA"/>
    <w:rsid w:val="00F034C7"/>
    <w:rsid w:val="00F2586A"/>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D1E588F9-F880-49A4-8D3A-5C9EC64E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0096">
      <w:bodyDiv w:val="1"/>
      <w:marLeft w:val="0"/>
      <w:marRight w:val="0"/>
      <w:marTop w:val="0"/>
      <w:marBottom w:val="0"/>
      <w:divBdr>
        <w:top w:val="none" w:sz="0" w:space="0" w:color="auto"/>
        <w:left w:val="none" w:sz="0" w:space="0" w:color="auto"/>
        <w:bottom w:val="none" w:sz="0" w:space="0" w:color="auto"/>
        <w:right w:val="none" w:sz="0" w:space="0" w:color="auto"/>
      </w:divBdr>
    </w:div>
    <w:div w:id="107555650">
      <w:bodyDiv w:val="1"/>
      <w:marLeft w:val="0"/>
      <w:marRight w:val="0"/>
      <w:marTop w:val="0"/>
      <w:marBottom w:val="0"/>
      <w:divBdr>
        <w:top w:val="none" w:sz="0" w:space="0" w:color="auto"/>
        <w:left w:val="none" w:sz="0" w:space="0" w:color="auto"/>
        <w:bottom w:val="none" w:sz="0" w:space="0" w:color="auto"/>
        <w:right w:val="none" w:sz="0" w:space="0" w:color="auto"/>
      </w:divBdr>
    </w:div>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337421994">
      <w:bodyDiv w:val="1"/>
      <w:marLeft w:val="0"/>
      <w:marRight w:val="0"/>
      <w:marTop w:val="0"/>
      <w:marBottom w:val="0"/>
      <w:divBdr>
        <w:top w:val="none" w:sz="0" w:space="0" w:color="auto"/>
        <w:left w:val="none" w:sz="0" w:space="0" w:color="auto"/>
        <w:bottom w:val="none" w:sz="0" w:space="0" w:color="auto"/>
        <w:right w:val="none" w:sz="0" w:space="0" w:color="auto"/>
      </w:divBdr>
    </w:div>
    <w:div w:id="1392463751">
      <w:bodyDiv w:val="1"/>
      <w:marLeft w:val="0"/>
      <w:marRight w:val="0"/>
      <w:marTop w:val="0"/>
      <w:marBottom w:val="0"/>
      <w:divBdr>
        <w:top w:val="none" w:sz="0" w:space="0" w:color="auto"/>
        <w:left w:val="none" w:sz="0" w:space="0" w:color="auto"/>
        <w:bottom w:val="none" w:sz="0" w:space="0" w:color="auto"/>
        <w:right w:val="none" w:sz="0" w:space="0" w:color="auto"/>
      </w:divBdr>
    </w:div>
    <w:div w:id="1410229221">
      <w:bodyDiv w:val="1"/>
      <w:marLeft w:val="0"/>
      <w:marRight w:val="0"/>
      <w:marTop w:val="0"/>
      <w:marBottom w:val="0"/>
      <w:divBdr>
        <w:top w:val="none" w:sz="0" w:space="0" w:color="auto"/>
        <w:left w:val="none" w:sz="0" w:space="0" w:color="auto"/>
        <w:bottom w:val="none" w:sz="0" w:space="0" w:color="auto"/>
        <w:right w:val="none" w:sz="0" w:space="0" w:color="auto"/>
      </w:divBdr>
    </w:div>
    <w:div w:id="1538392072">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Sheet2!$A$13:$A$16</c:f>
              <c:numCache>
                <c:formatCode>General</c:formatCode>
                <c:ptCount val="4"/>
                <c:pt idx="0">
                  <c:v>100</c:v>
                </c:pt>
                <c:pt idx="1">
                  <c:v>1000</c:v>
                </c:pt>
                <c:pt idx="2">
                  <c:v>2000</c:v>
                </c:pt>
                <c:pt idx="3">
                  <c:v>5000</c:v>
                </c:pt>
              </c:numCache>
            </c:numRef>
          </c:xVal>
          <c:yVal>
            <c:numRef>
              <c:f>Sheet2!$B$13:$B$16</c:f>
              <c:numCache>
                <c:formatCode>General</c:formatCode>
                <c:ptCount val="4"/>
                <c:pt idx="0">
                  <c:v>9</c:v>
                </c:pt>
                <c:pt idx="1">
                  <c:v>12</c:v>
                </c:pt>
                <c:pt idx="2">
                  <c:v>15</c:v>
                </c:pt>
                <c:pt idx="3">
                  <c:v>23</c:v>
                </c:pt>
              </c:numCache>
            </c:numRef>
          </c:yVal>
          <c:smooth val="0"/>
          <c:extLst>
            <c:ext xmlns:c16="http://schemas.microsoft.com/office/drawing/2014/chart" uri="{C3380CC4-5D6E-409C-BE32-E72D297353CC}">
              <c16:uniqueId val="{00000000-4946-429D-815A-58B6FFFE27E4}"/>
            </c:ext>
          </c:extLst>
        </c:ser>
        <c:ser>
          <c:idx val="1"/>
          <c:order val="1"/>
          <c:tx>
            <c:v>DB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Sheet2!$A$13:$A$16</c:f>
              <c:numCache>
                <c:formatCode>General</c:formatCode>
                <c:ptCount val="4"/>
                <c:pt idx="0">
                  <c:v>100</c:v>
                </c:pt>
                <c:pt idx="1">
                  <c:v>1000</c:v>
                </c:pt>
                <c:pt idx="2">
                  <c:v>2000</c:v>
                </c:pt>
                <c:pt idx="3">
                  <c:v>5000</c:v>
                </c:pt>
              </c:numCache>
            </c:numRef>
          </c:xVal>
          <c:yVal>
            <c:numRef>
              <c:f>Sheet2!$C$13:$C$16</c:f>
              <c:numCache>
                <c:formatCode>General</c:formatCode>
                <c:ptCount val="4"/>
                <c:pt idx="0">
                  <c:v>10</c:v>
                </c:pt>
                <c:pt idx="1">
                  <c:v>12</c:v>
                </c:pt>
                <c:pt idx="2">
                  <c:v>15</c:v>
                </c:pt>
                <c:pt idx="3">
                  <c:v>22</c:v>
                </c:pt>
              </c:numCache>
            </c:numRef>
          </c:yVal>
          <c:smooth val="0"/>
          <c:extLst>
            <c:ext xmlns:c16="http://schemas.microsoft.com/office/drawing/2014/chart" uri="{C3380CC4-5D6E-409C-BE32-E72D297353CC}">
              <c16:uniqueId val="{00000001-4946-429D-815A-58B6FFFE27E4}"/>
            </c:ext>
          </c:extLst>
        </c:ser>
        <c:dLbls>
          <c:showLegendKey val="0"/>
          <c:showVal val="0"/>
          <c:showCatName val="0"/>
          <c:showSerName val="0"/>
          <c:showPercent val="0"/>
          <c:showBubbleSize val="0"/>
        </c:dLbls>
        <c:axId val="1649191312"/>
        <c:axId val="1710901984"/>
      </c:scatterChart>
      <c:valAx>
        <c:axId val="164919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01984"/>
        <c:crosses val="autoZero"/>
        <c:crossBetween val="midCat"/>
      </c:valAx>
      <c:valAx>
        <c:axId val="171090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191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90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Sheet2!$A$19:$A$22</c:f>
              <c:numCache>
                <c:formatCode>General</c:formatCode>
                <c:ptCount val="4"/>
                <c:pt idx="0">
                  <c:v>100</c:v>
                </c:pt>
                <c:pt idx="1">
                  <c:v>1000</c:v>
                </c:pt>
                <c:pt idx="2">
                  <c:v>2000</c:v>
                </c:pt>
                <c:pt idx="3">
                  <c:v>5000</c:v>
                </c:pt>
              </c:numCache>
            </c:numRef>
          </c:xVal>
          <c:yVal>
            <c:numRef>
              <c:f>Sheet2!$B$19:$B$22</c:f>
              <c:numCache>
                <c:formatCode>General</c:formatCode>
                <c:ptCount val="4"/>
                <c:pt idx="0">
                  <c:v>32</c:v>
                </c:pt>
                <c:pt idx="1">
                  <c:v>38</c:v>
                </c:pt>
                <c:pt idx="2">
                  <c:v>43</c:v>
                </c:pt>
                <c:pt idx="3">
                  <c:v>64</c:v>
                </c:pt>
              </c:numCache>
            </c:numRef>
          </c:yVal>
          <c:smooth val="0"/>
          <c:extLst>
            <c:ext xmlns:c16="http://schemas.microsoft.com/office/drawing/2014/chart" uri="{C3380CC4-5D6E-409C-BE32-E72D297353CC}">
              <c16:uniqueId val="{00000000-D9BD-4073-B11B-712F572BBF57}"/>
            </c:ext>
          </c:extLst>
        </c:ser>
        <c:ser>
          <c:idx val="1"/>
          <c:order val="1"/>
          <c:tx>
            <c:v>DB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Sheet2!$A$19:$A$22</c:f>
              <c:numCache>
                <c:formatCode>General</c:formatCode>
                <c:ptCount val="4"/>
                <c:pt idx="0">
                  <c:v>100</c:v>
                </c:pt>
                <c:pt idx="1">
                  <c:v>1000</c:v>
                </c:pt>
                <c:pt idx="2">
                  <c:v>2000</c:v>
                </c:pt>
                <c:pt idx="3">
                  <c:v>5000</c:v>
                </c:pt>
              </c:numCache>
            </c:numRef>
          </c:xVal>
          <c:yVal>
            <c:numRef>
              <c:f>Sheet2!$C$19:$C$22</c:f>
              <c:numCache>
                <c:formatCode>General</c:formatCode>
                <c:ptCount val="4"/>
                <c:pt idx="0">
                  <c:v>38</c:v>
                </c:pt>
                <c:pt idx="1">
                  <c:v>42</c:v>
                </c:pt>
                <c:pt idx="2">
                  <c:v>47</c:v>
                </c:pt>
                <c:pt idx="3">
                  <c:v>60</c:v>
                </c:pt>
              </c:numCache>
            </c:numRef>
          </c:yVal>
          <c:smooth val="0"/>
          <c:extLst>
            <c:ext xmlns:c16="http://schemas.microsoft.com/office/drawing/2014/chart" uri="{C3380CC4-5D6E-409C-BE32-E72D297353CC}">
              <c16:uniqueId val="{00000001-D9BD-4073-B11B-712F572BBF57}"/>
            </c:ext>
          </c:extLst>
        </c:ser>
        <c:dLbls>
          <c:showLegendKey val="0"/>
          <c:showVal val="0"/>
          <c:showCatName val="0"/>
          <c:showSerName val="0"/>
          <c:showPercent val="0"/>
          <c:showBubbleSize val="0"/>
        </c:dLbls>
        <c:axId val="1649219712"/>
        <c:axId val="1649601920"/>
      </c:scatterChart>
      <c:valAx>
        <c:axId val="164921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01920"/>
        <c:crosses val="autoZero"/>
        <c:crossBetween val="midCat"/>
      </c:valAx>
      <c:valAx>
        <c:axId val="164960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219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in ms</a:t>
            </a:r>
          </a:p>
        </c:rich>
      </c:tx>
      <c:layout>
        <c:manualLayout>
          <c:xMode val="edge"/>
          <c:yMode val="edge"/>
          <c:x val="0.4039374453193350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Sheet2!$A$25:$A$28</c:f>
              <c:numCache>
                <c:formatCode>General</c:formatCode>
                <c:ptCount val="4"/>
                <c:pt idx="0">
                  <c:v>100</c:v>
                </c:pt>
                <c:pt idx="1">
                  <c:v>1000</c:v>
                </c:pt>
                <c:pt idx="2">
                  <c:v>2000</c:v>
                </c:pt>
                <c:pt idx="3">
                  <c:v>5000</c:v>
                </c:pt>
              </c:numCache>
            </c:numRef>
          </c:xVal>
          <c:yVal>
            <c:numRef>
              <c:f>Sheet2!$B$25:$B$28</c:f>
              <c:numCache>
                <c:formatCode>General</c:formatCode>
                <c:ptCount val="4"/>
                <c:pt idx="0">
                  <c:v>18</c:v>
                </c:pt>
                <c:pt idx="1">
                  <c:v>21</c:v>
                </c:pt>
                <c:pt idx="2">
                  <c:v>24</c:v>
                </c:pt>
                <c:pt idx="3">
                  <c:v>33</c:v>
                </c:pt>
              </c:numCache>
            </c:numRef>
          </c:yVal>
          <c:smooth val="0"/>
          <c:extLst>
            <c:ext xmlns:c16="http://schemas.microsoft.com/office/drawing/2014/chart" uri="{C3380CC4-5D6E-409C-BE32-E72D297353CC}">
              <c16:uniqueId val="{00000000-3646-4781-9AB3-AC36CA7FB196}"/>
            </c:ext>
          </c:extLst>
        </c:ser>
        <c:ser>
          <c:idx val="1"/>
          <c:order val="1"/>
          <c:tx>
            <c:v>DB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Sheet2!$A$25:$A$28</c:f>
              <c:numCache>
                <c:formatCode>General</c:formatCode>
                <c:ptCount val="4"/>
                <c:pt idx="0">
                  <c:v>100</c:v>
                </c:pt>
                <c:pt idx="1">
                  <c:v>1000</c:v>
                </c:pt>
                <c:pt idx="2">
                  <c:v>2000</c:v>
                </c:pt>
                <c:pt idx="3">
                  <c:v>5000</c:v>
                </c:pt>
              </c:numCache>
            </c:numRef>
          </c:xVal>
          <c:yVal>
            <c:numRef>
              <c:f>Sheet2!$C$25:$C$28</c:f>
              <c:numCache>
                <c:formatCode>General</c:formatCode>
                <c:ptCount val="4"/>
                <c:pt idx="0">
                  <c:v>28</c:v>
                </c:pt>
                <c:pt idx="1">
                  <c:v>32</c:v>
                </c:pt>
                <c:pt idx="2">
                  <c:v>32</c:v>
                </c:pt>
                <c:pt idx="3">
                  <c:v>39</c:v>
                </c:pt>
              </c:numCache>
            </c:numRef>
          </c:yVal>
          <c:smooth val="0"/>
          <c:extLst>
            <c:ext xmlns:c16="http://schemas.microsoft.com/office/drawing/2014/chart" uri="{C3380CC4-5D6E-409C-BE32-E72D297353CC}">
              <c16:uniqueId val="{00000001-3646-4781-9AB3-AC36CA7FB196}"/>
            </c:ext>
          </c:extLst>
        </c:ser>
        <c:dLbls>
          <c:showLegendKey val="0"/>
          <c:showVal val="0"/>
          <c:showCatName val="0"/>
          <c:showSerName val="0"/>
          <c:showPercent val="0"/>
          <c:showBubbleSize val="0"/>
        </c:dLbls>
        <c:axId val="1716517344"/>
        <c:axId val="1710372096"/>
      </c:scatterChart>
      <c:valAx>
        <c:axId val="171651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372096"/>
        <c:crosses val="autoZero"/>
        <c:crossBetween val="midCat"/>
      </c:valAx>
      <c:valAx>
        <c:axId val="171037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517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39B7-39DA-433D-B7BC-40C44A38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6</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11</cp:revision>
  <dcterms:created xsi:type="dcterms:W3CDTF">2020-02-07T12:37:00Z</dcterms:created>
  <dcterms:modified xsi:type="dcterms:W3CDTF">2020-05-15T16:26:00Z</dcterms:modified>
</cp:coreProperties>
</file>