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6F4B" w14:textId="4D06046F" w:rsidR="00525DE5" w:rsidRPr="004F3C49" w:rsidRDefault="00525DE5" w:rsidP="004F3C49">
      <w:pPr>
        <w:jc w:val="center"/>
        <w:rPr>
          <w:sz w:val="72"/>
          <w:szCs w:val="72"/>
          <w:lang w:val="pl-PL"/>
        </w:rPr>
      </w:pPr>
      <w:r w:rsidRPr="00525DE5">
        <w:rPr>
          <w:sz w:val="72"/>
          <w:szCs w:val="72"/>
          <w:lang w:val="pl-PL"/>
        </w:rPr>
        <w:t>Klub Taekwondo</w:t>
      </w:r>
    </w:p>
    <w:p w14:paraId="44C5B45D" w14:textId="77777777" w:rsidR="002519CD" w:rsidRDefault="00525DE5">
      <w:pPr>
        <w:rPr>
          <w:lang w:val="pl-PL"/>
        </w:rPr>
      </w:pPr>
      <w:r w:rsidRPr="00525DE5">
        <w:rPr>
          <w:lang w:val="pl-PL"/>
        </w:rPr>
        <w:t xml:space="preserve">Proces przyjmowania nowego członka Klubu Taekwondo rozpoczyna się w momencie przybycia klienta do klubu i wypełnienia ankiety. </w:t>
      </w:r>
      <w:r w:rsidR="0017482D" w:rsidRPr="00525DE5">
        <w:rPr>
          <w:lang w:val="pl-PL"/>
        </w:rPr>
        <w:t>Recepcjonista</w:t>
      </w:r>
      <w:r w:rsidRPr="00525DE5">
        <w:rPr>
          <w:lang w:val="pl-PL"/>
        </w:rPr>
        <w:t xml:space="preserve"> weryfikuje poprawność ankiety i proponuje </w:t>
      </w:r>
      <w:r>
        <w:rPr>
          <w:lang w:val="pl-PL"/>
        </w:rPr>
        <w:t>herbatę</w:t>
      </w:r>
      <w:r w:rsidRPr="00525DE5">
        <w:rPr>
          <w:lang w:val="pl-PL"/>
        </w:rPr>
        <w:t xml:space="preserve">. Jeśli klient chce </w:t>
      </w:r>
      <w:r>
        <w:rPr>
          <w:lang w:val="pl-PL"/>
        </w:rPr>
        <w:t>herbatę</w:t>
      </w:r>
      <w:r w:rsidRPr="00525DE5">
        <w:rPr>
          <w:lang w:val="pl-PL"/>
        </w:rPr>
        <w:t xml:space="preserve">, </w:t>
      </w:r>
      <w:r w:rsidRPr="00525DE5">
        <w:rPr>
          <w:lang w:val="pl-PL"/>
        </w:rPr>
        <w:t>pracownik recepcji</w:t>
      </w:r>
      <w:r w:rsidRPr="00525DE5">
        <w:rPr>
          <w:lang w:val="pl-PL"/>
        </w:rPr>
        <w:t xml:space="preserve"> przygotuje </w:t>
      </w:r>
      <w:r w:rsidR="0017482D">
        <w:rPr>
          <w:lang w:val="pl-PL"/>
        </w:rPr>
        <w:t>herbatę</w:t>
      </w:r>
      <w:r w:rsidRPr="00525DE5">
        <w:rPr>
          <w:lang w:val="pl-PL"/>
        </w:rPr>
        <w:t xml:space="preserve"> i poda klientowi, a następnie sprawdzi ankietę. Jeśli po pierwszym </w:t>
      </w:r>
      <w:r w:rsidR="0017482D">
        <w:rPr>
          <w:lang w:val="pl-PL"/>
        </w:rPr>
        <w:t>sprawdzeniu</w:t>
      </w:r>
      <w:r w:rsidRPr="00525DE5">
        <w:rPr>
          <w:lang w:val="pl-PL"/>
        </w:rPr>
        <w:t xml:space="preserve"> wszystko wydaje się normalne, </w:t>
      </w:r>
      <w:r w:rsidR="0017482D" w:rsidRPr="00525DE5">
        <w:rPr>
          <w:lang w:val="pl-PL"/>
        </w:rPr>
        <w:t>ankieta</w:t>
      </w:r>
      <w:r w:rsidR="0017482D" w:rsidRPr="00525DE5">
        <w:rPr>
          <w:lang w:val="pl-PL"/>
        </w:rPr>
        <w:t xml:space="preserve"> </w:t>
      </w:r>
      <w:r w:rsidR="0017482D" w:rsidRPr="00525DE5">
        <w:rPr>
          <w:lang w:val="pl-PL"/>
        </w:rPr>
        <w:t>zostanie wysłana</w:t>
      </w:r>
      <w:r w:rsidR="0017482D" w:rsidRPr="00525DE5">
        <w:rPr>
          <w:lang w:val="pl-PL"/>
        </w:rPr>
        <w:t xml:space="preserve"> </w:t>
      </w:r>
      <w:r w:rsidRPr="00525DE5">
        <w:rPr>
          <w:lang w:val="pl-PL"/>
        </w:rPr>
        <w:t xml:space="preserve">do trenera. W przeciwnym razie klient </w:t>
      </w:r>
      <w:r w:rsidR="0017482D">
        <w:rPr>
          <w:lang w:val="pl-PL"/>
        </w:rPr>
        <w:t>poprawia</w:t>
      </w:r>
      <w:r w:rsidRPr="00525DE5">
        <w:rPr>
          <w:lang w:val="pl-PL"/>
        </w:rPr>
        <w:t xml:space="preserve"> ankietę. </w:t>
      </w:r>
    </w:p>
    <w:p w14:paraId="2E9AA762" w14:textId="77777777" w:rsidR="002519CD" w:rsidRDefault="0017482D">
      <w:pPr>
        <w:rPr>
          <w:lang w:val="pl-PL"/>
        </w:rPr>
      </w:pPr>
      <w:r>
        <w:rPr>
          <w:lang w:val="pl-PL"/>
        </w:rPr>
        <w:t>Trener</w:t>
      </w:r>
      <w:r w:rsidR="00525DE5" w:rsidRPr="00525DE5">
        <w:rPr>
          <w:lang w:val="pl-PL"/>
        </w:rPr>
        <w:t xml:space="preserve"> </w:t>
      </w:r>
      <w:r>
        <w:rPr>
          <w:lang w:val="pl-PL"/>
        </w:rPr>
        <w:t>zaczyna sprawdzenie</w:t>
      </w:r>
      <w:r w:rsidR="00525DE5" w:rsidRPr="00525DE5">
        <w:rPr>
          <w:lang w:val="pl-PL"/>
        </w:rPr>
        <w:t xml:space="preserve"> ankietę</w:t>
      </w:r>
      <w:r>
        <w:rPr>
          <w:lang w:val="pl-PL"/>
        </w:rPr>
        <w:t xml:space="preserve"> w policji </w:t>
      </w:r>
      <w:r w:rsidRPr="00525DE5">
        <w:rPr>
          <w:lang w:val="pl-PL"/>
        </w:rPr>
        <w:t>czy</w:t>
      </w:r>
      <w:r w:rsidR="00525DE5" w:rsidRPr="00525DE5">
        <w:rPr>
          <w:lang w:val="pl-PL"/>
        </w:rPr>
        <w:t xml:space="preserve"> klient jest przestępcą i podejmuje decyzję. Jeśli decyzja jest </w:t>
      </w:r>
      <w:r w:rsidRPr="00525DE5">
        <w:rPr>
          <w:lang w:val="pl-PL"/>
        </w:rPr>
        <w:t>pozytywna, trener</w:t>
      </w:r>
      <w:r w:rsidR="00525DE5" w:rsidRPr="00525DE5">
        <w:rPr>
          <w:lang w:val="pl-PL"/>
        </w:rPr>
        <w:t xml:space="preserve"> przygotowuje plan treningowy na podstawie danych osobowych, wzrostu i wagi i przedstawia ten plan klientowi podczas rozmowy kwalifikacyjnej. Jeśli nie, </w:t>
      </w:r>
      <w:r w:rsidR="001B55A8">
        <w:rPr>
          <w:lang w:val="pl-PL"/>
        </w:rPr>
        <w:t>trener</w:t>
      </w:r>
      <w:r w:rsidR="00525DE5" w:rsidRPr="00525DE5">
        <w:rPr>
          <w:lang w:val="pl-PL"/>
        </w:rPr>
        <w:t xml:space="preserve"> poinformuje </w:t>
      </w:r>
      <w:r>
        <w:rPr>
          <w:lang w:val="pl-PL"/>
        </w:rPr>
        <w:t>klienta</w:t>
      </w:r>
      <w:r w:rsidR="00525DE5" w:rsidRPr="00525DE5">
        <w:rPr>
          <w:lang w:val="pl-PL"/>
        </w:rPr>
        <w:t xml:space="preserve"> podczas rozmowy kwalifikacyjnej i proces się zakończy. Jeśli klient nie zgadza się z planem treningowym, proces się kończy. Jeśli klient wyrazi zgodę, rozpoczyna się szkolenie. </w:t>
      </w:r>
    </w:p>
    <w:p w14:paraId="68FB9B69" w14:textId="77777777" w:rsidR="002519CD" w:rsidRDefault="00525DE5">
      <w:pPr>
        <w:rPr>
          <w:lang w:val="pl-PL"/>
        </w:rPr>
      </w:pPr>
      <w:r w:rsidRPr="00525DE5">
        <w:rPr>
          <w:lang w:val="pl-PL"/>
        </w:rPr>
        <w:t xml:space="preserve">Po </w:t>
      </w:r>
      <w:r w:rsidR="0017482D">
        <w:rPr>
          <w:lang w:val="pl-PL"/>
        </w:rPr>
        <w:t>20</w:t>
      </w:r>
      <w:r w:rsidR="001B55A8">
        <w:rPr>
          <w:lang w:val="pl-PL"/>
        </w:rPr>
        <w:t xml:space="preserve">-tym treningu </w:t>
      </w:r>
      <w:r w:rsidRPr="00525DE5">
        <w:rPr>
          <w:lang w:val="pl-PL"/>
        </w:rPr>
        <w:t>klient staje się kandydatem i prz</w:t>
      </w:r>
      <w:r w:rsidR="002D1266">
        <w:rPr>
          <w:lang w:val="pl-PL"/>
        </w:rPr>
        <w:t>y</w:t>
      </w:r>
      <w:r w:rsidRPr="00525DE5">
        <w:rPr>
          <w:lang w:val="pl-PL"/>
        </w:rPr>
        <w:t xml:space="preserve">chodzi </w:t>
      </w:r>
      <w:r w:rsidR="002D1266">
        <w:rPr>
          <w:lang w:val="pl-PL"/>
        </w:rPr>
        <w:t>na</w:t>
      </w:r>
      <w:r w:rsidR="0017482D" w:rsidRPr="00525DE5">
        <w:rPr>
          <w:lang w:val="pl-PL"/>
        </w:rPr>
        <w:t xml:space="preserve"> pierwszy sparing</w:t>
      </w:r>
      <w:r w:rsidRPr="00525DE5">
        <w:rPr>
          <w:lang w:val="pl-PL"/>
        </w:rPr>
        <w:t xml:space="preserve">. Jeśli sparing się </w:t>
      </w:r>
      <w:r w:rsidR="002D1266" w:rsidRPr="00525DE5">
        <w:rPr>
          <w:lang w:val="pl-PL"/>
        </w:rPr>
        <w:t>powiedzie, rozpoczyna</w:t>
      </w:r>
      <w:r w:rsidRPr="00525DE5">
        <w:rPr>
          <w:lang w:val="pl-PL"/>
        </w:rPr>
        <w:t xml:space="preserve"> nową sesję treningową (włącznie ze sparingiem). Jeśli nie, będzie kontynuował regularne treningi. Po 1</w:t>
      </w:r>
      <w:r w:rsidR="002D1266">
        <w:rPr>
          <w:lang w:val="pl-PL"/>
        </w:rPr>
        <w:t>5</w:t>
      </w:r>
      <w:r w:rsidRPr="00525DE5">
        <w:rPr>
          <w:lang w:val="pl-PL"/>
        </w:rPr>
        <w:t xml:space="preserve"> udanych </w:t>
      </w:r>
      <w:r w:rsidR="00812219">
        <w:rPr>
          <w:lang w:val="pl-PL"/>
        </w:rPr>
        <w:t>sparingach</w:t>
      </w:r>
      <w:r w:rsidRPr="00525DE5">
        <w:rPr>
          <w:lang w:val="pl-PL"/>
        </w:rPr>
        <w:t xml:space="preserve"> treningowych </w:t>
      </w:r>
      <w:r w:rsidR="002D1266" w:rsidRPr="00525DE5">
        <w:rPr>
          <w:lang w:val="pl-PL"/>
        </w:rPr>
        <w:t>kandydat przystępuje do konkursu głównego</w:t>
      </w:r>
      <w:r w:rsidRPr="00525DE5">
        <w:rPr>
          <w:lang w:val="pl-PL"/>
        </w:rPr>
        <w:t>.</w:t>
      </w:r>
    </w:p>
    <w:p w14:paraId="0FE3D735" w14:textId="1785EEE0" w:rsidR="00812219" w:rsidRDefault="00525DE5">
      <w:pPr>
        <w:rPr>
          <w:lang w:val="pl-PL"/>
        </w:rPr>
      </w:pPr>
      <w:r w:rsidRPr="00525DE5">
        <w:rPr>
          <w:lang w:val="pl-PL"/>
        </w:rPr>
        <w:t xml:space="preserve">Jeśli wygra konkurs, udaje się do organizatora klubu i omawia to z nim, w przeciwnym razie wraca do </w:t>
      </w:r>
      <w:r w:rsidR="002D1266">
        <w:rPr>
          <w:lang w:val="pl-PL"/>
        </w:rPr>
        <w:t>sparingów</w:t>
      </w:r>
      <w:r w:rsidRPr="00525DE5">
        <w:rPr>
          <w:lang w:val="pl-PL"/>
        </w:rPr>
        <w:t xml:space="preserve">. Jeśli rozmowa się nie powiedzie, proces kończy się </w:t>
      </w:r>
      <w:r w:rsidR="00812219" w:rsidRPr="00812219">
        <w:rPr>
          <w:lang w:val="pl-PL"/>
        </w:rPr>
        <w:t>poinformowaniem klienta</w:t>
      </w:r>
      <w:r w:rsidRPr="00525DE5">
        <w:rPr>
          <w:lang w:val="pl-PL"/>
        </w:rPr>
        <w:t>. W przypadku udane</w:t>
      </w:r>
      <w:r w:rsidR="002D1266">
        <w:rPr>
          <w:lang w:val="pl-PL"/>
        </w:rPr>
        <w:t xml:space="preserve">j rozmowy </w:t>
      </w:r>
      <w:r w:rsidRPr="00525DE5">
        <w:rPr>
          <w:lang w:val="pl-PL"/>
        </w:rPr>
        <w:t>klient zapłaci składkę członkowską. Klient uzyskuje członkostwo w klubie po podpisaniu dokumentów.</w:t>
      </w:r>
    </w:p>
    <w:p w14:paraId="65F65B83" w14:textId="77777777" w:rsidR="00525DE5" w:rsidRDefault="00525DE5">
      <w:pPr>
        <w:rPr>
          <w:lang w:val="pl-PL"/>
        </w:rPr>
      </w:pPr>
    </w:p>
    <w:p w14:paraId="3D28DE0F" w14:textId="77777777" w:rsidR="004F3C49" w:rsidRDefault="00525DE5">
      <w:pPr>
        <w:rPr>
          <w:lang w:val="pl-PL"/>
        </w:rPr>
      </w:pPr>
      <w:r w:rsidRPr="00525DE5">
        <w:rPr>
          <w:lang w:val="pl-PL"/>
        </w:rPr>
        <w:t xml:space="preserve">Zaproponowane zmiany/automatyzację czynności: </w:t>
      </w:r>
    </w:p>
    <w:p w14:paraId="7E2FA39B" w14:textId="68DE3CCD" w:rsidR="004F3C49" w:rsidRPr="004F3C49" w:rsidRDefault="00525DE5" w:rsidP="004F3C49">
      <w:pPr>
        <w:pStyle w:val="a3"/>
        <w:numPr>
          <w:ilvl w:val="0"/>
          <w:numId w:val="1"/>
        </w:numPr>
        <w:rPr>
          <w:lang w:val="pl-PL"/>
        </w:rPr>
      </w:pPr>
      <w:r w:rsidRPr="004F3C49">
        <w:rPr>
          <w:lang w:val="pl-PL"/>
        </w:rPr>
        <w:t>Przygotowanie web-strony oraz możliwość zapisania się do klubu za pomocą web</w:t>
      </w:r>
      <w:r w:rsidR="004F3C49">
        <w:rPr>
          <w:lang w:val="pl-PL"/>
        </w:rPr>
        <w:t>-</w:t>
      </w:r>
      <w:r w:rsidRPr="004F3C49">
        <w:rPr>
          <w:lang w:val="pl-PL"/>
        </w:rPr>
        <w:t xml:space="preserve">formularza. </w:t>
      </w:r>
    </w:p>
    <w:p w14:paraId="4E385330" w14:textId="2E535330" w:rsidR="00ED1ADF" w:rsidRDefault="00525DE5" w:rsidP="004F3C49">
      <w:pPr>
        <w:pStyle w:val="a3"/>
        <w:numPr>
          <w:ilvl w:val="0"/>
          <w:numId w:val="1"/>
        </w:numPr>
        <w:rPr>
          <w:lang w:val="pl-PL"/>
        </w:rPr>
      </w:pPr>
      <w:r w:rsidRPr="004F3C49">
        <w:rPr>
          <w:lang w:val="pl-PL"/>
        </w:rPr>
        <w:t>Automatyczne przygotowywanie planu treningu.</w:t>
      </w:r>
    </w:p>
    <w:p w14:paraId="61F9C42A" w14:textId="6C232322" w:rsidR="007B7F91" w:rsidRPr="00B42D53" w:rsidRDefault="00BE51F4" w:rsidP="007B7F91">
      <w:pPr>
        <w:rPr>
          <w:noProof/>
          <w:sz w:val="32"/>
          <w:szCs w:val="32"/>
          <w:lang w:val="pl-PL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47A2C172" wp14:editId="1B07C6A4">
            <wp:simplePos x="0" y="0"/>
            <wp:positionH relativeFrom="column">
              <wp:posOffset>14255</wp:posOffset>
            </wp:positionH>
            <wp:positionV relativeFrom="paragraph">
              <wp:posOffset>308610</wp:posOffset>
            </wp:positionV>
            <wp:extent cx="5768340" cy="4871720"/>
            <wp:effectExtent l="0" t="0" r="3810" b="5080"/>
            <wp:wrapTight wrapText="bothSides">
              <wp:wrapPolygon edited="0">
                <wp:start x="0" y="0"/>
                <wp:lineTo x="0" y="21538"/>
                <wp:lineTo x="21543" y="21538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7F91" w:rsidRPr="00BE51F4">
        <w:rPr>
          <w:sz w:val="32"/>
          <w:szCs w:val="32"/>
        </w:rPr>
        <w:t>Biznesowy</w:t>
      </w:r>
      <w:proofErr w:type="spellEnd"/>
      <w:r w:rsidR="007B7F91" w:rsidRPr="00BE51F4">
        <w:rPr>
          <w:sz w:val="32"/>
          <w:szCs w:val="32"/>
        </w:rPr>
        <w:t xml:space="preserve"> </w:t>
      </w:r>
      <w:proofErr w:type="spellStart"/>
      <w:r w:rsidR="007B7F91" w:rsidRPr="00BE51F4">
        <w:rPr>
          <w:sz w:val="32"/>
          <w:szCs w:val="32"/>
        </w:rPr>
        <w:t>diagram</w:t>
      </w:r>
      <w:proofErr w:type="spellEnd"/>
      <w:r w:rsidR="007B7F91" w:rsidRPr="00BE51F4">
        <w:rPr>
          <w:sz w:val="32"/>
          <w:szCs w:val="32"/>
        </w:rPr>
        <w:t xml:space="preserve"> </w:t>
      </w:r>
      <w:proofErr w:type="spellStart"/>
      <w:r w:rsidR="007B7F91" w:rsidRPr="00BE51F4">
        <w:rPr>
          <w:sz w:val="32"/>
          <w:szCs w:val="32"/>
        </w:rPr>
        <w:t>przypadków</w:t>
      </w:r>
      <w:proofErr w:type="spellEnd"/>
      <w:r w:rsidR="007B7F91" w:rsidRPr="00BE51F4">
        <w:rPr>
          <w:sz w:val="32"/>
          <w:szCs w:val="32"/>
        </w:rPr>
        <w:t xml:space="preserve"> </w:t>
      </w:r>
      <w:proofErr w:type="spellStart"/>
      <w:r w:rsidR="007B7F91" w:rsidRPr="00BE51F4">
        <w:rPr>
          <w:sz w:val="32"/>
          <w:szCs w:val="32"/>
        </w:rPr>
        <w:t>użycia</w:t>
      </w:r>
      <w:proofErr w:type="spellEnd"/>
      <w:r w:rsidR="007B7F91" w:rsidRPr="00BE51F4">
        <w:rPr>
          <w:sz w:val="32"/>
          <w:szCs w:val="32"/>
        </w:rPr>
        <w:t>:</w:t>
      </w:r>
      <w:r w:rsidR="007B7F91" w:rsidRPr="00BE51F4">
        <w:rPr>
          <w:noProof/>
          <w:sz w:val="32"/>
          <w:szCs w:val="32"/>
        </w:rPr>
        <w:t xml:space="preserve"> </w:t>
      </w:r>
    </w:p>
    <w:p w14:paraId="796EA3BF" w14:textId="10C2F869" w:rsidR="00BE51F4" w:rsidRDefault="00B42D53" w:rsidP="007B7F91">
      <w:pPr>
        <w:rPr>
          <w:sz w:val="32"/>
          <w:szCs w:val="32"/>
          <w:lang w:val="pl-PL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AB2FA69" wp14:editId="368A98E8">
            <wp:simplePos x="0" y="0"/>
            <wp:positionH relativeFrom="column">
              <wp:posOffset>7620</wp:posOffset>
            </wp:positionH>
            <wp:positionV relativeFrom="paragraph">
              <wp:posOffset>5349547</wp:posOffset>
            </wp:positionV>
            <wp:extent cx="5932805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501" y="21499"/>
                <wp:lineTo x="215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454D" w:rsidRPr="00B42D53">
        <w:rPr>
          <w:sz w:val="32"/>
          <w:szCs w:val="32"/>
          <w:lang w:val="pl-PL"/>
        </w:rPr>
        <w:t>Biznesowy diagram analityczny:</w:t>
      </w:r>
      <w:r w:rsidR="00C7454D" w:rsidRPr="00B42D53">
        <w:rPr>
          <w:sz w:val="32"/>
          <w:szCs w:val="32"/>
          <w:lang w:val="pl-PL"/>
        </w:rPr>
        <w:t xml:space="preserve"> </w:t>
      </w:r>
    </w:p>
    <w:p w14:paraId="162C5F5B" w14:textId="0500F4FB" w:rsidR="00B42D53" w:rsidRPr="00B42D53" w:rsidRDefault="00B42D53" w:rsidP="007B7F91">
      <w:pPr>
        <w:rPr>
          <w:sz w:val="32"/>
          <w:szCs w:val="32"/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573A903" wp14:editId="4E5F1919">
            <wp:simplePos x="0" y="0"/>
            <wp:positionH relativeFrom="column">
              <wp:posOffset>7620</wp:posOffset>
            </wp:positionH>
            <wp:positionV relativeFrom="paragraph">
              <wp:posOffset>269875</wp:posOffset>
            </wp:positionV>
            <wp:extent cx="5940425" cy="1421130"/>
            <wp:effectExtent l="0" t="0" r="3175" b="7620"/>
            <wp:wrapTight wrapText="bothSides">
              <wp:wrapPolygon edited="0">
                <wp:start x="0" y="0"/>
                <wp:lineTo x="0" y="21426"/>
                <wp:lineTo x="21542" y="2142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D53">
        <w:rPr>
          <w:sz w:val="32"/>
          <w:szCs w:val="32"/>
          <w:lang w:val="pl-PL"/>
        </w:rPr>
        <w:t>BPMN (</w:t>
      </w:r>
      <w:proofErr w:type="spellStart"/>
      <w:r w:rsidRPr="00B42D53">
        <w:rPr>
          <w:sz w:val="32"/>
          <w:szCs w:val="32"/>
          <w:lang w:val="pl-PL"/>
        </w:rPr>
        <w:t>old</w:t>
      </w:r>
      <w:proofErr w:type="spellEnd"/>
      <w:r w:rsidRPr="00B42D53">
        <w:rPr>
          <w:sz w:val="32"/>
          <w:szCs w:val="32"/>
          <w:lang w:val="pl-PL"/>
        </w:rPr>
        <w:t>):</w:t>
      </w:r>
    </w:p>
    <w:p w14:paraId="6DCF88C3" w14:textId="2ED405E5" w:rsidR="00B42D53" w:rsidRDefault="00B42D53" w:rsidP="00B42D53">
      <w:pPr>
        <w:rPr>
          <w:sz w:val="32"/>
          <w:szCs w:val="32"/>
          <w:lang w:val="pl-P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FAA31FC" wp14:editId="7DFE8726">
            <wp:simplePos x="0" y="0"/>
            <wp:positionH relativeFrom="column">
              <wp:posOffset>5715</wp:posOffset>
            </wp:positionH>
            <wp:positionV relativeFrom="paragraph">
              <wp:posOffset>1758315</wp:posOffset>
            </wp:positionV>
            <wp:extent cx="5940425" cy="1330325"/>
            <wp:effectExtent l="0" t="0" r="3175" b="3175"/>
            <wp:wrapTight wrapText="bothSides">
              <wp:wrapPolygon edited="0">
                <wp:start x="0" y="0"/>
                <wp:lineTo x="0" y="21342"/>
                <wp:lineTo x="21542" y="21342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D53">
        <w:rPr>
          <w:sz w:val="32"/>
          <w:szCs w:val="32"/>
          <w:lang w:val="pl-PL"/>
        </w:rPr>
        <w:t xml:space="preserve"> </w:t>
      </w:r>
      <w:r w:rsidRPr="00B42D53">
        <w:rPr>
          <w:sz w:val="32"/>
          <w:szCs w:val="32"/>
          <w:lang w:val="pl-PL"/>
        </w:rPr>
        <w:t>BPMN (</w:t>
      </w:r>
      <w:proofErr w:type="spellStart"/>
      <w:r w:rsidRPr="00B42D53">
        <w:rPr>
          <w:sz w:val="32"/>
          <w:szCs w:val="32"/>
          <w:lang w:val="pl-PL"/>
        </w:rPr>
        <w:t>new</w:t>
      </w:r>
      <w:proofErr w:type="spellEnd"/>
      <w:r w:rsidRPr="00B42D53">
        <w:rPr>
          <w:sz w:val="32"/>
          <w:szCs w:val="32"/>
          <w:lang w:val="pl-PL"/>
        </w:rPr>
        <w:t>):</w:t>
      </w:r>
    </w:p>
    <w:p w14:paraId="3CBCAD56" w14:textId="16F2DC6A" w:rsidR="00B42D53" w:rsidRPr="00BE51F4" w:rsidRDefault="00B42D53" w:rsidP="007B7F91">
      <w:pPr>
        <w:rPr>
          <w:sz w:val="32"/>
          <w:szCs w:val="32"/>
          <w:lang w:val="pl-PL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541BFC4" wp14:editId="0546D550">
            <wp:simplePos x="0" y="0"/>
            <wp:positionH relativeFrom="column">
              <wp:posOffset>15553</wp:posOffset>
            </wp:positionH>
            <wp:positionV relativeFrom="paragraph">
              <wp:posOffset>1514068</wp:posOffset>
            </wp:positionV>
            <wp:extent cx="5932805" cy="5262880"/>
            <wp:effectExtent l="0" t="0" r="0" b="0"/>
            <wp:wrapTight wrapText="bothSides">
              <wp:wrapPolygon edited="0">
                <wp:start x="0" y="0"/>
                <wp:lineTo x="0" y="21501"/>
                <wp:lineTo x="21501" y="21501"/>
                <wp:lineTo x="2150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2D53">
        <w:rPr>
          <w:sz w:val="32"/>
          <w:szCs w:val="32"/>
          <w:lang w:val="pl-PL"/>
        </w:rPr>
        <w:t xml:space="preserve"> </w:t>
      </w:r>
      <w:r w:rsidRPr="00B42D53">
        <w:rPr>
          <w:sz w:val="32"/>
          <w:szCs w:val="32"/>
          <w:lang w:val="pl-PL"/>
        </w:rPr>
        <w:t>Diagram przypadków użycia:</w:t>
      </w:r>
    </w:p>
    <w:sectPr w:rsidR="00B42D53" w:rsidRPr="00BE51F4" w:rsidSect="00B42D5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B3045"/>
    <w:multiLevelType w:val="hybridMultilevel"/>
    <w:tmpl w:val="021C6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86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9B"/>
    <w:rsid w:val="0017482D"/>
    <w:rsid w:val="001B55A8"/>
    <w:rsid w:val="001F4013"/>
    <w:rsid w:val="002519CD"/>
    <w:rsid w:val="002D1266"/>
    <w:rsid w:val="004F3C49"/>
    <w:rsid w:val="00525DE5"/>
    <w:rsid w:val="006C03DF"/>
    <w:rsid w:val="007B7F91"/>
    <w:rsid w:val="00812219"/>
    <w:rsid w:val="009C1EA8"/>
    <w:rsid w:val="00B42D53"/>
    <w:rsid w:val="00BE51F4"/>
    <w:rsid w:val="00C7454D"/>
    <w:rsid w:val="00D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8BEF"/>
  <w15:chartTrackingRefBased/>
  <w15:docId w15:val="{F7091049-2F1B-4BBF-B234-013B5638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267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Mykhalkiv</dc:creator>
  <cp:keywords/>
  <dc:description/>
  <cp:lastModifiedBy>Yaroslav Mykhalkiv</cp:lastModifiedBy>
  <cp:revision>2</cp:revision>
  <dcterms:created xsi:type="dcterms:W3CDTF">2022-06-04T17:49:00Z</dcterms:created>
  <dcterms:modified xsi:type="dcterms:W3CDTF">2022-06-04T20:45:00Z</dcterms:modified>
</cp:coreProperties>
</file>