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23FD3FDF" w:rsidR="007720E1" w:rsidRPr="00FB2995" w:rsidRDefault="007720E1" w:rsidP="007720E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FB2995" w:rsidRPr="00FB299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D8FF35F" w14:textId="1BDD9AF9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797EC9">
        <w:rPr>
          <w:rFonts w:ascii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7843A6" w14:textId="24117FEF" w:rsidR="007720E1" w:rsidRPr="00FB2995" w:rsidRDefault="007720E1" w:rsidP="00FB2995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на тему: «</w:t>
      </w:r>
      <w:r w:rsidR="00FB2995">
        <w:rPr>
          <w:sz w:val="28"/>
          <w:szCs w:val="28"/>
        </w:rPr>
        <w:t xml:space="preserve">Широкосмугове підключення до інтернет на основі технології </w:t>
      </w:r>
      <w:r w:rsidR="00FB2995">
        <w:rPr>
          <w:sz w:val="28"/>
          <w:szCs w:val="28"/>
          <w:lang w:val="en-US"/>
        </w:rPr>
        <w:t>ADSL</w:t>
      </w:r>
      <w:r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D7FC394" w14:textId="77777777" w:rsidR="00973416" w:rsidRDefault="00973416" w:rsidP="007720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63E8D0" w14:textId="45A8F304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53A515F4" w:rsidR="007720E1" w:rsidRDefault="007720E1" w:rsidP="006B4836">
      <w:pPr>
        <w:jc w:val="right"/>
      </w:pPr>
      <w:r>
        <w:rPr>
          <w:rFonts w:ascii="Times New Roman" w:hAnsi="Times New Roman" w:cs="Times New Roman"/>
          <w:sz w:val="28"/>
          <w:szCs w:val="28"/>
        </w:rPr>
        <w:t> 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41D93A93" w14:textId="297F10E2" w:rsidR="00973416" w:rsidRPr="00973416" w:rsidRDefault="007720E1" w:rsidP="00973416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97E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викладач</w:t>
      </w:r>
    </w:p>
    <w:p w14:paraId="2459451D" w14:textId="19B4A2E0" w:rsidR="007720E1" w:rsidRDefault="00797EC9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Замроз П.І.</w:t>
      </w:r>
    </w:p>
    <w:p w14:paraId="2832553D" w14:textId="0DE70347" w:rsidR="00DF68C6" w:rsidRPr="00EF2266" w:rsidRDefault="007720E1" w:rsidP="00EF2266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Мета</w:t>
      </w:r>
      <w:r w:rsidR="00EF226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  <w:r w:rsidR="00C710F4">
        <w:rPr>
          <w:b/>
          <w:bCs/>
          <w:sz w:val="28"/>
          <w:szCs w:val="28"/>
        </w:rPr>
        <w:t xml:space="preserve">: </w:t>
      </w:r>
      <w:r w:rsidR="00C710F4" w:rsidRPr="00C710F4">
        <w:rPr>
          <w:sz w:val="28"/>
          <w:szCs w:val="28"/>
        </w:rPr>
        <w:t xml:space="preserve">ознайомлення </w:t>
      </w:r>
      <w:r w:rsidR="00EF2266">
        <w:rPr>
          <w:sz w:val="28"/>
          <w:szCs w:val="28"/>
        </w:rPr>
        <w:t xml:space="preserve">із </w:t>
      </w:r>
      <w:r w:rsidR="006B4836">
        <w:rPr>
          <w:sz w:val="28"/>
          <w:szCs w:val="28"/>
        </w:rPr>
        <w:t>з</w:t>
      </w:r>
      <w:r w:rsidR="00EF2266">
        <w:rPr>
          <w:sz w:val="28"/>
          <w:szCs w:val="28"/>
        </w:rPr>
        <w:t>’єднанням</w:t>
      </w:r>
      <w:r w:rsidR="00BA79D5" w:rsidRPr="00BA79D5">
        <w:rPr>
          <w:sz w:val="28"/>
          <w:szCs w:val="28"/>
        </w:rPr>
        <w:t xml:space="preserve"> </w:t>
      </w:r>
      <w:r w:rsidR="00BA79D5">
        <w:rPr>
          <w:sz w:val="28"/>
          <w:szCs w:val="28"/>
        </w:rPr>
        <w:t xml:space="preserve">комп’ютерів в локальну мережу та налаштуванням спільного доступу до Інтернету в системі </w:t>
      </w:r>
      <w:r w:rsidR="00BA79D5">
        <w:rPr>
          <w:sz w:val="28"/>
          <w:szCs w:val="28"/>
          <w:lang w:val="en-US"/>
        </w:rPr>
        <w:t>Cisco</w:t>
      </w:r>
      <w:r w:rsidR="00BA79D5" w:rsidRPr="00BA79D5">
        <w:rPr>
          <w:sz w:val="28"/>
          <w:szCs w:val="28"/>
        </w:rPr>
        <w:t xml:space="preserve"> </w:t>
      </w:r>
      <w:r w:rsidR="00BA79D5">
        <w:rPr>
          <w:sz w:val="28"/>
          <w:szCs w:val="28"/>
          <w:lang w:val="en-US"/>
        </w:rPr>
        <w:t>Packet</w:t>
      </w:r>
      <w:r w:rsidR="00BA79D5" w:rsidRPr="00BA79D5">
        <w:rPr>
          <w:sz w:val="28"/>
          <w:szCs w:val="28"/>
        </w:rPr>
        <w:t xml:space="preserve"> </w:t>
      </w:r>
      <w:r w:rsidR="00BA79D5">
        <w:rPr>
          <w:sz w:val="28"/>
          <w:szCs w:val="28"/>
          <w:lang w:val="en-US"/>
        </w:rPr>
        <w:t>Tracer</w:t>
      </w:r>
      <w:r w:rsidR="00973416" w:rsidRPr="00973416">
        <w:rPr>
          <w:sz w:val="28"/>
          <w:szCs w:val="28"/>
        </w:rPr>
        <w:t>.</w:t>
      </w:r>
    </w:p>
    <w:p w14:paraId="29C702DF" w14:textId="6F5A20F4" w:rsidR="00EF2266" w:rsidRPr="003614F7" w:rsidRDefault="00C710F4" w:rsidP="003614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1E2DF260" w14:textId="77777777" w:rsidR="00563CC6" w:rsidRPr="00563CC6" w:rsidRDefault="00563CC6" w:rsidP="00563C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63CC6">
        <w:rPr>
          <w:rFonts w:ascii="Times New Roman" w:hAnsi="Times New Roman" w:cs="Times New Roman"/>
          <w:sz w:val="28"/>
          <w:szCs w:val="28"/>
        </w:rPr>
        <w:t>Підключити сплітер, маршрутизатор та комп’ютер до лінії ADSL.</w:t>
      </w:r>
    </w:p>
    <w:p w14:paraId="63B807B1" w14:textId="77777777" w:rsidR="00563CC6" w:rsidRPr="00563CC6" w:rsidRDefault="00563CC6" w:rsidP="00563C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63CC6">
        <w:rPr>
          <w:rFonts w:ascii="Times New Roman" w:hAnsi="Times New Roman" w:cs="Times New Roman"/>
          <w:sz w:val="28"/>
          <w:szCs w:val="28"/>
        </w:rPr>
        <w:t>Отримати доступ до програми керування ADSL- маршрутизатором.</w:t>
      </w:r>
    </w:p>
    <w:p w14:paraId="260C01B2" w14:textId="77777777" w:rsidR="00563CC6" w:rsidRPr="00563CC6" w:rsidRDefault="00563CC6" w:rsidP="00563C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63CC6">
        <w:rPr>
          <w:rFonts w:ascii="Times New Roman" w:hAnsi="Times New Roman" w:cs="Times New Roman"/>
          <w:sz w:val="28"/>
          <w:szCs w:val="28"/>
        </w:rPr>
        <w:t>Виконати налаштування маршрутизатора.</w:t>
      </w:r>
    </w:p>
    <w:p w14:paraId="35A9CED3" w14:textId="77777777" w:rsidR="00563CC6" w:rsidRPr="00563CC6" w:rsidRDefault="00563CC6" w:rsidP="00563C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63CC6">
        <w:rPr>
          <w:rFonts w:ascii="Times New Roman" w:hAnsi="Times New Roman" w:cs="Times New Roman"/>
          <w:sz w:val="28"/>
          <w:szCs w:val="28"/>
        </w:rPr>
        <w:t xml:space="preserve">Пересвідчитись у наявності доступу до Internet.  </w:t>
      </w:r>
    </w:p>
    <w:p w14:paraId="4968CD36" w14:textId="4E70413A" w:rsidR="00EF2266" w:rsidRPr="00563CC6" w:rsidRDefault="00563CC6" w:rsidP="00563C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63CC6">
        <w:rPr>
          <w:rFonts w:ascii="Times New Roman" w:hAnsi="Times New Roman" w:cs="Times New Roman"/>
          <w:sz w:val="28"/>
          <w:szCs w:val="28"/>
        </w:rPr>
        <w:t>Зафіксувати результати у звіті.</w:t>
      </w:r>
    </w:p>
    <w:p w14:paraId="68D3E33B" w14:textId="5F95BE1F" w:rsidR="004E4332" w:rsidRPr="004E4332" w:rsidRDefault="007720E1" w:rsidP="004E43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477191BA" w14:textId="199B0CFA" w:rsidR="004E4332" w:rsidRPr="004E4332" w:rsidRDefault="004E4332" w:rsidP="004E4332">
      <w:pPr>
        <w:pStyle w:val="ListParagraph"/>
        <w:numPr>
          <w:ilvl w:val="0"/>
          <w:numId w:val="15"/>
        </w:numPr>
        <w:tabs>
          <w:tab w:val="left" w:pos="-567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33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0" distR="0" simplePos="0" relativeHeight="251659264" behindDoc="0" locked="0" layoutInCell="0" allowOverlap="1" wp14:anchorId="32A31BCF" wp14:editId="366EB562">
            <wp:simplePos x="0" y="0"/>
            <wp:positionH relativeFrom="column">
              <wp:posOffset>-75565</wp:posOffset>
            </wp:positionH>
            <wp:positionV relativeFrom="paragraph">
              <wp:posOffset>239395</wp:posOffset>
            </wp:positionV>
            <wp:extent cx="6087110" cy="1109345"/>
            <wp:effectExtent l="0" t="0" r="8890" b="0"/>
            <wp:wrapSquare wrapText="largest"/>
            <wp:docPr id="2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332">
        <w:rPr>
          <w:rFonts w:ascii="Times New Roman" w:hAnsi="Times New Roman" w:cs="Times New Roman"/>
          <w:sz w:val="28"/>
          <w:szCs w:val="28"/>
          <w:lang w:val="en-US"/>
        </w:rPr>
        <w:t>LAN Setting</w:t>
      </w:r>
      <w:r w:rsidRPr="004E4332">
        <w:rPr>
          <w:rFonts w:ascii="Times New Roman" w:hAnsi="Times New Roman" w:cs="Times New Roman"/>
          <w:sz w:val="28"/>
          <w:szCs w:val="28"/>
        </w:rPr>
        <w:t>.</w:t>
      </w:r>
    </w:p>
    <w:p w14:paraId="6AF0643C" w14:textId="77777777" w:rsidR="004E4332" w:rsidRPr="004E4332" w:rsidRDefault="004E4332" w:rsidP="004E4332">
      <w:pPr>
        <w:tabs>
          <w:tab w:val="left" w:pos="-567"/>
        </w:tabs>
        <w:jc w:val="center"/>
        <w:rPr>
          <w:rFonts w:ascii="Times New Roman" w:hAnsi="Times New Roman" w:cs="Times New Roman"/>
          <w:i/>
          <w:sz w:val="28"/>
          <w:szCs w:val="28"/>
          <w:lang w:val="en-US" w:eastAsia="uk-UA"/>
        </w:rPr>
      </w:pPr>
      <w:r w:rsidRPr="004E4332">
        <w:rPr>
          <w:rFonts w:ascii="Times New Roman" w:hAnsi="Times New Roman" w:cs="Times New Roman"/>
          <w:i/>
          <w:sz w:val="28"/>
          <w:szCs w:val="28"/>
          <w:lang w:eastAsia="uk-UA"/>
        </w:rPr>
        <w:t>Рис</w:t>
      </w:r>
      <w:r w:rsidRPr="004E4332">
        <w:rPr>
          <w:rFonts w:ascii="Times New Roman" w:hAnsi="Times New Roman" w:cs="Times New Roman"/>
          <w:i/>
          <w:sz w:val="28"/>
          <w:szCs w:val="28"/>
          <w:lang w:val="en-US" w:eastAsia="uk-UA"/>
        </w:rPr>
        <w:t xml:space="preserve">. 1. </w:t>
      </w:r>
      <w:r w:rsidRPr="004E4332">
        <w:rPr>
          <w:rFonts w:ascii="Times New Roman" w:hAnsi="Times New Roman" w:cs="Times New Roman"/>
          <w:i/>
          <w:sz w:val="28"/>
          <w:szCs w:val="28"/>
          <w:lang w:eastAsia="uk-UA"/>
        </w:rPr>
        <w:t>Вікно</w:t>
      </w:r>
      <w:r w:rsidRPr="004E4332">
        <w:rPr>
          <w:rFonts w:ascii="Times New Roman" w:hAnsi="Times New Roman" w:cs="Times New Roman"/>
          <w:i/>
          <w:sz w:val="28"/>
          <w:szCs w:val="28"/>
          <w:lang w:val="en-US" w:eastAsia="uk-UA"/>
        </w:rPr>
        <w:t xml:space="preserve"> LAN Setting in Wireless Router 1</w:t>
      </w:r>
    </w:p>
    <w:p w14:paraId="23423F92" w14:textId="77777777" w:rsidR="004E4332" w:rsidRPr="004E4332" w:rsidRDefault="004E4332" w:rsidP="004E4332">
      <w:pPr>
        <w:tabs>
          <w:tab w:val="left" w:pos="-56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1CA0DA4" w14:textId="575F07CD" w:rsidR="004E4332" w:rsidRPr="004E4332" w:rsidRDefault="004E4332" w:rsidP="004E4332">
      <w:p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4E4332">
        <w:rPr>
          <w:rFonts w:ascii="Times New Roman" w:hAnsi="Times New Roman" w:cs="Times New Roman"/>
          <w:sz w:val="28"/>
          <w:szCs w:val="28"/>
        </w:rPr>
        <w:t>2) Налаштов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4E4332">
        <w:rPr>
          <w:rFonts w:ascii="Times New Roman" w:hAnsi="Times New Roman" w:cs="Times New Roman"/>
          <w:sz w:val="28"/>
          <w:szCs w:val="28"/>
        </w:rPr>
        <w:t xml:space="preserve"> параметри мережі.</w:t>
      </w:r>
    </w:p>
    <w:p w14:paraId="2F7A2D9D" w14:textId="77777777" w:rsidR="004E4332" w:rsidRPr="004E4332" w:rsidRDefault="004E4332" w:rsidP="004E4332">
      <w:pPr>
        <w:tabs>
          <w:tab w:val="left" w:pos="-567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4E433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0313AA1" wp14:editId="0BA31E04">
            <wp:simplePos x="0" y="0"/>
            <wp:positionH relativeFrom="column">
              <wp:posOffset>3003990</wp:posOffset>
            </wp:positionH>
            <wp:positionV relativeFrom="paragraph">
              <wp:posOffset>304667</wp:posOffset>
            </wp:positionV>
            <wp:extent cx="1611923" cy="162742"/>
            <wp:effectExtent l="0" t="0" r="7620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730" cy="17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3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325AC" wp14:editId="5888DD06">
            <wp:extent cx="6062027" cy="15074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7"/>
                    <a:stretch/>
                  </pic:blipFill>
                  <pic:spPr bwMode="auto">
                    <a:xfrm>
                      <a:off x="0" y="0"/>
                      <a:ext cx="6155380" cy="153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49C20" w14:textId="77777777" w:rsidR="004E4332" w:rsidRPr="004E4332" w:rsidRDefault="004E4332" w:rsidP="004E4332">
      <w:pPr>
        <w:tabs>
          <w:tab w:val="left" w:pos="-567"/>
        </w:tabs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4E4332">
        <w:rPr>
          <w:rFonts w:ascii="Times New Roman" w:eastAsia="Calibri" w:hAnsi="Times New Roman" w:cs="Times New Roman"/>
          <w:i/>
          <w:sz w:val="28"/>
          <w:szCs w:val="28"/>
        </w:rPr>
        <w:t>Рис. 2. Налаштування безпровідної мережі</w:t>
      </w:r>
    </w:p>
    <w:p w14:paraId="66566B63" w14:textId="77777777" w:rsidR="004E4332" w:rsidRPr="004E4332" w:rsidRDefault="004E4332" w:rsidP="004E4332">
      <w:pPr>
        <w:tabs>
          <w:tab w:val="left" w:pos="-56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2A73C" w14:textId="77777777" w:rsidR="004E4332" w:rsidRPr="004E4332" w:rsidRDefault="004E4332" w:rsidP="004E4332">
      <w:pPr>
        <w:tabs>
          <w:tab w:val="left" w:pos="-567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B65C5A" w14:textId="30389757" w:rsidR="004E4332" w:rsidRPr="004E4332" w:rsidRDefault="004E4332" w:rsidP="004E4332">
      <w:pPr>
        <w:tabs>
          <w:tab w:val="left" w:pos="-567"/>
        </w:tabs>
        <w:rPr>
          <w:rFonts w:ascii="Times New Roman" w:eastAsia="Calibri" w:hAnsi="Times New Roman" w:cs="Times New Roman"/>
          <w:sz w:val="28"/>
          <w:szCs w:val="28"/>
        </w:rPr>
      </w:pPr>
      <w:r w:rsidRPr="004E4332">
        <w:rPr>
          <w:rFonts w:ascii="Times New Roman" w:hAnsi="Times New Roman" w:cs="Times New Roman"/>
          <w:sz w:val="28"/>
          <w:szCs w:val="28"/>
        </w:rPr>
        <w:lastRenderedPageBreak/>
        <w:t>3) Налаштов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4E4332">
        <w:rPr>
          <w:rFonts w:ascii="Times New Roman" w:hAnsi="Times New Roman" w:cs="Times New Roman"/>
          <w:sz w:val="28"/>
          <w:szCs w:val="28"/>
        </w:rPr>
        <w:t xml:space="preserve"> доступ до Інтернету.</w:t>
      </w:r>
      <w:r w:rsidRPr="004E433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0" distR="0" simplePos="0" relativeHeight="251660288" behindDoc="0" locked="0" layoutInCell="0" allowOverlap="1" wp14:anchorId="15940919" wp14:editId="6B2DB65B">
            <wp:simplePos x="0" y="0"/>
            <wp:positionH relativeFrom="column">
              <wp:posOffset>24130</wp:posOffset>
            </wp:positionH>
            <wp:positionV relativeFrom="paragraph">
              <wp:posOffset>325120</wp:posOffset>
            </wp:positionV>
            <wp:extent cx="6141720" cy="2406650"/>
            <wp:effectExtent l="0" t="0" r="0" b="0"/>
            <wp:wrapSquare wrapText="largest"/>
            <wp:docPr id="3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19AF8" w14:textId="77777777" w:rsidR="004E4332" w:rsidRPr="004E4332" w:rsidRDefault="004E4332" w:rsidP="004E4332">
      <w:pPr>
        <w:tabs>
          <w:tab w:val="left" w:pos="-567"/>
        </w:tabs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4E4332"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anchor distT="0" distB="0" distL="0" distR="0" simplePos="0" relativeHeight="251661312" behindDoc="0" locked="0" layoutInCell="0" allowOverlap="1" wp14:anchorId="53B9BCB0" wp14:editId="1788A10E">
            <wp:simplePos x="0" y="0"/>
            <wp:positionH relativeFrom="column">
              <wp:posOffset>539115</wp:posOffset>
            </wp:positionH>
            <wp:positionV relativeFrom="paragraph">
              <wp:posOffset>2857500</wp:posOffset>
            </wp:positionV>
            <wp:extent cx="4906010" cy="2362200"/>
            <wp:effectExtent l="0" t="0" r="0" b="0"/>
            <wp:wrapSquare wrapText="largest"/>
            <wp:docPr id="5" name="Зображенн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332">
        <w:rPr>
          <w:rFonts w:ascii="Times New Roman" w:eastAsia="Calibri" w:hAnsi="Times New Roman" w:cs="Times New Roman"/>
          <w:i/>
          <w:sz w:val="28"/>
          <w:szCs w:val="28"/>
        </w:rPr>
        <w:t>Рис. 3. Налаштування</w:t>
      </w:r>
      <w:r w:rsidRPr="004E4332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IP configuration </w:t>
      </w:r>
      <w:r w:rsidRPr="004E4332">
        <w:rPr>
          <w:rFonts w:ascii="Times New Roman" w:eastAsia="Calibri" w:hAnsi="Times New Roman" w:cs="Times New Roman"/>
          <w:i/>
          <w:sz w:val="28"/>
          <w:szCs w:val="28"/>
        </w:rPr>
        <w:t>в</w:t>
      </w:r>
      <w:r w:rsidRPr="004E4332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Server 1</w:t>
      </w:r>
      <w:r w:rsidRPr="004E4332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Pr="004E4332">
        <w:rPr>
          <w:rFonts w:ascii="Times New Roman" w:hAnsi="Times New Roman" w:cs="Times New Roman"/>
          <w:i/>
          <w:sz w:val="28"/>
          <w:szCs w:val="28"/>
          <w:lang w:val="en-US"/>
        </w:rPr>
        <w:br/>
      </w:r>
    </w:p>
    <w:p w14:paraId="72A317B9" w14:textId="77777777" w:rsidR="004E4332" w:rsidRPr="004E4332" w:rsidRDefault="004E4332" w:rsidP="004E4332">
      <w:pPr>
        <w:tabs>
          <w:tab w:val="left" w:pos="-56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D2092B" w14:textId="77777777" w:rsidR="004E4332" w:rsidRPr="004E4332" w:rsidRDefault="004E4332" w:rsidP="004E4332">
      <w:pPr>
        <w:tabs>
          <w:tab w:val="left" w:pos="-56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6A54B" w14:textId="77777777" w:rsidR="004E4332" w:rsidRPr="004E4332" w:rsidRDefault="004E4332" w:rsidP="004E4332">
      <w:pPr>
        <w:tabs>
          <w:tab w:val="left" w:pos="-567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EFECAA" w14:textId="77777777" w:rsidR="004E4332" w:rsidRPr="004E4332" w:rsidRDefault="004E4332" w:rsidP="004E4332">
      <w:pPr>
        <w:tabs>
          <w:tab w:val="left" w:pos="-567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56F500" w14:textId="77777777" w:rsidR="004E4332" w:rsidRPr="004E4332" w:rsidRDefault="004E4332" w:rsidP="004E4332">
      <w:pPr>
        <w:tabs>
          <w:tab w:val="left" w:pos="-567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1C02B" w14:textId="77777777" w:rsidR="004E4332" w:rsidRPr="004E4332" w:rsidRDefault="004E4332" w:rsidP="004E4332">
      <w:pPr>
        <w:tabs>
          <w:tab w:val="left" w:pos="-567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8C5979" w14:textId="77777777" w:rsidR="004E4332" w:rsidRPr="004E4332" w:rsidRDefault="004E4332" w:rsidP="004E4332">
      <w:pPr>
        <w:tabs>
          <w:tab w:val="left" w:pos="-567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E224D73" w14:textId="2826731D" w:rsidR="004E4332" w:rsidRPr="00B5314E" w:rsidRDefault="004E4332" w:rsidP="00B5314E">
      <w:pPr>
        <w:tabs>
          <w:tab w:val="left" w:pos="-567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E4332">
        <w:rPr>
          <w:rFonts w:ascii="Times New Roman" w:eastAsia="Calibri" w:hAnsi="Times New Roman" w:cs="Times New Roman"/>
          <w:i/>
          <w:sz w:val="28"/>
          <w:szCs w:val="28"/>
        </w:rPr>
        <w:t>Рис. 4. Налаштування перевірочної адреси</w:t>
      </w:r>
    </w:p>
    <w:p w14:paraId="5501DDB0" w14:textId="0EF58BC1" w:rsidR="004E4332" w:rsidRPr="004E4332" w:rsidRDefault="004E4332" w:rsidP="004E4332">
      <w:p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4E4332">
        <w:rPr>
          <w:rFonts w:ascii="Times New Roman" w:hAnsi="Times New Roman" w:cs="Times New Roman"/>
          <w:sz w:val="28"/>
          <w:szCs w:val="28"/>
        </w:rPr>
        <w:t>5) Перевір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4E4332">
        <w:rPr>
          <w:rFonts w:ascii="Times New Roman" w:hAnsi="Times New Roman" w:cs="Times New Roman"/>
          <w:sz w:val="28"/>
          <w:szCs w:val="28"/>
        </w:rPr>
        <w:t xml:space="preserve"> доступ до Інтернету.</w:t>
      </w:r>
    </w:p>
    <w:p w14:paraId="43A28985" w14:textId="77777777" w:rsidR="004E4332" w:rsidRPr="004E4332" w:rsidRDefault="004E4332" w:rsidP="004E4332">
      <w:pPr>
        <w:tabs>
          <w:tab w:val="left" w:pos="-56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33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0" distR="0" simplePos="0" relativeHeight="251662336" behindDoc="0" locked="0" layoutInCell="0" allowOverlap="1" wp14:anchorId="6F9745E3" wp14:editId="196111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0345" cy="2038985"/>
            <wp:effectExtent l="0" t="0" r="0" b="0"/>
            <wp:wrapSquare wrapText="largest"/>
            <wp:docPr id="6" name="Зображенн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46048" w14:textId="661AF21B" w:rsidR="004E4332" w:rsidRPr="00B5314E" w:rsidRDefault="004E4332" w:rsidP="00B5314E">
      <w:pPr>
        <w:tabs>
          <w:tab w:val="left" w:pos="-567"/>
        </w:tabs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B5314E">
        <w:rPr>
          <w:rFonts w:ascii="Times New Roman" w:eastAsia="Calibri" w:hAnsi="Times New Roman" w:cs="Times New Roman"/>
          <w:i/>
          <w:sz w:val="28"/>
          <w:szCs w:val="28"/>
        </w:rPr>
        <w:t>Рис. 5. Вікно Інтернет-браузера</w:t>
      </w:r>
    </w:p>
    <w:p w14:paraId="655E73BC" w14:textId="49916933" w:rsidR="004E4332" w:rsidRPr="004E4332" w:rsidRDefault="004E4332" w:rsidP="004E4332">
      <w:pPr>
        <w:tabs>
          <w:tab w:val="left" w:pos="-567"/>
        </w:tabs>
        <w:rPr>
          <w:rFonts w:ascii="Times New Roman" w:eastAsia="Calibri" w:hAnsi="Times New Roman" w:cs="Times New Roman"/>
          <w:sz w:val="28"/>
          <w:szCs w:val="28"/>
        </w:rPr>
      </w:pPr>
      <w:r w:rsidRPr="004E433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6) </w:t>
      </w:r>
      <w:r w:rsidR="00B5314E">
        <w:rPr>
          <w:rFonts w:ascii="Times New Roman" w:eastAsia="Calibri" w:hAnsi="Times New Roman" w:cs="Times New Roman"/>
          <w:sz w:val="28"/>
          <w:szCs w:val="28"/>
        </w:rPr>
        <w:t>В</w:t>
      </w:r>
      <w:r w:rsidRPr="004E4332">
        <w:rPr>
          <w:rFonts w:ascii="Times New Roman" w:eastAsia="Calibri" w:hAnsi="Times New Roman" w:cs="Times New Roman"/>
          <w:sz w:val="28"/>
          <w:szCs w:val="28"/>
        </w:rPr>
        <w:t>игляд</w:t>
      </w:r>
      <w:r w:rsidR="00B5314E">
        <w:rPr>
          <w:rFonts w:ascii="Times New Roman" w:eastAsia="Calibri" w:hAnsi="Times New Roman" w:cs="Times New Roman"/>
          <w:sz w:val="28"/>
          <w:szCs w:val="28"/>
        </w:rPr>
        <w:t xml:space="preserve"> схеми</w:t>
      </w:r>
      <w:r w:rsidRPr="004E4332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738ADB5F" w14:textId="77777777" w:rsidR="004E4332" w:rsidRPr="004E4332" w:rsidRDefault="004E4332" w:rsidP="004E4332">
      <w:pPr>
        <w:tabs>
          <w:tab w:val="left" w:pos="-567"/>
        </w:tabs>
        <w:rPr>
          <w:rFonts w:ascii="Times New Roman" w:eastAsia="Calibri" w:hAnsi="Times New Roman" w:cs="Times New Roman"/>
          <w:i/>
          <w:sz w:val="28"/>
          <w:szCs w:val="28"/>
        </w:rPr>
      </w:pPr>
      <w:r w:rsidRPr="004E4332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BE25A5F" wp14:editId="75B1B158">
            <wp:extent cx="5821680" cy="3467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88" t="13910" r="1899" b="564"/>
                    <a:stretch/>
                  </pic:blipFill>
                  <pic:spPr bwMode="auto">
                    <a:xfrm>
                      <a:off x="0" y="0"/>
                      <a:ext cx="582168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4CDAF" w14:textId="1BA20B95" w:rsidR="00AB6CB7" w:rsidRPr="003614F7" w:rsidRDefault="004E4332" w:rsidP="003614F7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14F7">
        <w:rPr>
          <w:rFonts w:ascii="Times New Roman" w:eastAsia="Calibri" w:hAnsi="Times New Roman" w:cs="Times New Roman"/>
          <w:i/>
          <w:sz w:val="28"/>
          <w:szCs w:val="28"/>
        </w:rPr>
        <w:t>Рис.6 Загальний вигляд схеми</w:t>
      </w:r>
    </w:p>
    <w:p w14:paraId="302B2740" w14:textId="569E73E4" w:rsidR="00910FE3" w:rsidRPr="00607D90" w:rsidRDefault="00910FE3" w:rsidP="00607D90">
      <w:pPr>
        <w:rPr>
          <w:rFonts w:ascii="Times New Roman" w:hAnsi="Times New Roman" w:cs="Times New Roman"/>
          <w:sz w:val="28"/>
          <w:szCs w:val="28"/>
        </w:rPr>
      </w:pPr>
      <w:r w:rsidRPr="00607D90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607D90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</w:t>
      </w:r>
      <w:r w:rsidR="003614F7" w:rsidRPr="00607D90">
        <w:rPr>
          <w:rFonts w:ascii="Times New Roman" w:hAnsi="Times New Roman" w:cs="Times New Roman"/>
          <w:sz w:val="28"/>
          <w:szCs w:val="28"/>
        </w:rPr>
        <w:t>п</w:t>
      </w:r>
      <w:r w:rsidR="003614F7" w:rsidRPr="00607D90">
        <w:rPr>
          <w:rFonts w:ascii="Times New Roman" w:hAnsi="Times New Roman" w:cs="Times New Roman"/>
          <w:sz w:val="28"/>
          <w:szCs w:val="28"/>
        </w:rPr>
        <w:t>ідключ</w:t>
      </w:r>
      <w:r w:rsidR="003614F7" w:rsidRPr="00607D90">
        <w:rPr>
          <w:rFonts w:ascii="Times New Roman" w:hAnsi="Times New Roman" w:cs="Times New Roman"/>
          <w:sz w:val="28"/>
          <w:szCs w:val="28"/>
        </w:rPr>
        <w:t xml:space="preserve">ено </w:t>
      </w:r>
      <w:r w:rsidR="003614F7" w:rsidRPr="00607D90">
        <w:rPr>
          <w:rFonts w:ascii="Times New Roman" w:hAnsi="Times New Roman" w:cs="Times New Roman"/>
          <w:sz w:val="28"/>
          <w:szCs w:val="28"/>
        </w:rPr>
        <w:t>сплітер, маршрутизатор та комп’ютер до лінії ADSL.</w:t>
      </w:r>
      <w:r w:rsidR="003614F7" w:rsidRPr="00607D90">
        <w:rPr>
          <w:rFonts w:ascii="Times New Roman" w:hAnsi="Times New Roman" w:cs="Times New Roman"/>
          <w:sz w:val="28"/>
          <w:szCs w:val="28"/>
        </w:rPr>
        <w:t xml:space="preserve"> </w:t>
      </w:r>
      <w:r w:rsidR="003614F7" w:rsidRPr="00607D90">
        <w:rPr>
          <w:rFonts w:ascii="Times New Roman" w:hAnsi="Times New Roman" w:cs="Times New Roman"/>
          <w:sz w:val="28"/>
          <w:szCs w:val="28"/>
        </w:rPr>
        <w:t>Отрима</w:t>
      </w:r>
      <w:r w:rsidR="003614F7" w:rsidRPr="00607D90">
        <w:rPr>
          <w:rFonts w:ascii="Times New Roman" w:hAnsi="Times New Roman" w:cs="Times New Roman"/>
          <w:sz w:val="28"/>
          <w:szCs w:val="28"/>
        </w:rPr>
        <w:t>но</w:t>
      </w:r>
      <w:r w:rsidR="003614F7" w:rsidRPr="00607D90">
        <w:rPr>
          <w:rFonts w:ascii="Times New Roman" w:hAnsi="Times New Roman" w:cs="Times New Roman"/>
          <w:sz w:val="28"/>
          <w:szCs w:val="28"/>
        </w:rPr>
        <w:t xml:space="preserve"> доступ до програми керування ADSL- маршрутизатором.</w:t>
      </w:r>
      <w:r w:rsidR="003614F7" w:rsidRPr="00607D90">
        <w:rPr>
          <w:rFonts w:ascii="Times New Roman" w:hAnsi="Times New Roman" w:cs="Times New Roman"/>
          <w:sz w:val="28"/>
          <w:szCs w:val="28"/>
        </w:rPr>
        <w:t xml:space="preserve"> </w:t>
      </w:r>
      <w:r w:rsidR="003614F7" w:rsidRPr="00607D90">
        <w:rPr>
          <w:rFonts w:ascii="Times New Roman" w:hAnsi="Times New Roman" w:cs="Times New Roman"/>
          <w:sz w:val="28"/>
          <w:szCs w:val="28"/>
        </w:rPr>
        <w:t>Викона</w:t>
      </w:r>
      <w:r w:rsidR="003614F7" w:rsidRPr="00607D90">
        <w:rPr>
          <w:rFonts w:ascii="Times New Roman" w:hAnsi="Times New Roman" w:cs="Times New Roman"/>
          <w:sz w:val="28"/>
          <w:szCs w:val="28"/>
        </w:rPr>
        <w:t>но</w:t>
      </w:r>
      <w:r w:rsidR="003614F7" w:rsidRPr="00607D90">
        <w:rPr>
          <w:rFonts w:ascii="Times New Roman" w:hAnsi="Times New Roman" w:cs="Times New Roman"/>
          <w:sz w:val="28"/>
          <w:szCs w:val="28"/>
        </w:rPr>
        <w:t xml:space="preserve"> налаштуван</w:t>
      </w:r>
      <w:r w:rsidR="003614F7" w:rsidRPr="00607D90">
        <w:rPr>
          <w:rFonts w:ascii="Times New Roman" w:hAnsi="Times New Roman" w:cs="Times New Roman"/>
          <w:sz w:val="28"/>
          <w:szCs w:val="28"/>
        </w:rPr>
        <w:t xml:space="preserve">ня </w:t>
      </w:r>
      <w:r w:rsidR="003614F7" w:rsidRPr="00607D90">
        <w:rPr>
          <w:rFonts w:ascii="Times New Roman" w:hAnsi="Times New Roman" w:cs="Times New Roman"/>
          <w:sz w:val="28"/>
          <w:szCs w:val="28"/>
        </w:rPr>
        <w:t>маршрутизатора</w:t>
      </w:r>
      <w:r w:rsidR="00FE7BA7" w:rsidRPr="00607D90">
        <w:rPr>
          <w:rFonts w:ascii="Times New Roman" w:hAnsi="Times New Roman" w:cs="Times New Roman"/>
          <w:sz w:val="28"/>
          <w:szCs w:val="28"/>
        </w:rPr>
        <w:t xml:space="preserve"> та п</w:t>
      </w:r>
      <w:r w:rsidR="003614F7" w:rsidRPr="00607D90">
        <w:rPr>
          <w:rFonts w:ascii="Times New Roman" w:hAnsi="Times New Roman" w:cs="Times New Roman"/>
          <w:sz w:val="28"/>
          <w:szCs w:val="28"/>
        </w:rPr>
        <w:t>ере</w:t>
      </w:r>
      <w:r w:rsidR="003614F7" w:rsidRPr="00607D90">
        <w:rPr>
          <w:rFonts w:ascii="Times New Roman" w:hAnsi="Times New Roman" w:cs="Times New Roman"/>
          <w:sz w:val="28"/>
          <w:szCs w:val="28"/>
        </w:rPr>
        <w:t>вірено</w:t>
      </w:r>
      <w:r w:rsidR="003614F7" w:rsidRPr="00607D90">
        <w:rPr>
          <w:rFonts w:ascii="Times New Roman" w:hAnsi="Times New Roman" w:cs="Times New Roman"/>
          <w:sz w:val="28"/>
          <w:szCs w:val="28"/>
        </w:rPr>
        <w:t xml:space="preserve"> наявн</w:t>
      </w:r>
      <w:r w:rsidR="003614F7" w:rsidRPr="00607D90">
        <w:rPr>
          <w:rFonts w:ascii="Times New Roman" w:hAnsi="Times New Roman" w:cs="Times New Roman"/>
          <w:sz w:val="28"/>
          <w:szCs w:val="28"/>
        </w:rPr>
        <w:t>і</w:t>
      </w:r>
      <w:r w:rsidR="003614F7" w:rsidRPr="00607D90">
        <w:rPr>
          <w:rFonts w:ascii="Times New Roman" w:hAnsi="Times New Roman" w:cs="Times New Roman"/>
          <w:sz w:val="28"/>
          <w:szCs w:val="28"/>
        </w:rPr>
        <w:t>ст</w:t>
      </w:r>
      <w:r w:rsidR="003614F7" w:rsidRPr="00607D90">
        <w:rPr>
          <w:rFonts w:ascii="Times New Roman" w:hAnsi="Times New Roman" w:cs="Times New Roman"/>
          <w:sz w:val="28"/>
          <w:szCs w:val="28"/>
        </w:rPr>
        <w:t>ь</w:t>
      </w:r>
      <w:r w:rsidR="003614F7" w:rsidRPr="00607D90">
        <w:rPr>
          <w:rFonts w:ascii="Times New Roman" w:hAnsi="Times New Roman" w:cs="Times New Roman"/>
          <w:sz w:val="28"/>
          <w:szCs w:val="28"/>
        </w:rPr>
        <w:t xml:space="preserve"> доступу до Internet.  </w:t>
      </w:r>
    </w:p>
    <w:p w14:paraId="306DAF7D" w14:textId="028D8AC9" w:rsidR="003C77BA" w:rsidRPr="004E4332" w:rsidRDefault="003C77BA" w:rsidP="00910FE3">
      <w:pPr>
        <w:rPr>
          <w:rFonts w:ascii="Times New Roman" w:hAnsi="Times New Roman" w:cs="Times New Roman"/>
          <w:sz w:val="28"/>
          <w:szCs w:val="28"/>
        </w:rPr>
      </w:pPr>
    </w:p>
    <w:p w14:paraId="56E1DB4D" w14:textId="31A6F7D5" w:rsidR="00BA356C" w:rsidRPr="004E4332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7E7E91" w14:textId="28CA78DD" w:rsidR="00BA356C" w:rsidRPr="004E4332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A8B773F" w14:textId="536A983B" w:rsidR="00BA356C" w:rsidRPr="004E4332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5F0273" w14:textId="46EDC8A6" w:rsidR="00BA356C" w:rsidRPr="004E4332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B375E19" w14:textId="0621BE1A" w:rsidR="00BA356C" w:rsidRPr="004E4332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8198394" w14:textId="77777777" w:rsidR="00973416" w:rsidRPr="004E4332" w:rsidRDefault="00973416" w:rsidP="00F7769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3416" w:rsidRPr="004E4332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77D"/>
    <w:multiLevelType w:val="hybridMultilevel"/>
    <w:tmpl w:val="10B2D07A"/>
    <w:lvl w:ilvl="0" w:tplc="E2964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177C2"/>
    <w:multiLevelType w:val="hybridMultilevel"/>
    <w:tmpl w:val="D95091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D4F"/>
    <w:multiLevelType w:val="hybridMultilevel"/>
    <w:tmpl w:val="DDF6B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0610"/>
    <w:multiLevelType w:val="hybridMultilevel"/>
    <w:tmpl w:val="8AFE9E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21D47"/>
    <w:multiLevelType w:val="hybridMultilevel"/>
    <w:tmpl w:val="DB8C46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5C4D"/>
    <w:multiLevelType w:val="hybridMultilevel"/>
    <w:tmpl w:val="C3B45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B56E5"/>
    <w:multiLevelType w:val="hybridMultilevel"/>
    <w:tmpl w:val="1D34A1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E25BF"/>
    <w:multiLevelType w:val="hybridMultilevel"/>
    <w:tmpl w:val="9412E9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5725D"/>
    <w:multiLevelType w:val="hybridMultilevel"/>
    <w:tmpl w:val="DDF6B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C1CA3"/>
    <w:multiLevelType w:val="hybridMultilevel"/>
    <w:tmpl w:val="A5509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E157A"/>
    <w:multiLevelType w:val="hybridMultilevel"/>
    <w:tmpl w:val="352AEA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65C4E"/>
    <w:multiLevelType w:val="hybridMultilevel"/>
    <w:tmpl w:val="2510368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F3FCE"/>
    <w:multiLevelType w:val="hybridMultilevel"/>
    <w:tmpl w:val="C26080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56545"/>
    <w:multiLevelType w:val="hybridMultilevel"/>
    <w:tmpl w:val="DB8C46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A0ECF"/>
    <w:multiLevelType w:val="hybridMultilevel"/>
    <w:tmpl w:val="20D86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D5C6F"/>
    <w:multiLevelType w:val="hybridMultilevel"/>
    <w:tmpl w:val="AAF64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  <w:num w:numId="12">
    <w:abstractNumId w:val="12"/>
  </w:num>
  <w:num w:numId="13">
    <w:abstractNumId w:val="0"/>
  </w:num>
  <w:num w:numId="14">
    <w:abstractNumId w:val="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71B0F"/>
    <w:rsid w:val="0007308F"/>
    <w:rsid w:val="00073196"/>
    <w:rsid w:val="000D535E"/>
    <w:rsid w:val="000E5430"/>
    <w:rsid w:val="00132721"/>
    <w:rsid w:val="0017213E"/>
    <w:rsid w:val="001F1F11"/>
    <w:rsid w:val="0021358F"/>
    <w:rsid w:val="00243AE7"/>
    <w:rsid w:val="00270675"/>
    <w:rsid w:val="002E745B"/>
    <w:rsid w:val="003614F7"/>
    <w:rsid w:val="00361DFE"/>
    <w:rsid w:val="0039346B"/>
    <w:rsid w:val="003A062D"/>
    <w:rsid w:val="003C77BA"/>
    <w:rsid w:val="003D1F81"/>
    <w:rsid w:val="004327FC"/>
    <w:rsid w:val="00494E91"/>
    <w:rsid w:val="004A2271"/>
    <w:rsid w:val="004E4332"/>
    <w:rsid w:val="005344CE"/>
    <w:rsid w:val="00563CC6"/>
    <w:rsid w:val="005D2072"/>
    <w:rsid w:val="005D21BA"/>
    <w:rsid w:val="00600F52"/>
    <w:rsid w:val="00607D90"/>
    <w:rsid w:val="006B4836"/>
    <w:rsid w:val="00726B24"/>
    <w:rsid w:val="007720E1"/>
    <w:rsid w:val="00797EC9"/>
    <w:rsid w:val="007D32A6"/>
    <w:rsid w:val="00910FE3"/>
    <w:rsid w:val="00973416"/>
    <w:rsid w:val="009F3CF7"/>
    <w:rsid w:val="00A028CE"/>
    <w:rsid w:val="00A850F1"/>
    <w:rsid w:val="00AB6CB7"/>
    <w:rsid w:val="00AD4004"/>
    <w:rsid w:val="00B5314E"/>
    <w:rsid w:val="00B727E9"/>
    <w:rsid w:val="00BA356C"/>
    <w:rsid w:val="00BA79D5"/>
    <w:rsid w:val="00C10E21"/>
    <w:rsid w:val="00C24709"/>
    <w:rsid w:val="00C31AA1"/>
    <w:rsid w:val="00C422B6"/>
    <w:rsid w:val="00C710F4"/>
    <w:rsid w:val="00C95776"/>
    <w:rsid w:val="00CB2DE2"/>
    <w:rsid w:val="00DF68C6"/>
    <w:rsid w:val="00ED602B"/>
    <w:rsid w:val="00EF2266"/>
    <w:rsid w:val="00F17309"/>
    <w:rsid w:val="00F77692"/>
    <w:rsid w:val="00F92035"/>
    <w:rsid w:val="00FB2995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34C5F0CE-F0B1-461D-8075-EAB64D6E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0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902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6</cp:revision>
  <cp:lastPrinted>2024-02-17T18:05:00Z</cp:lastPrinted>
  <dcterms:created xsi:type="dcterms:W3CDTF">2024-02-17T11:14:00Z</dcterms:created>
  <dcterms:modified xsi:type="dcterms:W3CDTF">2024-05-08T10:08:00Z</dcterms:modified>
</cp:coreProperties>
</file>