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МІНІСТЕРСТВО ОСВІТИ ТА НАУКИ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НАЦІОНАЛЬНИЙ УНІВЕРСИТЕТ ЛЬВІВСЬКА ПОЛІТЕХНІКА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line="360" w:lineRule="auto"/>
        <w:ind w:firstLine="0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i w:val="1"/>
          <w:sz w:val="24"/>
          <w:szCs w:val="24"/>
        </w:rPr>
        <w:drawing>
          <wp:inline distB="0" distT="0" distL="0" distR="0">
            <wp:extent cx="3578835" cy="3389526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8835" cy="3389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Веб-програмування</w:t>
      </w:r>
    </w:p>
    <w:p w:rsidR="00000000" w:rsidDel="00000000" w:rsidP="00000000" w:rsidRDefault="00000000" w:rsidRPr="00000000" w14:paraId="00000008">
      <w:pPr>
        <w:ind w:firstLine="0"/>
        <w:jc w:val="center"/>
        <w:rPr/>
      </w:pPr>
      <w:r w:rsidDel="00000000" w:rsidR="00000000" w:rsidRPr="00000000">
        <w:rPr>
          <w:b w:val="1"/>
          <w:rtl w:val="0"/>
        </w:rPr>
        <w:t xml:space="preserve">Л.Р. №:6 Робота з об’єктами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0" w:firstLine="720"/>
        <w:jc w:val="right"/>
        <w:rPr/>
      </w:pPr>
      <w:r w:rsidDel="00000000" w:rsidR="00000000" w:rsidRPr="00000000">
        <w:rPr>
          <w:rtl w:val="0"/>
        </w:rPr>
        <w:t xml:space="preserve">Виконав:</w:t>
      </w:r>
    </w:p>
    <w:p w:rsidR="00000000" w:rsidDel="00000000" w:rsidP="00000000" w:rsidRDefault="00000000" w:rsidRPr="00000000" w14:paraId="00000011">
      <w:pPr>
        <w:ind w:left="5760" w:firstLine="720"/>
        <w:jc w:val="right"/>
        <w:rPr/>
      </w:pPr>
      <w:r w:rsidDel="00000000" w:rsidR="00000000" w:rsidRPr="00000000">
        <w:rPr>
          <w:rtl w:val="0"/>
        </w:rPr>
        <w:t xml:space="preserve">студент групи КІ-402 </w:t>
      </w:r>
    </w:p>
    <w:p w:rsidR="00000000" w:rsidDel="00000000" w:rsidP="00000000" w:rsidRDefault="00000000" w:rsidRPr="00000000" w14:paraId="00000012">
      <w:pPr>
        <w:ind w:left="4320" w:firstLine="720"/>
        <w:jc w:val="right"/>
        <w:rPr/>
      </w:pPr>
      <w:r w:rsidDel="00000000" w:rsidR="00000000" w:rsidRPr="00000000">
        <w:rPr>
          <w:rtl w:val="0"/>
        </w:rPr>
        <w:t xml:space="preserve">Радевич-Винницький Ярослав</w:t>
      </w:r>
    </w:p>
    <w:p w:rsidR="00000000" w:rsidDel="00000000" w:rsidP="00000000" w:rsidRDefault="00000000" w:rsidRPr="00000000" w14:paraId="00000013">
      <w:pPr>
        <w:ind w:left="576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5760" w:firstLine="0"/>
        <w:jc w:val="right"/>
        <w:rPr/>
      </w:pPr>
      <w:r w:rsidDel="00000000" w:rsidR="00000000" w:rsidRPr="00000000">
        <w:rPr>
          <w:rtl w:val="0"/>
        </w:rPr>
        <w:t xml:space="preserve">Перевірив: </w:t>
      </w:r>
    </w:p>
    <w:p w:rsidR="00000000" w:rsidDel="00000000" w:rsidP="00000000" w:rsidRDefault="00000000" w:rsidRPr="00000000" w14:paraId="00000015">
      <w:pPr>
        <w:ind w:left="5760" w:firstLine="0"/>
        <w:jc w:val="right"/>
        <w:rPr/>
      </w:pPr>
      <w:r w:rsidDel="00000000" w:rsidR="00000000" w:rsidRPr="00000000">
        <w:rPr>
          <w:rtl w:val="0"/>
        </w:rPr>
        <w:t xml:space="preserve">асистент кафедри ЕОМ</w:t>
      </w:r>
    </w:p>
    <w:p w:rsidR="00000000" w:rsidDel="00000000" w:rsidP="00000000" w:rsidRDefault="00000000" w:rsidRPr="00000000" w14:paraId="00000016">
      <w:pPr>
        <w:ind w:left="5760" w:firstLine="0"/>
        <w:jc w:val="right"/>
        <w:rPr/>
      </w:pPr>
      <w:r w:rsidDel="00000000" w:rsidR="00000000" w:rsidRPr="00000000">
        <w:rPr>
          <w:rtl w:val="0"/>
        </w:rPr>
        <w:t xml:space="preserve">Мальцев Едуард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2025</w:t>
      </w:r>
    </w:p>
    <w:p w:rsidR="00000000" w:rsidDel="00000000" w:rsidP="00000000" w:rsidRDefault="00000000" w:rsidRPr="00000000" w14:paraId="0000001A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680"/>
        </w:tabs>
        <w:spacing w:line="360" w:lineRule="auto"/>
        <w:ind w:firstLine="0"/>
        <w:jc w:val="left"/>
        <w:rPr/>
      </w:pPr>
      <w:r w:rsidDel="00000000" w:rsidR="00000000" w:rsidRPr="00000000">
        <w:rPr>
          <w:b w:val="1"/>
          <w:rtl w:val="0"/>
        </w:rPr>
        <w:t xml:space="preserve">Мета роботи:</w:t>
      </w:r>
      <w:r w:rsidDel="00000000" w:rsidR="00000000" w:rsidRPr="00000000">
        <w:rPr>
          <w:rtl w:val="0"/>
        </w:rPr>
        <w:t xml:space="preserve"> отримати навички створення об'єктів, доступу до полів та методів, ознайомитись із прототипним успадкуванням.</w:t>
      </w:r>
    </w:p>
    <w:p w:rsidR="00000000" w:rsidDel="00000000" w:rsidP="00000000" w:rsidRDefault="00000000" w:rsidRPr="00000000" w14:paraId="0000001C">
      <w:pPr>
        <w:spacing w:after="160" w:line="259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Хід роботи:</w:t>
      </w:r>
    </w:p>
    <w:p w:rsidR="00000000" w:rsidDel="00000000" w:rsidP="00000000" w:rsidRDefault="00000000" w:rsidRPr="00000000" w14:paraId="0000001D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  <w:t xml:space="preserve">Завдання 1. </w:t>
      </w:r>
    </w:p>
    <w:p w:rsidR="00000000" w:rsidDel="00000000" w:rsidP="00000000" w:rsidRDefault="00000000" w:rsidRPr="00000000" w14:paraId="0000001E">
      <w:pPr>
        <w:spacing w:after="160" w:line="259" w:lineRule="auto"/>
        <w:ind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02000" cy="156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  <w:t xml:space="preserve">Завдання 2. </w:t>
      </w:r>
    </w:p>
    <w:p w:rsidR="00000000" w:rsidDel="00000000" w:rsidP="00000000" w:rsidRDefault="00000000" w:rsidRPr="00000000" w14:paraId="00000020">
      <w:pPr>
        <w:spacing w:after="160" w:line="259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02000" cy="2730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  <w:t xml:space="preserve">Завдання 3. </w:t>
      </w:r>
    </w:p>
    <w:p w:rsidR="00000000" w:rsidDel="00000000" w:rsidP="00000000" w:rsidRDefault="00000000" w:rsidRPr="00000000" w14:paraId="0000002A">
      <w:pPr>
        <w:spacing w:after="160" w:line="259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02000" cy="2476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Завдання 4. </w:t>
      </w:r>
    </w:p>
    <w:p w:rsidR="00000000" w:rsidDel="00000000" w:rsidP="00000000" w:rsidRDefault="00000000" w:rsidRPr="00000000" w14:paraId="0000002C">
      <w:pPr>
        <w:spacing w:after="160" w:line="259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02000" cy="2882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4344"/>
        </w:tabs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4344"/>
        </w:tabs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4344"/>
        </w:tabs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4344"/>
        </w:tabs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344"/>
        </w:tabs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4344"/>
        </w:tabs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344"/>
        </w:tabs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4344"/>
        </w:tabs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4344"/>
        </w:tabs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4344"/>
        </w:tabs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Завдання 5.</w:t>
      </w:r>
    </w:p>
    <w:p w:rsidR="00000000" w:rsidDel="00000000" w:rsidP="00000000" w:rsidRDefault="00000000" w:rsidRPr="00000000" w14:paraId="00000037">
      <w:pPr>
        <w:tabs>
          <w:tab w:val="left" w:leader="none" w:pos="4344"/>
        </w:tabs>
        <w:spacing w:after="160" w:line="259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02000" cy="3949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8">
      <w:pPr>
        <w:tabs>
          <w:tab w:val="left" w:leader="none" w:pos="4344"/>
        </w:tabs>
        <w:spacing w:after="160" w:line="259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у цій лабораторній роботі було вивчено роботу з об’єктами в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445.6692913385828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line="276" w:lineRule="auto"/>
        <w:ind w:firstLine="72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left="720" w:hanging="360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firstLine="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