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E962" w14:textId="77777777" w:rsidR="009B3E6C" w:rsidRPr="00F50B89" w:rsidRDefault="009B3E6C" w:rsidP="009B3E6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50B89">
        <w:rPr>
          <w:rFonts w:ascii="Times New Roman" w:hAnsi="Times New Roman" w:cs="Times New Roman"/>
          <w:sz w:val="32"/>
          <w:szCs w:val="32"/>
          <w:u w:val="single"/>
        </w:rPr>
        <w:t>Тема: «Управление электромагнитным подвесом»</w:t>
      </w:r>
    </w:p>
    <w:p w14:paraId="74A41962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t xml:space="preserve">Объект изучения этой работы – электромагнитный подвес. Принцип его работы заключается в поддержании постоянного магнита на </w:t>
      </w:r>
      <w:r>
        <w:rPr>
          <w:rFonts w:ascii="Times New Roman" w:hAnsi="Times New Roman" w:cs="Times New Roman"/>
          <w:sz w:val="28"/>
          <w:szCs w:val="28"/>
        </w:rPr>
        <w:t>заданной высоте</w:t>
      </w:r>
      <w:r w:rsidRPr="00693B40">
        <w:rPr>
          <w:rFonts w:ascii="Times New Roman" w:hAnsi="Times New Roman" w:cs="Times New Roman"/>
          <w:sz w:val="28"/>
          <w:szCs w:val="28"/>
        </w:rPr>
        <w:t xml:space="preserve"> в магнитном поле электромагнита. </w:t>
      </w:r>
    </w:p>
    <w:p w14:paraId="566EBB10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t xml:space="preserve">Целью исследования является поиск </w:t>
      </w:r>
      <w:r>
        <w:rPr>
          <w:rFonts w:ascii="Times New Roman" w:hAnsi="Times New Roman" w:cs="Times New Roman"/>
          <w:sz w:val="28"/>
          <w:szCs w:val="28"/>
        </w:rPr>
        <w:t>подходящего</w:t>
      </w:r>
      <w:r w:rsidRPr="00693B40">
        <w:rPr>
          <w:rFonts w:ascii="Times New Roman" w:hAnsi="Times New Roman" w:cs="Times New Roman"/>
          <w:sz w:val="28"/>
          <w:szCs w:val="28"/>
        </w:rPr>
        <w:t xml:space="preserve"> решения для управления электромагнитным подвесом.</w:t>
      </w:r>
    </w:p>
    <w:p w14:paraId="4CFA2701" w14:textId="12C2CC4F" w:rsidR="009B3E6C" w:rsidRPr="00F50B89" w:rsidRDefault="009B3E6C" w:rsidP="009B3E6C">
      <w:pPr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br w:type="page"/>
      </w:r>
    </w:p>
    <w:p w14:paraId="33B73CE3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50B89">
        <w:rPr>
          <w:rFonts w:ascii="Times New Roman" w:hAnsi="Times New Roman" w:cs="Times New Roman"/>
          <w:sz w:val="32"/>
          <w:szCs w:val="32"/>
          <w:u w:val="single"/>
        </w:rPr>
        <w:lastRenderedPageBreak/>
        <w:t>О возможных модификациях и применениях установки.</w:t>
      </w:r>
    </w:p>
    <w:p w14:paraId="17A79D0B" w14:textId="77777777" w:rsidR="009B3E6C" w:rsidRPr="000855F2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рассмотрены некоторые возможные применения и модификации электромагнитного подвеса.</w:t>
      </w:r>
    </w:p>
    <w:p w14:paraId="14407AE7" w14:textId="77777777" w:rsidR="009B3E6C" w:rsidRPr="00A10FA9" w:rsidRDefault="009B3E6C" w:rsidP="009B3E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FA9">
        <w:rPr>
          <w:rFonts w:ascii="Times New Roman" w:hAnsi="Times New Roman" w:cs="Times New Roman"/>
          <w:sz w:val="28"/>
          <w:szCs w:val="28"/>
        </w:rPr>
        <w:t>Электромагнитные весы.</w:t>
      </w:r>
    </w:p>
    <w:p w14:paraId="08B7A379" w14:textId="77777777" w:rsidR="009B3E6C" w:rsidRDefault="009B3E6C" w:rsidP="009B3E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FA9">
        <w:rPr>
          <w:noProof/>
          <w:sz w:val="28"/>
          <w:szCs w:val="28"/>
        </w:rPr>
        <w:drawing>
          <wp:inline distT="0" distB="0" distL="0" distR="0" wp14:anchorId="77B81074" wp14:editId="6B5C247B">
            <wp:extent cx="5067300" cy="3800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0B3D" w14:textId="77777777" w:rsidR="009B3E6C" w:rsidRPr="00A10FA9" w:rsidRDefault="009B3E6C" w:rsidP="009B3E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Устройство электромагнитных весов</w:t>
      </w:r>
    </w:p>
    <w:p w14:paraId="1146D212" w14:textId="77777777" w:rsidR="009B3E6C" w:rsidRPr="00C11B7B" w:rsidRDefault="009B3E6C" w:rsidP="009B3E6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FA9">
        <w:rPr>
          <w:rFonts w:ascii="Times New Roman" w:hAnsi="Times New Roman" w:cs="Times New Roman"/>
          <w:sz w:val="28"/>
          <w:szCs w:val="28"/>
        </w:rPr>
        <w:t>Если рассчитать на микроконтроллере потребляемую к</w:t>
      </w:r>
      <w:r>
        <w:rPr>
          <w:rFonts w:ascii="Times New Roman" w:hAnsi="Times New Roman" w:cs="Times New Roman"/>
          <w:sz w:val="28"/>
          <w:szCs w:val="28"/>
        </w:rPr>
        <w:t>атушкой мощность, то можно сопоставить значения потребляемой электромагнитом мощности и массы груза на корзине, и получить электромагнитные весы высокой точности. Так как в этой конструкции важна жёсткость и нет необходимости осуществлять программное управление, то в качестве датчика возьмём оптическую пару.</w:t>
      </w:r>
    </w:p>
    <w:p w14:paraId="64F5A4C6" w14:textId="77777777" w:rsidR="009B3E6C" w:rsidRDefault="009B3E6C" w:rsidP="009B3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BF2E86" w14:textId="77777777" w:rsidR="009B3E6C" w:rsidRDefault="009B3E6C" w:rsidP="009B3E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Электромагнитный динамик.</w:t>
      </w:r>
    </w:p>
    <w:p w14:paraId="4768A86A" w14:textId="77777777" w:rsidR="009B3E6C" w:rsidRDefault="009B3E6C" w:rsidP="009B3E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F063B7" wp14:editId="492E4603">
            <wp:extent cx="5721350" cy="418270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64" cy="418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CD44" w14:textId="77777777" w:rsidR="009B3E6C" w:rsidRDefault="009B3E6C" w:rsidP="009B3E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Устройство электромагнитного динамика</w:t>
      </w:r>
    </w:p>
    <w:p w14:paraId="66FC6C9D" w14:textId="77777777" w:rsidR="009B3E6C" w:rsidRDefault="009B3E6C" w:rsidP="009B3E6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удержать на весу такую конструкцию, нужен большой постоянный магнит и мощная катушка. </w:t>
      </w:r>
    </w:p>
    <w:p w14:paraId="7CDFA4BD" w14:textId="77777777" w:rsidR="009B3E6C" w:rsidRDefault="009B3E6C" w:rsidP="009B3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BFE178" w14:textId="77777777" w:rsidR="009B3E6C" w:rsidRDefault="009B3E6C" w:rsidP="009B3E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Платформа магнитной левитации с управляемым наклоном плоскости.</w:t>
      </w:r>
    </w:p>
    <w:p w14:paraId="1E398759" w14:textId="77777777" w:rsidR="009B3E6C" w:rsidRDefault="009B3E6C" w:rsidP="009B3E6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0A1123" w14:textId="77777777" w:rsidR="009B3E6C" w:rsidRDefault="009B3E6C" w:rsidP="009B3E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0B576" wp14:editId="407E3793">
            <wp:extent cx="4524375" cy="441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4135" w14:textId="77777777" w:rsidR="009B3E6C" w:rsidRDefault="009B3E6C" w:rsidP="009B3E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Схема расположения узлов электромагнитной платформы</w:t>
      </w:r>
    </w:p>
    <w:p w14:paraId="651271C2" w14:textId="77777777" w:rsidR="009B3E6C" w:rsidRDefault="009B3E6C" w:rsidP="009B3E6C"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Предлагается взять 4 отдельных электромагнитных подвеса, по схеме с рисунка 9 или 10, и расположить их по углам платформы, как это показано на рисунке 3. Управление платформой осуществляется при помощи микроконтроллера. Управляя каждым магнитом по отдельности, можно управлять наклоном плоскости платформы.</w:t>
      </w:r>
    </w:p>
    <w:p w14:paraId="0FA301B6" w14:textId="77777777" w:rsidR="009B3E6C" w:rsidRPr="007E402B" w:rsidRDefault="009B3E6C" w:rsidP="009B3E6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такой платформы можно ориентировать и стабилизировать приборы и устройства, находящиеся на ней.</w:t>
      </w:r>
    </w:p>
    <w:p w14:paraId="7B855B9C" w14:textId="77777777" w:rsidR="009B3E6C" w:rsidRDefault="009B3E6C" w:rsidP="009B3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186E3A" w14:textId="77777777" w:rsidR="009B3E6C" w:rsidRDefault="009B3E6C" w:rsidP="009B3E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Маховик в электромагнитном подвесе</w:t>
      </w:r>
    </w:p>
    <w:p w14:paraId="324978F8" w14:textId="77777777" w:rsidR="009B3E6C" w:rsidRDefault="009B3E6C" w:rsidP="009B3E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6D5B9" wp14:editId="7DE1F371">
            <wp:extent cx="5436961" cy="42484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792" cy="42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8A06" w14:textId="77777777" w:rsidR="009B3E6C" w:rsidRDefault="009B3E6C" w:rsidP="009B3E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Устройство маховика в электромагнитном подвесе</w:t>
      </w:r>
    </w:p>
    <w:p w14:paraId="2765F068" w14:textId="77777777" w:rsidR="009B3E6C" w:rsidRDefault="009B3E6C" w:rsidP="009B3E6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492A9" w14:textId="77777777" w:rsidR="009B3E6C" w:rsidRDefault="009B3E6C" w:rsidP="009B3E6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электромагнитного подвеса можно изготовить маховик для накопления кинетической энергии или ориентирования устройств. Большой аксиально намагниченный постоянный магнит закреплен в электромагнитном подвесе. Маховик работает по принципу синхронного электродвигателя. За один шаг маховик будет поворачиваться на 30 градусов, относительно катушек, то есть, один оборот он будет совершать за 12 шагов.</w:t>
      </w:r>
    </w:p>
    <w:p w14:paraId="6C3B1ECE" w14:textId="77777777" w:rsidR="009B3E6C" w:rsidRDefault="009B3E6C" w:rsidP="009B3E6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таком маховике можно расположить ряд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BB0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светодиодов, аккумулятор и микроконтроллер, чтобы получить цилиндрический экран, синхронизируя частоту вращения и частоту смены цвета светодиода.</w:t>
      </w:r>
    </w:p>
    <w:p w14:paraId="3319B4A1" w14:textId="77777777" w:rsidR="009B3E6C" w:rsidRDefault="009B3E6C" w:rsidP="009B3E6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Закрепив на таком маховике динамик с рупором, можно вращать его, чтобы добиться эффекта вращающейся фазы. </w:t>
      </w:r>
    </w:p>
    <w:p w14:paraId="7C335EA0" w14:textId="77777777" w:rsidR="009B3E6C" w:rsidRPr="00F50B89" w:rsidRDefault="009B3E6C" w:rsidP="009B3E6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50B89">
        <w:rPr>
          <w:rFonts w:ascii="Times New Roman" w:hAnsi="Times New Roman" w:cs="Times New Roman"/>
          <w:sz w:val="32"/>
          <w:szCs w:val="32"/>
          <w:u w:val="single"/>
        </w:rPr>
        <w:lastRenderedPageBreak/>
        <w:t>Обзор существующих проектов.</w:t>
      </w:r>
    </w:p>
    <w:p w14:paraId="59C20DAB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t>В ходе поиска были рассмотрены следующие статьи:</w:t>
      </w:r>
    </w:p>
    <w:p w14:paraId="0493488B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t>В статье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02F">
        <w:rPr>
          <w:rFonts w:ascii="Times New Roman" w:hAnsi="Times New Roman" w:cs="Times New Roman"/>
          <w:sz w:val="28"/>
          <w:szCs w:val="28"/>
        </w:rPr>
        <w:t>[1]</w:t>
      </w:r>
      <w:r w:rsidRPr="00693B40">
        <w:rPr>
          <w:rFonts w:ascii="Times New Roman" w:hAnsi="Times New Roman" w:cs="Times New Roman"/>
          <w:sz w:val="28"/>
          <w:szCs w:val="28"/>
        </w:rPr>
        <w:t xml:space="preserve"> представлена конструкция электромагнитного подвеса следующего вида:</w:t>
      </w:r>
    </w:p>
    <w:p w14:paraId="2152B3CC" w14:textId="77777777" w:rsidR="009B3E6C" w:rsidRPr="00693B40" w:rsidRDefault="009B3E6C" w:rsidP="009B3E6C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54310" wp14:editId="5C2AB752">
            <wp:extent cx="4669155" cy="3940810"/>
            <wp:effectExtent l="0" t="0" r="0" b="2540"/>
            <wp:docPr id="3" name="Рисунок 3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4E88" w14:textId="77777777" w:rsidR="009B3E6C" w:rsidRPr="00693B40" w:rsidRDefault="009B3E6C" w:rsidP="009B3E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Схема электромагнитного подвеса</w:t>
      </w:r>
    </w:p>
    <w:p w14:paraId="2B79A4CE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t xml:space="preserve">Основную магнитную силу создают неодимовые магниты 1, баланс магнитного диска осуществляется при помощи двух пар катушек 2. Положение магнитного диска определяется при помощи датчиков Холла 3. </w:t>
      </w:r>
    </w:p>
    <w:p w14:paraId="74B42DCD" w14:textId="77777777" w:rsidR="009B3E6C" w:rsidRPr="00293492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t>Достоинством данной конструкции является то, что магнит находится над катушками. Однако, необходимо использовать много компонентов. Схема отличается высокой сложностью.</w:t>
      </w:r>
    </w:p>
    <w:p w14:paraId="3F4E0FCD" w14:textId="77777777" w:rsidR="009B3E6C" w:rsidRPr="00F50B89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конструкции в том, что постоянный магнит будет притягиваться к опорным магнитам при неправильном центрировании.</w:t>
      </w:r>
    </w:p>
    <w:p w14:paraId="30C10EE7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прототипа для </w:t>
      </w:r>
      <w:r>
        <w:rPr>
          <w:rFonts w:ascii="Times New Roman" w:hAnsi="Times New Roman" w:cs="Times New Roman"/>
          <w:sz w:val="28"/>
          <w:szCs w:val="28"/>
        </w:rPr>
        <w:t>разрабатываемого</w:t>
      </w:r>
      <w:r w:rsidRPr="00693B40">
        <w:rPr>
          <w:rFonts w:ascii="Times New Roman" w:hAnsi="Times New Roman" w:cs="Times New Roman"/>
          <w:sz w:val="28"/>
          <w:szCs w:val="28"/>
        </w:rPr>
        <w:t xml:space="preserve"> электромагнитного подвеса было взято устройство из следующей статьи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392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B4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которой</w:t>
      </w:r>
      <w:r w:rsidRPr="00693B40">
        <w:rPr>
          <w:rFonts w:ascii="Times New Roman" w:hAnsi="Times New Roman" w:cs="Times New Roman"/>
          <w:sz w:val="28"/>
          <w:szCs w:val="28"/>
        </w:rPr>
        <w:t xml:space="preserve"> автор приводит устройство магнитной левитации на основе полевого транзистора, электромагнита и униполярного датчика холла с цифровым выходом.</w:t>
      </w:r>
    </w:p>
    <w:p w14:paraId="79658F2D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2BAB1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B40">
        <w:rPr>
          <w:rFonts w:ascii="Times New Roman" w:hAnsi="Times New Roman" w:cs="Times New Roman"/>
          <w:sz w:val="28"/>
          <w:szCs w:val="28"/>
        </w:rPr>
        <w:t>Ниже приводится схема устройства</w:t>
      </w:r>
      <w:r w:rsidRPr="00693B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30F031" w14:textId="77777777" w:rsidR="009B3E6C" w:rsidRPr="00693B40" w:rsidRDefault="009B3E6C" w:rsidP="009B3E6C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79DF4" wp14:editId="1E037954">
            <wp:extent cx="5884753" cy="423664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81" cy="445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641D" w14:textId="77777777" w:rsidR="009B3E6C" w:rsidRPr="00693B40" w:rsidRDefault="009B3E6C" w:rsidP="009B3E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Электрическая схема</w:t>
      </w:r>
    </w:p>
    <w:p w14:paraId="4DBC7DFB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9F108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br w:type="page"/>
      </w:r>
    </w:p>
    <w:p w14:paraId="70E09A7E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lastRenderedPageBreak/>
        <w:t>Магнит 3</w:t>
      </w:r>
      <w:r>
        <w:rPr>
          <w:rFonts w:ascii="Times New Roman" w:hAnsi="Times New Roman" w:cs="Times New Roman"/>
          <w:sz w:val="28"/>
          <w:szCs w:val="28"/>
        </w:rPr>
        <w:t xml:space="preserve"> с аксиальной намагниченностью</w:t>
      </w:r>
      <w:r w:rsidRPr="00693B40">
        <w:rPr>
          <w:rFonts w:ascii="Times New Roman" w:hAnsi="Times New Roman" w:cs="Times New Roman"/>
          <w:sz w:val="28"/>
          <w:szCs w:val="28"/>
        </w:rPr>
        <w:t xml:space="preserve"> подвешивается под катушкой 1 и датчиком Холла 2, к нижнему полюсу магнита крепится нагрузка 4 (рис.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93B40">
        <w:rPr>
          <w:rFonts w:ascii="Times New Roman" w:hAnsi="Times New Roman" w:cs="Times New Roman"/>
          <w:sz w:val="28"/>
          <w:szCs w:val="28"/>
        </w:rPr>
        <w:t>).</w:t>
      </w:r>
    </w:p>
    <w:p w14:paraId="7393C4C3" w14:textId="77777777" w:rsidR="009B3E6C" w:rsidRDefault="009B3E6C" w:rsidP="009B3E6C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23D59" wp14:editId="1C082ACB">
            <wp:extent cx="2459978" cy="361761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772" cy="36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69C0" w14:textId="77777777" w:rsidR="009B3E6C" w:rsidRPr="00693B40" w:rsidRDefault="009B3E6C" w:rsidP="009B3E6C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Схема расположения элементов конструкции</w:t>
      </w:r>
    </w:p>
    <w:p w14:paraId="5015966F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t>Данное устройство 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B40">
        <w:rPr>
          <w:rFonts w:ascii="Times New Roman" w:hAnsi="Times New Roman" w:cs="Times New Roman"/>
          <w:sz w:val="28"/>
          <w:szCs w:val="28"/>
        </w:rPr>
        <w:t>простой конструкцией</w:t>
      </w:r>
      <w:r>
        <w:rPr>
          <w:rFonts w:ascii="Times New Roman" w:hAnsi="Times New Roman" w:cs="Times New Roman"/>
          <w:sz w:val="28"/>
          <w:szCs w:val="28"/>
        </w:rPr>
        <w:t>, при этом, достигается большая компактность, чем у устройства из статьи</w:t>
      </w:r>
      <w:r w:rsidRPr="001B4392">
        <w:rPr>
          <w:rFonts w:ascii="Times New Roman" w:hAnsi="Times New Roman" w:cs="Times New Roman"/>
          <w:sz w:val="28"/>
          <w:szCs w:val="28"/>
        </w:rPr>
        <w:t xml:space="preserve"> [1]</w:t>
      </w:r>
      <w:r w:rsidRPr="00693B40">
        <w:rPr>
          <w:rFonts w:ascii="Times New Roman" w:hAnsi="Times New Roman" w:cs="Times New Roman"/>
          <w:sz w:val="28"/>
          <w:szCs w:val="28"/>
        </w:rPr>
        <w:t>. Для работы устройства необходимо двух полярное питание.</w:t>
      </w:r>
    </w:p>
    <w:p w14:paraId="6738F631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br w:type="page"/>
      </w:r>
    </w:p>
    <w:p w14:paraId="0F4995CA" w14:textId="77777777" w:rsidR="009B3E6C" w:rsidRPr="00F50B89" w:rsidRDefault="009B3E6C" w:rsidP="009B3E6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50B89">
        <w:rPr>
          <w:rFonts w:ascii="Times New Roman" w:hAnsi="Times New Roman" w:cs="Times New Roman"/>
          <w:sz w:val="32"/>
          <w:szCs w:val="32"/>
          <w:u w:val="single"/>
        </w:rPr>
        <w:lastRenderedPageBreak/>
        <w:t>Об использовании разных типов датчиков.</w:t>
      </w:r>
    </w:p>
    <w:p w14:paraId="15040DA6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t xml:space="preserve">Задача управления состоит в том, чтобы поддерживать постоянный магнит в поле электромагнита на заданной высоте. </w:t>
      </w:r>
      <w:r>
        <w:rPr>
          <w:rFonts w:ascii="Times New Roman" w:hAnsi="Times New Roman" w:cs="Times New Roman"/>
          <w:sz w:val="28"/>
          <w:szCs w:val="28"/>
        </w:rPr>
        <w:t xml:space="preserve">Чтобы изменять высоту магнита, необходимо регулировать ток, проходящий через катушку. </w:t>
      </w:r>
      <w:r w:rsidRPr="00693B40">
        <w:rPr>
          <w:rFonts w:ascii="Times New Roman" w:hAnsi="Times New Roman" w:cs="Times New Roman"/>
          <w:sz w:val="28"/>
          <w:szCs w:val="28"/>
        </w:rPr>
        <w:t>Для определения положения магнита можно использовать разные типы датчиков.</w:t>
      </w:r>
    </w:p>
    <w:p w14:paraId="578C53AC" w14:textId="77777777" w:rsidR="009B3E6C" w:rsidRPr="00693B40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2DA6E" w14:textId="77777777" w:rsidR="009B3E6C" w:rsidRPr="002E006D" w:rsidRDefault="009B3E6C" w:rsidP="009B3E6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6D">
        <w:rPr>
          <w:rFonts w:ascii="Times New Roman" w:hAnsi="Times New Roman" w:cs="Times New Roman"/>
          <w:sz w:val="28"/>
          <w:szCs w:val="28"/>
        </w:rPr>
        <w:t>Использование оптической пары в качестве датчика.</w:t>
      </w:r>
    </w:p>
    <w:p w14:paraId="7A328BD8" w14:textId="77777777" w:rsidR="009B3E6C" w:rsidRDefault="009B3E6C" w:rsidP="009B3E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E6EB7" wp14:editId="41CA021A">
            <wp:extent cx="5940425" cy="3087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CE2A" w14:textId="77777777" w:rsidR="009B3E6C" w:rsidRPr="00693B40" w:rsidRDefault="009B3E6C" w:rsidP="009B3E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Схема с использованием оптической пары</w:t>
      </w:r>
    </w:p>
    <w:p w14:paraId="2B90DBEE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>
        <w:rPr>
          <w:rFonts w:ascii="Times New Roman" w:hAnsi="Times New Roman" w:cs="Times New Roman"/>
          <w:sz w:val="28"/>
          <w:szCs w:val="28"/>
        </w:rPr>
        <w:t>получается</w:t>
      </w:r>
      <w:r w:rsidRPr="00693B40">
        <w:rPr>
          <w:rFonts w:ascii="Times New Roman" w:hAnsi="Times New Roman" w:cs="Times New Roman"/>
          <w:sz w:val="28"/>
          <w:szCs w:val="28"/>
        </w:rPr>
        <w:t xml:space="preserve"> астатическ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93B40">
        <w:rPr>
          <w:rFonts w:ascii="Times New Roman" w:hAnsi="Times New Roman" w:cs="Times New Roman"/>
          <w:sz w:val="28"/>
          <w:szCs w:val="28"/>
        </w:rPr>
        <w:t xml:space="preserve"> САУ.</w:t>
      </w:r>
      <w:r>
        <w:rPr>
          <w:rFonts w:ascii="Times New Roman" w:hAnsi="Times New Roman" w:cs="Times New Roman"/>
          <w:sz w:val="28"/>
          <w:szCs w:val="28"/>
        </w:rPr>
        <w:t xml:space="preserve"> При прерывании луча лазера предлагается увеличивать ток через катушку, когда луч лазера опять попадает на фоторезистор, ток необходимо уменьшать. </w:t>
      </w:r>
      <w:r w:rsidRPr="00693B40">
        <w:rPr>
          <w:rFonts w:ascii="Times New Roman" w:hAnsi="Times New Roman" w:cs="Times New Roman"/>
          <w:sz w:val="28"/>
          <w:szCs w:val="28"/>
        </w:rPr>
        <w:t xml:space="preserve"> Высота магнита не будет зависеть от приложенной к нему нагрузки</w:t>
      </w:r>
      <w:r>
        <w:rPr>
          <w:rFonts w:ascii="Times New Roman" w:hAnsi="Times New Roman" w:cs="Times New Roman"/>
          <w:sz w:val="28"/>
          <w:szCs w:val="28"/>
        </w:rPr>
        <w:t xml:space="preserve"> в рабочем диапазоне нагрузки</w:t>
      </w:r>
      <w:r w:rsidRPr="00693B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51F58D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40">
        <w:rPr>
          <w:rFonts w:ascii="Times New Roman" w:hAnsi="Times New Roman" w:cs="Times New Roman"/>
          <w:sz w:val="28"/>
          <w:szCs w:val="28"/>
        </w:rPr>
        <w:t>Для того, чтобы условия окружающей среды не влияли на показания фоторезистора, его можно поместить в трубку. Недостатком использования оптической пары является невозможность управлять высотой магнита. Однако, если использовать её в устройствах, где не нужно контролировать высоту магнита, то это самый устойчивый вариант.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462460" w14:textId="77777777" w:rsidR="009B3E6C" w:rsidRPr="002E006D" w:rsidRDefault="009B3E6C" w:rsidP="009B3E6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6D">
        <w:rPr>
          <w:rFonts w:ascii="Times New Roman" w:hAnsi="Times New Roman" w:cs="Times New Roman"/>
          <w:sz w:val="28"/>
          <w:szCs w:val="28"/>
        </w:rPr>
        <w:lastRenderedPageBreak/>
        <w:t>Использование датчика Холла</w:t>
      </w:r>
    </w:p>
    <w:p w14:paraId="3BEE3DFC" w14:textId="77777777" w:rsidR="009B3E6C" w:rsidRDefault="009B3E6C" w:rsidP="009B3E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F6BF2" wp14:editId="339D1C99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AE7C" w14:textId="77777777" w:rsidR="009B3E6C" w:rsidRDefault="009B3E6C" w:rsidP="009B3E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Схема с использованием датчика Холла</w:t>
      </w:r>
    </w:p>
    <w:p w14:paraId="704E9EE4" w14:textId="77777777" w:rsidR="009B3E6C" w:rsidRPr="00B738D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8DC">
        <w:rPr>
          <w:rFonts w:ascii="Times New Roman" w:hAnsi="Times New Roman" w:cs="Times New Roman"/>
          <w:sz w:val="28"/>
          <w:szCs w:val="28"/>
        </w:rPr>
        <w:t xml:space="preserve">[3] – </w:t>
      </w:r>
      <w:r>
        <w:rPr>
          <w:rFonts w:ascii="Times New Roman" w:hAnsi="Times New Roman" w:cs="Times New Roman"/>
          <w:sz w:val="28"/>
          <w:szCs w:val="28"/>
        </w:rPr>
        <w:t>в данной статье рассмотрен принцип работы различных датчиков Холла.</w:t>
      </w:r>
    </w:p>
    <w:p w14:paraId="1332747C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датчика Холла можно измерить координаты постоянного магнита. Датчик холла будет реагировать как на приближение или отдаление постоянного магнита, так и на изменения магнитного поля катушки электромагнита, однако, вычитая из показаний датчика известное значение изменение поля катушки, возможно получить расстояние до постоянного магнита.</w:t>
      </w:r>
    </w:p>
    <w:p w14:paraId="11AB8301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Холла подойдет для использования в системе программного управления высотой магнита.</w:t>
      </w:r>
    </w:p>
    <w:p w14:paraId="7BCD7B8D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9C749" w14:textId="77777777" w:rsidR="009B3E6C" w:rsidRDefault="009B3E6C" w:rsidP="009B3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2F0720" w14:textId="77777777" w:rsidR="009B3E6C" w:rsidRDefault="009B3E6C" w:rsidP="009B3E6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Датчик холла снизу</w:t>
      </w:r>
    </w:p>
    <w:p w14:paraId="2E3114AB" w14:textId="77777777" w:rsidR="009B3E6C" w:rsidRDefault="009B3E6C" w:rsidP="009B3E6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расположить датчик Холла снизу, то можно измерять высоту магнита почти без наводок от катушки электромагнита, таким образом, предлагается увеличить точность.</w:t>
      </w:r>
    </w:p>
    <w:p w14:paraId="2BF2A6E2" w14:textId="77777777" w:rsidR="009B3E6C" w:rsidRDefault="009B3E6C" w:rsidP="009B3E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5EF2D3" wp14:editId="2E9648F1">
            <wp:extent cx="4638032" cy="50503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942" cy="50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FFE0" w14:textId="77777777" w:rsidR="009B3E6C" w:rsidRDefault="009B3E6C" w:rsidP="009B3E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Схема с использованием изолированного датчика Холла</w:t>
      </w:r>
    </w:p>
    <w:p w14:paraId="697CEAB2" w14:textId="77777777" w:rsidR="009B3E6C" w:rsidRPr="002D3C4F" w:rsidRDefault="009B3E6C" w:rsidP="009B3E6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44A2F3" w14:textId="77777777" w:rsidR="009B3E6C" w:rsidRPr="002E29AA" w:rsidRDefault="009B3E6C" w:rsidP="009B3E6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9AA">
        <w:rPr>
          <w:rFonts w:ascii="Times New Roman" w:hAnsi="Times New Roman" w:cs="Times New Roman"/>
          <w:sz w:val="28"/>
          <w:szCs w:val="28"/>
        </w:rPr>
        <w:t xml:space="preserve">Также в качестве датчика расстояния можно использовать лазерный датчик расстояния, однако датчик необходимой точности имеет слишком высокую стоимость, поэтому </w:t>
      </w:r>
      <w:r>
        <w:rPr>
          <w:rFonts w:ascii="Times New Roman" w:hAnsi="Times New Roman" w:cs="Times New Roman"/>
          <w:sz w:val="28"/>
          <w:szCs w:val="28"/>
        </w:rPr>
        <w:t>он использоваться не будет</w:t>
      </w:r>
      <w:r w:rsidRPr="002E29AA">
        <w:rPr>
          <w:rFonts w:ascii="Times New Roman" w:hAnsi="Times New Roman" w:cs="Times New Roman"/>
          <w:sz w:val="28"/>
          <w:szCs w:val="28"/>
        </w:rPr>
        <w:t>.</w:t>
      </w:r>
    </w:p>
    <w:p w14:paraId="7C2C40E1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1FAA3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925A4" w14:textId="77777777" w:rsidR="009B3E6C" w:rsidRDefault="009B3E6C" w:rsidP="009B3E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DE5EA08" w14:textId="77777777" w:rsidR="009B3E6C" w:rsidRDefault="009B3E6C" w:rsidP="009B3E6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Об управлении электромагнитом.</w:t>
      </w:r>
    </w:p>
    <w:p w14:paraId="58500C7F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электромагнитом, предлагается подключать его обмотки через усилитель к аналоговым выходам микроконтроллера,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CA210C">
        <w:rPr>
          <w:rFonts w:ascii="Times New Roman" w:hAnsi="Times New Roman" w:cs="Times New Roman"/>
          <w:sz w:val="28"/>
          <w:szCs w:val="28"/>
        </w:rPr>
        <w:t>.</w:t>
      </w:r>
    </w:p>
    <w:p w14:paraId="11FC4AF1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цифровым входам предлагается подключать фоторезисторы. Аналоговые датчики Холла предлагается подключать к аналоговым входам.</w:t>
      </w:r>
    </w:p>
    <w:p w14:paraId="16D3BB1F" w14:textId="77777777" w:rsidR="009B3E6C" w:rsidRPr="00CA210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быстрого управления, необходимо учитывать, что сердечники электромагнита обладают некоторой инерционностью, а время намагничивания напрямую зависит от ширины петли гистерезиса материала сердечника. Соответственно, необходимо подобрать нужные параметры сердечников с наиболее быстрой реакцией. Предлагается взять в качестве материала сердечников ферромагнетик с узкой петлёй гистерезиса.</w:t>
      </w:r>
    </w:p>
    <w:p w14:paraId="53BE573F" w14:textId="77777777" w:rsidR="009B3E6C" w:rsidRPr="00CA210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14:paraId="4825F490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50B89">
        <w:rPr>
          <w:rFonts w:ascii="Times New Roman" w:hAnsi="Times New Roman" w:cs="Times New Roman"/>
          <w:sz w:val="32"/>
          <w:szCs w:val="32"/>
          <w:u w:val="single"/>
        </w:rPr>
        <w:lastRenderedPageBreak/>
        <w:t>Выводы.</w:t>
      </w:r>
    </w:p>
    <w:p w14:paraId="732408A2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B89">
        <w:rPr>
          <w:rFonts w:ascii="Times New Roman" w:hAnsi="Times New Roman" w:cs="Times New Roman"/>
          <w:sz w:val="28"/>
          <w:szCs w:val="28"/>
        </w:rPr>
        <w:t xml:space="preserve">В ходе исследования было выявлено </w:t>
      </w:r>
      <w:r>
        <w:rPr>
          <w:rFonts w:ascii="Times New Roman" w:hAnsi="Times New Roman" w:cs="Times New Roman"/>
          <w:sz w:val="28"/>
          <w:szCs w:val="28"/>
        </w:rPr>
        <w:t>подходящее</w:t>
      </w:r>
      <w:r w:rsidRPr="00F5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устройство конструкции электромагнитного подвеса. Были рассмотрены 2 проекта, несколько вариантов датчиков, некоторые возможные применения и модификации для установки. </w:t>
      </w:r>
    </w:p>
    <w:p w14:paraId="486C2444" w14:textId="77777777" w:rsidR="009B3E6C" w:rsidRDefault="009B3E6C" w:rsidP="009B3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дальнейшего проектирования необходимо составить математическую модель и построить опытный стенд для определения параметров регулятора.</w:t>
      </w:r>
    </w:p>
    <w:p w14:paraId="51CCCB97" w14:textId="77777777" w:rsidR="00AA1BE7" w:rsidRDefault="00AA1BE7"/>
    <w:sectPr w:rsidR="00AA1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D2931"/>
    <w:multiLevelType w:val="hybridMultilevel"/>
    <w:tmpl w:val="A32C5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2317D"/>
    <w:multiLevelType w:val="hybridMultilevel"/>
    <w:tmpl w:val="6DFCB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E7"/>
    <w:rsid w:val="009B3E6C"/>
    <w:rsid w:val="00A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4393"/>
  <w15:chartTrackingRefBased/>
  <w15:docId w15:val="{D503E2AD-DCF2-435F-93FB-08E50366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E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2</cp:revision>
  <dcterms:created xsi:type="dcterms:W3CDTF">2020-05-01T04:36:00Z</dcterms:created>
  <dcterms:modified xsi:type="dcterms:W3CDTF">2020-05-01T04:38:00Z</dcterms:modified>
</cp:coreProperties>
</file>