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B029" w14:textId="77777777" w:rsidR="00120577" w:rsidRDefault="00120577" w:rsidP="00120577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  <w:r>
        <w:rPr>
          <w:rFonts w:ascii="inherit" w:hAnsi="inherit"/>
          <w:color w:val="3F5368"/>
          <w:sz w:val="26"/>
          <w:szCs w:val="26"/>
        </w:rPr>
        <w:t xml:space="preserve">Урок 10. Курсовая работа. Генератор случайного числа на </w:t>
      </w:r>
      <w:proofErr w:type="spellStart"/>
      <w:r>
        <w:rPr>
          <w:rFonts w:ascii="inherit" w:hAnsi="inherit"/>
          <w:color w:val="3F5368"/>
          <w:sz w:val="26"/>
          <w:szCs w:val="26"/>
        </w:rPr>
        <w:t>семисегментных</w:t>
      </w:r>
      <w:proofErr w:type="spellEnd"/>
      <w:r>
        <w:rPr>
          <w:rFonts w:ascii="inherit" w:hAnsi="inherit"/>
          <w:color w:val="3F5368"/>
          <w:sz w:val="26"/>
          <w:szCs w:val="26"/>
        </w:rPr>
        <w:t xml:space="preserve"> индикаторах</w:t>
      </w:r>
    </w:p>
    <w:p w14:paraId="65A5CDFD" w14:textId="77777777" w:rsidR="00120577" w:rsidRDefault="00120577" w:rsidP="0012057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Задача: построение устройства, которое генерирует именно случайные числа, конструкция состоит из генератора импульсов частотой около 100 кГц, кнопок и счетчика с двухразрядным цифровым выходом.</w:t>
      </w:r>
      <w:r>
        <w:rPr>
          <w:rFonts w:ascii="Roboto" w:hAnsi="Roboto"/>
          <w:color w:val="2C2D30"/>
          <w:sz w:val="23"/>
          <w:szCs w:val="23"/>
        </w:rPr>
        <w:br/>
        <w:t>Использовать для генератора микросхему CD4001, для счетчиков CD4026.</w:t>
      </w:r>
      <w:r>
        <w:rPr>
          <w:rFonts w:ascii="Roboto" w:hAnsi="Roboto"/>
          <w:color w:val="2C2D30"/>
          <w:sz w:val="23"/>
          <w:szCs w:val="23"/>
        </w:rPr>
        <w:br/>
        <w:t xml:space="preserve">Вывод результата организовать на </w:t>
      </w:r>
      <w:proofErr w:type="spellStart"/>
      <w:r>
        <w:rPr>
          <w:rFonts w:ascii="Roboto" w:hAnsi="Roboto"/>
          <w:color w:val="2C2D30"/>
          <w:sz w:val="23"/>
          <w:szCs w:val="23"/>
        </w:rPr>
        <w:t>семисегментных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индикаторах.</w:t>
      </w:r>
      <w:r>
        <w:rPr>
          <w:rFonts w:ascii="Roboto" w:hAnsi="Roboto"/>
          <w:color w:val="2C2D30"/>
          <w:sz w:val="23"/>
          <w:szCs w:val="23"/>
        </w:rPr>
        <w:br/>
        <w:t>Включение и выключение питания должно быть реализовано одной кнопкой - схемой на 555 таймере, работающей в режиме переключателя (аналогичная реализации домашнего задания №7).</w:t>
      </w:r>
      <w:r>
        <w:rPr>
          <w:rFonts w:ascii="Roboto" w:hAnsi="Roboto"/>
          <w:color w:val="2C2D30"/>
          <w:sz w:val="23"/>
          <w:szCs w:val="23"/>
        </w:rPr>
        <w:br/>
        <w:t>Смена случайных чисел может быть организована второй тактовой кнопкой.</w:t>
      </w:r>
      <w:r>
        <w:rPr>
          <w:rFonts w:ascii="Roboto" w:hAnsi="Roboto"/>
          <w:color w:val="2C2D30"/>
          <w:sz w:val="23"/>
          <w:szCs w:val="23"/>
        </w:rPr>
        <w:br/>
        <w:t>Обеспечить питание всей схемы от 12 вольт через линейный стабилизатор LM317, на выходе которого будет установлено напряжение для обеспечения стабильной работы микросхем.</w:t>
      </w:r>
      <w:r>
        <w:rPr>
          <w:rFonts w:ascii="Roboto" w:hAnsi="Roboto"/>
          <w:color w:val="2C2D30"/>
          <w:sz w:val="23"/>
          <w:szCs w:val="23"/>
        </w:rPr>
        <w:br/>
        <w:t>Этапы: Проработка ТЗ, проектирование принципиальной электрической схемы, отладка отдельных модулей и прототипа на макетной плате, выполнение сборки окончательного устройства на монтажной плате.</w:t>
      </w:r>
      <w:r>
        <w:rPr>
          <w:rFonts w:ascii="Roboto" w:hAnsi="Roboto"/>
          <w:color w:val="2C2D30"/>
          <w:sz w:val="23"/>
          <w:szCs w:val="23"/>
        </w:rPr>
        <w:br/>
        <w:t>Выполнение оформляется в виде отчета о проделанной работе в свободной форме с приложением фото и видеоматериалов.</w:t>
      </w:r>
    </w:p>
    <w:p w14:paraId="28AE8348" w14:textId="6E2B0819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D81E837" w14:textId="77777777" w:rsidR="00156136" w:rsidRDefault="00156136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39E3A260" w14:textId="77777777" w:rsidR="00156136" w:rsidRDefault="00156136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7DCA57E" w14:textId="1BB640E0" w:rsidR="00F7043C" w:rsidRPr="005C5820" w:rsidRDefault="008179F7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Calibri" w:eastAsia="Calibri" w:hAnsi="Calibri" w:cs="Calibri"/>
          <w:color w:val="3F5368"/>
        </w:rPr>
        <w:t>Принципиальная схема устройства</w:t>
      </w:r>
      <w:r w:rsidR="00195987">
        <w:rPr>
          <w:rFonts w:ascii="Calibri" w:eastAsia="Calibri" w:hAnsi="Calibri" w:cs="Calibri"/>
          <w:color w:val="3F5368"/>
        </w:rPr>
        <w:t>:</w:t>
      </w:r>
    </w:p>
    <w:p w14:paraId="286B05F1" w14:textId="77777777" w:rsidR="009B463D" w:rsidRDefault="009B463D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</w:p>
    <w:p w14:paraId="5BC3C32A" w14:textId="3D5DA8B1" w:rsidR="00487320" w:rsidRDefault="00120577" w:rsidP="002B0E81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  <w:r>
        <w:rPr>
          <w:noProof/>
        </w:rPr>
        <w:drawing>
          <wp:inline distT="0" distB="0" distL="0" distR="0" wp14:anchorId="4847BA43" wp14:editId="4D1D746D">
            <wp:extent cx="5939790" cy="471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739C" w14:textId="77777777" w:rsidR="00120577" w:rsidRDefault="00120577" w:rsidP="002D1543">
      <w:pPr>
        <w:spacing w:line="252" w:lineRule="auto"/>
        <w:rPr>
          <w:rFonts w:ascii="Calibri" w:eastAsia="Calibri" w:hAnsi="Calibri" w:cs="Calibri"/>
          <w:color w:val="3F5368"/>
          <w:sz w:val="24"/>
        </w:rPr>
      </w:pPr>
    </w:p>
    <w:p w14:paraId="61B2EB8D" w14:textId="54494A62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Печатная плата. Вид снизу:</w:t>
      </w:r>
    </w:p>
    <w:p w14:paraId="5D02C031" w14:textId="60E1DF88" w:rsidR="00617D1E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165114E2" wp14:editId="57BF4C60">
            <wp:extent cx="5391150" cy="7307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1805" w14:textId="5A3BD0A5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0C746BAF" w14:textId="77777777" w:rsidR="00120577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D69302C" w14:textId="77777777" w:rsidR="00120577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493271F" w14:textId="77777777" w:rsidR="00120577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6E38674" w14:textId="77777777" w:rsidR="00120577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3C023B5" w14:textId="6C507D4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Печатная плата. Вид сверху:</w:t>
      </w:r>
    </w:p>
    <w:p w14:paraId="2E3B5B18" w14:textId="5602A6B4" w:rsidR="00617D1E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79C03D05" wp14:editId="4DF598F8">
            <wp:extent cx="5384165" cy="729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718B" w14:textId="5666734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3361F431" w14:textId="4FE1BD8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22302FE5" w14:textId="2DAA2DD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4ADA682" w14:textId="5D09D52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3BFCBE04" w14:textId="77777777" w:rsidR="00120577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32B0608" w14:textId="3EC23875" w:rsidR="00617D1E" w:rsidRP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D </w:t>
      </w:r>
      <w:r>
        <w:rPr>
          <w:rFonts w:ascii="Calibri" w:eastAsia="Calibri" w:hAnsi="Calibri" w:cs="Calibri"/>
          <w:bCs/>
          <w:sz w:val="24"/>
          <w:szCs w:val="24"/>
        </w:rPr>
        <w:t>модель печатной платы:</w:t>
      </w:r>
    </w:p>
    <w:p w14:paraId="7825B697" w14:textId="69414A4E" w:rsidR="00617D1E" w:rsidRDefault="00120577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446B119F" wp14:editId="08CC7A7D">
            <wp:extent cx="5925185" cy="7373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239C" w14:textId="6D86503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54C082B5" w14:textId="78633816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16B9822" w14:textId="77777777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109D896" w14:textId="0E6685DF" w:rsidR="00F7043C" w:rsidRPr="005C5820" w:rsidRDefault="001811AD" w:rsidP="001811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C2D30"/>
          <w:sz w:val="23"/>
          <w:shd w:val="clear" w:color="auto" w:fill="FFFFFF"/>
        </w:rPr>
        <w:t xml:space="preserve">Работа устройства показана на видео: </w:t>
      </w:r>
      <w:r w:rsidR="00CC639D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R</w:t>
      </w:r>
      <w:r w:rsidR="00120577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andom</w:t>
      </w:r>
      <w:r w:rsidR="00CC639D" w:rsidRPr="00CC639D">
        <w:rPr>
          <w:rFonts w:ascii="Calibri" w:eastAsia="Calibri" w:hAnsi="Calibri" w:cs="Calibri"/>
          <w:color w:val="2C2D30"/>
          <w:sz w:val="23"/>
          <w:shd w:val="clear" w:color="auto" w:fill="FFFFFF"/>
        </w:rPr>
        <w:t>_</w:t>
      </w:r>
      <w:r w:rsidR="00120577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indicator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.</w:t>
      </w:r>
      <w:proofErr w:type="spellStart"/>
      <w:r w:rsidR="00625323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mp</w:t>
      </w:r>
      <w:proofErr w:type="spellEnd"/>
      <w:r w:rsidR="00625323" w:rsidRPr="00625323">
        <w:rPr>
          <w:rFonts w:ascii="Calibri" w:eastAsia="Calibri" w:hAnsi="Calibri" w:cs="Calibri"/>
          <w:color w:val="2C2D30"/>
          <w:sz w:val="23"/>
          <w:shd w:val="clear" w:color="auto" w:fill="FFFFFF"/>
        </w:rPr>
        <w:t>4</w:t>
      </w:r>
    </w:p>
    <w:sectPr w:rsidR="00F7043C" w:rsidRPr="005C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DAD"/>
    <w:multiLevelType w:val="hybridMultilevel"/>
    <w:tmpl w:val="03F0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43C"/>
    <w:rsid w:val="00022F9A"/>
    <w:rsid w:val="001003CF"/>
    <w:rsid w:val="00120577"/>
    <w:rsid w:val="00156136"/>
    <w:rsid w:val="001811AD"/>
    <w:rsid w:val="00190259"/>
    <w:rsid w:val="00195987"/>
    <w:rsid w:val="002B0E81"/>
    <w:rsid w:val="002D1543"/>
    <w:rsid w:val="002D5E90"/>
    <w:rsid w:val="002F2482"/>
    <w:rsid w:val="003707A1"/>
    <w:rsid w:val="0041360D"/>
    <w:rsid w:val="00427022"/>
    <w:rsid w:val="00440F16"/>
    <w:rsid w:val="00487320"/>
    <w:rsid w:val="00494CE5"/>
    <w:rsid w:val="00495C3D"/>
    <w:rsid w:val="00593D4D"/>
    <w:rsid w:val="005C5820"/>
    <w:rsid w:val="005D05D9"/>
    <w:rsid w:val="00617D1E"/>
    <w:rsid w:val="00625323"/>
    <w:rsid w:val="00785DB9"/>
    <w:rsid w:val="008179F7"/>
    <w:rsid w:val="00865AC1"/>
    <w:rsid w:val="009B463D"/>
    <w:rsid w:val="00A72B22"/>
    <w:rsid w:val="00B14A31"/>
    <w:rsid w:val="00BF4B12"/>
    <w:rsid w:val="00C16093"/>
    <w:rsid w:val="00C746C4"/>
    <w:rsid w:val="00CC639D"/>
    <w:rsid w:val="00DE4561"/>
    <w:rsid w:val="00E25BC8"/>
    <w:rsid w:val="00F7043C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4BE6"/>
  <w15:docId w15:val="{4C641F4F-50DA-441A-BB38-A4312B63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79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cp:lastPrinted>2022-12-18T23:56:00Z</cp:lastPrinted>
  <dcterms:created xsi:type="dcterms:W3CDTF">2022-12-17T05:31:00Z</dcterms:created>
  <dcterms:modified xsi:type="dcterms:W3CDTF">2023-01-24T16:52:00Z</dcterms:modified>
</cp:coreProperties>
</file>