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Введение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Назначение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Цифровой онлайн-сервис «Единое окно» – это, МФЦ – многофункциональный сервис, информационная система, предназначенная для повышения удобства получения и обработки административных услуг, предоставляемых деканатами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Студенты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обратиться к данному сервису через веб-сайт и подать заявление на получение справок, копий документов</w:t>
      </w:r>
      <w:r w:rsidR="002F001A">
        <w:rPr>
          <w:rFonts w:ascii="Times New Roman" w:eastAsia="Times New Roman" w:hAnsi="Times New Roman" w:cs="Times New Roman"/>
          <w:sz w:val="28"/>
          <w:szCs w:val="28"/>
          <w:lang w:val="ru-RU"/>
        </w:rPr>
        <w:t>, задать интересующий вопрос онлайн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2F001A">
        <w:rPr>
          <w:rFonts w:ascii="Times New Roman" w:eastAsia="Times New Roman" w:hAnsi="Times New Roman" w:cs="Times New Roman"/>
          <w:sz w:val="28"/>
          <w:szCs w:val="28"/>
          <w:lang w:val="ru-RU"/>
        </w:rPr>
        <w:t>пройти одну из предложенных анкет</w:t>
      </w:r>
      <w:r>
        <w:rPr>
          <w:rFonts w:ascii="Times New Roman" w:eastAsia="Times New Roman" w:hAnsi="Times New Roman" w:cs="Times New Roman"/>
          <w:sz w:val="28"/>
          <w:szCs w:val="28"/>
        </w:rPr>
        <w:t>. Обработка заявлений</w:t>
      </w:r>
      <w:r w:rsidR="002F00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производится системой и сотрудниками МФЦ через разрабатываемое приложение.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Соглашения, принятые в документах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 обозначения проекта в данном документе могут использоваться обозначения: МФЦ, “Единое окно”, сервис, информационная система.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Границы проекта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данной информационной системы состоит из 3 основных частей:</w:t>
      </w:r>
    </w:p>
    <w:p w:rsidR="00C14DAC" w:rsidRDefault="0029043D">
      <w:pPr>
        <w:numPr>
          <w:ilvl w:val="0"/>
          <w:numId w:val="3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Создание вебсайта для студентов. Данным сайтом студенты будут пол</w:t>
      </w:r>
      <w:r w:rsidR="002F001A">
        <w:rPr>
          <w:rFonts w:ascii="Times New Roman" w:eastAsia="Times New Roman" w:hAnsi="Times New Roman" w:cs="Times New Roman"/>
          <w:sz w:val="28"/>
          <w:szCs w:val="28"/>
        </w:rPr>
        <w:t>ьзоваться для подачи заявлений</w:t>
      </w:r>
      <w:r w:rsidR="002F00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прохождения анкетирования.</w:t>
      </w:r>
    </w:p>
    <w:p w:rsidR="00C14DAC" w:rsidRDefault="0029043D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баз</w:t>
      </w:r>
      <w:r w:rsidR="00EF5460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системы. В базе будут храниться все заявления, которые были поданы через вебсайт, а также статус этих заявлений. Кроме того, в базе будут храниться </w:t>
      </w:r>
      <w:r w:rsidR="002F001A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онлайн-вопросы</w:t>
      </w:r>
      <w:r w:rsidR="002F001A">
        <w:rPr>
          <w:rFonts w:ascii="Times New Roman" w:eastAsia="Times New Roman" w:hAnsi="Times New Roman" w:cs="Times New Roman"/>
          <w:sz w:val="28"/>
          <w:szCs w:val="28"/>
        </w:rPr>
        <w:t>, заданные через веб-сайт</w:t>
      </w:r>
      <w:r w:rsidR="002F001A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результаты/ответы по существующим анкетам</w:t>
      </w:r>
    </w:p>
    <w:p w:rsidR="00C14DAC" w:rsidRDefault="0029043D">
      <w:pPr>
        <w:numPr>
          <w:ilvl w:val="0"/>
          <w:numId w:val="3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приложения. Через данное приложение сотрудники МФЦ обрабатывают заявле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>ния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оповещают студентов о готовности их выполнения.</w:t>
      </w:r>
    </w:p>
    <w:p w:rsidR="002F001A" w:rsidRDefault="002F001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001A" w:rsidRDefault="002F001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Сервис «Единое окно» предоставляет следующие функции:</w:t>
      </w:r>
    </w:p>
    <w:p w:rsidR="00C14DAC" w:rsidRDefault="0029043D">
      <w:pPr>
        <w:numPr>
          <w:ilvl w:val="0"/>
          <w:numId w:val="4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Подача заявлений, выдача справок, выдача копий и дубликатов документов</w:t>
      </w:r>
      <w:r w:rsidR="002F001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F001A" w:rsidRPr="002F001A" w:rsidRDefault="002F001A" w:rsidP="002F001A">
      <w:pPr>
        <w:numPr>
          <w:ilvl w:val="0"/>
          <w:numId w:val="4"/>
        </w:numPr>
        <w:ind w:left="714" w:hanging="357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ответа на интересующий вопрос онлайн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F001A" w:rsidRDefault="002F001A">
      <w:pPr>
        <w:numPr>
          <w:ilvl w:val="0"/>
          <w:numId w:val="4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прохождения электронных анкет. Темы анкет и их содержимое предоставляется университетом.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 Ссылки</w:t>
      </w:r>
    </w:p>
    <w:p w:rsidR="00C14DAC" w:rsidRDefault="0029043D">
      <w:pPr>
        <w:numPr>
          <w:ilvl w:val="0"/>
          <w:numId w:val="2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Шаблон к спецификации требований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ПО. [Электронный ресурс]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https://analytics.infozone.pro/requirements-analysis/template-specification-requirements/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12.10.2022)</w:t>
      </w:r>
    </w:p>
    <w:p w:rsidR="00C14DAC" w:rsidRDefault="0029043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Положение о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https://istu.ru/component/jdownloads/viewdownload/3/324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12.10.2022)</w:t>
      </w:r>
    </w:p>
    <w:p w:rsidR="00C14DAC" w:rsidRDefault="0029043D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Регламент размещения информации на сайте ФГБОУ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имени М.Т. Калашникова» [Электронный ресурс]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https://istu.ru/component/jdownloads/viewdownload/3/691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12.10.2022)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Общее описание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Общий взгляд на продукт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МФЦ «Единое окно» является новой информационной системой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объединяет некоторые административные услуги университета в одном сервисе. Цель сервиса - повышение удобства получения административных услуг университета. Студенты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обратиться к данному сервису через веб-сайт и подать заявле</w:t>
      </w:r>
      <w:r w:rsidR="002F001A">
        <w:rPr>
          <w:rFonts w:ascii="Times New Roman" w:eastAsia="Times New Roman" w:hAnsi="Times New Roman" w:cs="Times New Roman"/>
          <w:sz w:val="28"/>
          <w:szCs w:val="28"/>
        </w:rPr>
        <w:t>ние на получение справок, копий</w:t>
      </w:r>
      <w:r w:rsidR="002F001A">
        <w:rPr>
          <w:rFonts w:ascii="Times New Roman" w:eastAsia="Times New Roman" w:hAnsi="Times New Roman" w:cs="Times New Roman"/>
          <w:sz w:val="28"/>
          <w:szCs w:val="28"/>
          <w:lang w:val="ru-RU"/>
        </w:rPr>
        <w:t>, задать интересующий вопрос онлайн</w:t>
      </w:r>
      <w:r w:rsidR="002F001A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2F001A">
        <w:rPr>
          <w:rFonts w:ascii="Times New Roman" w:eastAsia="Times New Roman" w:hAnsi="Times New Roman" w:cs="Times New Roman"/>
          <w:sz w:val="28"/>
          <w:szCs w:val="28"/>
          <w:lang w:val="ru-RU"/>
        </w:rPr>
        <w:t>пройти одну из предложенных анкет</w:t>
      </w:r>
      <w:r w:rsidR="002F00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Обработка заявлений производится системой и сотрудниками МФЦ через разрабатываемое приложение.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Данный продукт будет частично интегрирован  в личный кабинет студента, путем добавления кнопки “Единое окно”. При нажатии на эту кнопку будет происходить переход на отдельный сайт, где можно получить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административные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услуг, предоставляемых деканатами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Классы и характеристики пользователей</w:t>
      </w:r>
    </w:p>
    <w:p w:rsidR="00C14DAC" w:rsidRDefault="0029043D">
      <w:pPr>
        <w:numPr>
          <w:ilvl w:val="0"/>
          <w:numId w:val="1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Студенты. Данные пользователи р</w:t>
      </w:r>
      <w:r w:rsidR="00BF2004">
        <w:rPr>
          <w:rFonts w:ascii="Times New Roman" w:eastAsia="Times New Roman" w:hAnsi="Times New Roman" w:cs="Times New Roman"/>
          <w:sz w:val="28"/>
          <w:szCs w:val="28"/>
        </w:rPr>
        <w:t>аботают только с веб-сайтом МФЦ</w:t>
      </w:r>
      <w:r>
        <w:rPr>
          <w:rFonts w:ascii="Times New Roman" w:eastAsia="Times New Roman" w:hAnsi="Times New Roman" w:cs="Times New Roman"/>
          <w:sz w:val="28"/>
          <w:szCs w:val="28"/>
        </w:rPr>
        <w:t>. Эти пользователи могут воспользоваться функциями сайта: подать заявление для получения справки или копии; задать вопрос онлайн; записаться на консультацию к специалисту.</w:t>
      </w:r>
    </w:p>
    <w:p w:rsidR="00C14DAC" w:rsidRDefault="0029043D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системы. Администрирует базу данных МФЦ, создает аккаунты сотрудников в системе, определяет полномочия сотрудников.</w:t>
      </w:r>
    </w:p>
    <w:p w:rsidR="00C14DAC" w:rsidRDefault="0029043D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МФЦ по обработке заявлений. Обрабатывает заявки, поданные через веб-сайт,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приложение. В приложении сотрудник авторизуется через аккаунт, созданный администратором. Сотрудник имеет право рассматривать и обрабатывать только те типы заявлений, которые ему назначил администратор. После обработки заявления сотрудник оповещает пользователя, который подал заявление, через 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электронную</w:t>
      </w:r>
      <w:r w:rsidR="00355A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почту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готовности.</w:t>
      </w:r>
    </w:p>
    <w:p w:rsidR="00C14DAC" w:rsidRDefault="0029043D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МФЦ по онлайн вопросам. Отвечает вопросы, поданные через веб-сайт,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приложение. Оповещение пользователя, задавшего вопрос или создавшего запись на консультацию, происходит через 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электронную почту, введенную 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студентом</w:t>
      </w:r>
      <w:r>
        <w:rPr>
          <w:rFonts w:ascii="Times New Roman" w:eastAsia="Times New Roman" w:hAnsi="Times New Roman" w:cs="Times New Roman"/>
          <w:sz w:val="28"/>
          <w:szCs w:val="28"/>
        </w:rPr>
        <w:t>. В приложении сотрудник авторизуется через аккаунт, созданный администратором.</w:t>
      </w:r>
    </w:p>
    <w:p w:rsidR="00C14DAC" w:rsidRDefault="0029043D">
      <w:pPr>
        <w:numPr>
          <w:ilvl w:val="0"/>
          <w:numId w:val="1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МФЦ по </w:t>
      </w:r>
      <w:r w:rsidR="00355AB7">
        <w:rPr>
          <w:rFonts w:ascii="Times New Roman" w:eastAsia="Times New Roman" w:hAnsi="Times New Roman" w:cs="Times New Roman"/>
          <w:sz w:val="28"/>
          <w:szCs w:val="28"/>
          <w:lang w:val="ru-RU"/>
        </w:rPr>
        <w:t>анкетированию</w:t>
      </w:r>
      <w:r>
        <w:rPr>
          <w:rFonts w:ascii="Times New Roman" w:eastAsia="Times New Roman" w:hAnsi="Times New Roman" w:cs="Times New Roman"/>
          <w:sz w:val="28"/>
          <w:szCs w:val="28"/>
        </w:rPr>
        <w:t>. Работает с приложением,</w:t>
      </w:r>
      <w:r w:rsidR="00A027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создавать анкеты или смотреть статистику по анкетам</w:t>
      </w:r>
      <w:r>
        <w:rPr>
          <w:rFonts w:ascii="Times New Roman" w:eastAsia="Times New Roman" w:hAnsi="Times New Roman" w:cs="Times New Roman"/>
          <w:sz w:val="28"/>
          <w:szCs w:val="28"/>
        </w:rPr>
        <w:t>. В приложении сотрудник авторизуется через аккаунт, созданный администратором.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 Операционная среда</w:t>
      </w:r>
    </w:p>
    <w:p w:rsidR="00C14DAC" w:rsidRDefault="0029043D">
      <w:pPr>
        <w:numPr>
          <w:ilvl w:val="0"/>
          <w:numId w:val="10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Веб-сайт МФЦ: сервер</w:t>
      </w:r>
      <w:r w:rsidR="003E488E" w:rsidRPr="003E48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488E">
        <w:rPr>
          <w:rFonts w:ascii="Times New Roman" w:eastAsia="Times New Roman" w:hAnsi="Times New Roman" w:cs="Times New Roman"/>
          <w:sz w:val="28"/>
          <w:szCs w:val="28"/>
          <w:lang w:val="en-US"/>
        </w:rPr>
        <w:t>XAMPP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сайта находится на территории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numPr>
          <w:ilvl w:val="0"/>
          <w:numId w:val="1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МФЦ: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3E488E" w:rsidRPr="003E48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сервер базы данных находится на территории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numPr>
          <w:ilvl w:val="0"/>
          <w:numId w:val="10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Приложение: для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10, для работы программы понадобиться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.NET </w:t>
      </w:r>
      <w:r w:rsidR="0054116D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="00541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16D" w:rsidRPr="0054116D">
        <w:rPr>
          <w:rFonts w:ascii="Times New Roman" w:eastAsia="Times New Roman" w:hAnsi="Times New Roman" w:cs="Times New Roman"/>
          <w:sz w:val="28"/>
          <w:szCs w:val="28"/>
          <w:lang w:val="ru-RU"/>
        </w:rPr>
        <w:t>4.7.2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более позднюю версию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 Ограничения дизайна и реализации</w:t>
      </w:r>
    </w:p>
    <w:p w:rsidR="00C14DAC" w:rsidRDefault="0029043D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код HTML должен соответствовать стандарту HTML 6.0</w:t>
      </w:r>
    </w:p>
    <w:p w:rsidR="00C14DAC" w:rsidRDefault="00355AB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 данных проекта должна соответствовать стандарту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</w:t>
      </w:r>
    </w:p>
    <w:p w:rsidR="00C14DAC" w:rsidRDefault="0029043D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разрабатываемого вебсайта</w:t>
      </w:r>
      <w:r w:rsidR="00355A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</w:t>
      </w:r>
      <w:r w:rsidR="00355AB7">
        <w:rPr>
          <w:rFonts w:ascii="Times New Roman" w:eastAsia="Times New Roman" w:hAnsi="Times New Roman" w:cs="Times New Roman"/>
          <w:sz w:val="28"/>
          <w:szCs w:val="28"/>
        </w:rPr>
        <w:t xml:space="preserve">соответствовать дизайну сайта </w:t>
      </w:r>
      <w:proofErr w:type="spellStart"/>
      <w:r w:rsidR="00355AB7"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 w:rsidR="00355A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istu.ru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2.5 Предположения и зависимости</w:t>
      </w:r>
    </w:p>
    <w:p w:rsidR="00C14DAC" w:rsidRDefault="0029043D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 МФЦ будут иметь персональные компьютеры для работы с приложением.</w:t>
      </w:r>
    </w:p>
    <w:p w:rsidR="00C14DAC" w:rsidRDefault="0029043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приложения нужен постоянный доступ в интернет.</w:t>
      </w:r>
    </w:p>
    <w:p w:rsidR="00C14DAC" w:rsidRDefault="0029043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работает только на операционной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приложения понадобиться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.NET </w:t>
      </w:r>
      <w:r w:rsidR="0054116D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="00541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16D" w:rsidRPr="00541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4.7.2 </w:t>
      </w:r>
      <w:r>
        <w:rPr>
          <w:rFonts w:ascii="Times New Roman" w:eastAsia="Times New Roman" w:hAnsi="Times New Roman" w:cs="Times New Roman"/>
          <w:sz w:val="28"/>
          <w:szCs w:val="28"/>
        </w:rPr>
        <w:t>или более позднюю версию.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Функции системы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Подача заявления на веб-сайте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будет иметь возможность подать заявление на получение необходимых ему документов или услуг. Подача заявления происходит через веб-сайт сервиса в виде заполнения определенной необходимой формы, а также, при необходимости, прикрепления документов, требуемых для подачи заявления. Данная функция имеет высокий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Переход</w:t>
      </w:r>
      <w:r>
        <w:rPr>
          <w:rFonts w:ascii="Times New Roman" w:eastAsia="Times New Roman" w:hAnsi="Times New Roman" w:cs="Times New Roman"/>
          <w:sz w:val="28"/>
          <w:szCs w:val="28"/>
        </w:rPr>
        <w:t>. На экран подачи заявления пользоват</w:t>
      </w:r>
      <w:r w:rsidR="004E53BB">
        <w:rPr>
          <w:rFonts w:ascii="Times New Roman" w:eastAsia="Times New Roman" w:hAnsi="Times New Roman" w:cs="Times New Roman"/>
          <w:sz w:val="28"/>
          <w:szCs w:val="28"/>
        </w:rPr>
        <w:t>ель переходит по ссылке “</w:t>
      </w:r>
      <w:r w:rsidR="00FD5ED3">
        <w:rPr>
          <w:rFonts w:ascii="Times New Roman" w:eastAsia="Times New Roman" w:hAnsi="Times New Roman" w:cs="Times New Roman"/>
          <w:sz w:val="28"/>
          <w:szCs w:val="28"/>
          <w:lang w:val="ru-RU"/>
        </w:rPr>
        <w:t>Справки и заявления</w:t>
      </w:r>
      <w:r>
        <w:rPr>
          <w:rFonts w:ascii="Times New Roman" w:eastAsia="Times New Roman" w:hAnsi="Times New Roman" w:cs="Times New Roman"/>
          <w:sz w:val="28"/>
          <w:szCs w:val="28"/>
        </w:rPr>
        <w:t>” из главного окна веб-сайта.</w:t>
      </w:r>
    </w:p>
    <w:p w:rsidR="004E53BB" w:rsidRPr="004E53BB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 типа </w:t>
      </w:r>
      <w:r w:rsidR="004E53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заявки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открытом окне ему предлагается из списка выбрать нужный ему тип 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заявки</w:t>
      </w:r>
      <w:r>
        <w:rPr>
          <w:rFonts w:ascii="Times New Roman" w:eastAsia="Times New Roman" w:hAnsi="Times New Roman" w:cs="Times New Roman"/>
          <w:sz w:val="28"/>
          <w:szCs w:val="28"/>
        </w:rPr>
        <w:t>, после чего перейти по ссылке.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14DAC" w:rsidRPr="007E19F6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Заполнение формы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следующем окне предлагается заполнить поля необходимой информацией. Примеры названия полей: имя, фамилия, отчество,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факультет, </w:t>
      </w:r>
      <w:r>
        <w:rPr>
          <w:rFonts w:ascii="Times New Roman" w:eastAsia="Times New Roman" w:hAnsi="Times New Roman" w:cs="Times New Roman"/>
          <w:sz w:val="28"/>
          <w:szCs w:val="28"/>
        </w:rPr>
        <w:t>группа, почта. Все поля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быть заполнены,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>иначе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E19F6">
        <w:rPr>
          <w:rFonts w:ascii="Times New Roman" w:eastAsia="Times New Roman" w:hAnsi="Times New Roman" w:cs="Times New Roman"/>
          <w:sz w:val="28"/>
          <w:szCs w:val="28"/>
        </w:rPr>
        <w:t>айт выдаст предупреждение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 даст отправить форму.</w:t>
      </w:r>
      <w:r w:rsidR="00FD5ED3" w:rsidRPr="00FD5E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5ED3">
        <w:rPr>
          <w:rFonts w:ascii="Times New Roman" w:eastAsia="Times New Roman" w:hAnsi="Times New Roman" w:cs="Times New Roman"/>
          <w:sz w:val="28"/>
          <w:szCs w:val="28"/>
          <w:lang w:val="ru-RU"/>
        </w:rPr>
        <w:t>В этом же окне можно скачать необходимые бланки заявлений, которые необходимы для некоторых типов заявок.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Прикрепление документов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Помимо заполнения полей формы можно прикрепить документы в зависимости от типа получаемой справки. Документы прикрепляются в виде файлов, бланки заявлений будут предоставлены для скачивания на главном экране веб-сайта. Прикрепление происходит путём нажатия кнопки и вызова окна проводника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выбора файла для прикрепления.</w:t>
      </w:r>
    </w:p>
    <w:p w:rsidR="00C14DAC" w:rsidRPr="004E53BB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Отправка заявления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все необходимые поля формы заполнены и необходимые документы прикреплены, то пользователю разрешается отправить заявление, после чего сайт уведомляет пользователя об успешности отправки. Вся информация о заявлении далее передается в базу данных МФЦ. О завершении обработки заявления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сервис уведомляет пользователя через электронную почту вместе с дальнейшими инструкциями. 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отправки заявления происходит переход на главную страницу вебсайта.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Вопрос специалисту онлайн на веб-сайте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будет иметь возможность получить онлайн консультацию по заданному вопросу от специалиста или найти ответ на свой вопрос в часто задаваемых вопросах.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Переход. </w:t>
      </w:r>
      <w:r>
        <w:rPr>
          <w:rFonts w:ascii="Times New Roman" w:eastAsia="Times New Roman" w:hAnsi="Times New Roman" w:cs="Times New Roman"/>
          <w:sz w:val="28"/>
          <w:szCs w:val="28"/>
        </w:rPr>
        <w:t>На услугу “</w:t>
      </w:r>
      <w:r w:rsidR="00FD5ED3">
        <w:rPr>
          <w:rFonts w:ascii="Times New Roman" w:eastAsia="Times New Roman" w:hAnsi="Times New Roman" w:cs="Times New Roman"/>
          <w:sz w:val="28"/>
          <w:szCs w:val="28"/>
          <w:lang w:val="ru-RU"/>
        </w:rPr>
        <w:t>Задать вопрос</w:t>
      </w:r>
      <w:r>
        <w:rPr>
          <w:rFonts w:ascii="Times New Roman" w:eastAsia="Times New Roman" w:hAnsi="Times New Roman" w:cs="Times New Roman"/>
          <w:sz w:val="28"/>
          <w:szCs w:val="28"/>
        </w:rPr>
        <w:t>” пользователь переходит по ссылке из главного окна веб-сайта.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Часто задаваемые вопросы. </w:t>
      </w:r>
      <w:r>
        <w:rPr>
          <w:rFonts w:ascii="Times New Roman" w:eastAsia="Times New Roman" w:hAnsi="Times New Roman" w:cs="Times New Roman"/>
          <w:sz w:val="28"/>
          <w:szCs w:val="28"/>
        </w:rPr>
        <w:t>На странице сайта будут выписаны часто задаваемые вопросы и ответ на них.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Задать вопрос специалисту.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странице сайта будет форма для подачи вопроса. В форме будут содержаться 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="002A63E6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2A63E6">
        <w:rPr>
          <w:rFonts w:ascii="Times New Roman" w:eastAsia="Times New Roman" w:hAnsi="Times New Roman" w:cs="Times New Roman"/>
          <w:sz w:val="28"/>
          <w:szCs w:val="28"/>
        </w:rPr>
        <w:t xml:space="preserve">  для обратной связи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, персональные данные студента (фа</w:t>
      </w:r>
      <w:r w:rsidR="00355AB7">
        <w:rPr>
          <w:rFonts w:ascii="Times New Roman" w:eastAsia="Times New Roman" w:hAnsi="Times New Roman" w:cs="Times New Roman"/>
          <w:sz w:val="28"/>
          <w:szCs w:val="28"/>
          <w:lang w:val="ru-RU"/>
        </w:rPr>
        <w:t>милия, имя, отчество, факультет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D5E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поле для 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>тем</w:t>
      </w:r>
      <w:r w:rsidR="00FD5ED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вопроса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поле для подачи вопроса.</w:t>
      </w:r>
    </w:p>
    <w:p w:rsidR="00C14DAC" w:rsidRPr="002A63E6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Отправка вопроса. </w:t>
      </w: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 отправки вопроса вебсайт уведомляет пользователя об успешности операции. Информация о вопросе будет далее передана в базу данных. Ответ на вопрос пользователь получает в виде письма на электронную почту, после того как вопрос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получит ответ через приложение сотрудника МФЦ.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 </w:t>
      </w:r>
      <w:r w:rsidR="00FD5E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Прохождение электронной анкеты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веб-сайте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3.3.1 Описание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14DAC" w:rsidRPr="00FD5ED3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может </w:t>
      </w:r>
      <w:r w:rsidR="00FD5ED3">
        <w:rPr>
          <w:rFonts w:ascii="Times New Roman" w:eastAsia="Times New Roman" w:hAnsi="Times New Roman" w:cs="Times New Roman"/>
          <w:sz w:val="28"/>
          <w:szCs w:val="28"/>
          <w:lang w:val="ru-RU"/>
        </w:rPr>
        <w:t>по желанию пройти анонимную</w:t>
      </w:r>
      <w:r w:rsidR="002701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электронную</w:t>
      </w:r>
      <w:r w:rsidR="00FD5E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анкету по интересующей его теме. Темы созданы заранее через приложение сотрудника МФЦ и хранятся в базе данных. </w:t>
      </w:r>
      <w:r w:rsidR="00FD5ED3">
        <w:rPr>
          <w:rFonts w:ascii="Times New Roman" w:eastAsia="Times New Roman" w:hAnsi="Times New Roman" w:cs="Times New Roman"/>
          <w:sz w:val="28"/>
          <w:szCs w:val="28"/>
        </w:rPr>
        <w:t>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Переход. </w:t>
      </w:r>
      <w:r>
        <w:rPr>
          <w:rFonts w:ascii="Times New Roman" w:eastAsia="Times New Roman" w:hAnsi="Times New Roman" w:cs="Times New Roman"/>
          <w:sz w:val="28"/>
          <w:szCs w:val="28"/>
        </w:rPr>
        <w:t>На услугу “</w:t>
      </w:r>
      <w:r w:rsidR="00FD5ED3">
        <w:rPr>
          <w:rFonts w:ascii="Times New Roman" w:eastAsia="Times New Roman" w:hAnsi="Times New Roman" w:cs="Times New Roman"/>
          <w:sz w:val="28"/>
          <w:szCs w:val="28"/>
          <w:lang w:val="ru-RU"/>
        </w:rPr>
        <w:t>Анкетирование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” пользователь переходит по ссылке из главного окна веб-сайта.</w:t>
      </w:r>
    </w:p>
    <w:p w:rsidR="00C14DAC" w:rsidRDefault="0029043D" w:rsidP="00FD5ED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 </w:t>
      </w:r>
      <w:r w:rsidR="00FD5E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темы анкетирования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701B5">
        <w:rPr>
          <w:rFonts w:ascii="Times New Roman" w:eastAsia="Times New Roman" w:hAnsi="Times New Roman" w:cs="Times New Roman"/>
          <w:sz w:val="28"/>
          <w:szCs w:val="28"/>
        </w:rPr>
        <w:t xml:space="preserve">В открытом окне ему предлагается из списка выбрать </w:t>
      </w:r>
      <w:r w:rsidR="002701B5">
        <w:rPr>
          <w:rFonts w:ascii="Times New Roman" w:eastAsia="Times New Roman" w:hAnsi="Times New Roman" w:cs="Times New Roman"/>
          <w:sz w:val="28"/>
          <w:szCs w:val="28"/>
          <w:lang w:val="ru-RU"/>
        </w:rPr>
        <w:t>анкету</w:t>
      </w:r>
      <w:r w:rsidR="002701B5">
        <w:rPr>
          <w:rFonts w:ascii="Times New Roman" w:eastAsia="Times New Roman" w:hAnsi="Times New Roman" w:cs="Times New Roman"/>
          <w:sz w:val="28"/>
          <w:szCs w:val="28"/>
        </w:rPr>
        <w:t>, после чего перейти по ссылке.</w:t>
      </w:r>
    </w:p>
    <w:p w:rsidR="002701B5" w:rsidRDefault="002701B5" w:rsidP="00FD5ED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Прохождение анкеты.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следующем окне пользователь должен ответить на вопросы путем текстового ввода или выбора ответа с помощью отметки одного или нескольких вариантов из списка. </w:t>
      </w:r>
    </w:p>
    <w:p w:rsidR="002701B5" w:rsidRPr="002701B5" w:rsidRDefault="002701B5" w:rsidP="00FD5ED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Отправка ответа.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701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все необходимые поля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анкеты</w:t>
      </w:r>
      <w:r w:rsidRPr="002701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заполнены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пользователю разрешается отправить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eastAsia="Times New Roman" w:hAnsi="Times New Roman" w:cs="Times New Roman"/>
          <w:sz w:val="28"/>
          <w:szCs w:val="28"/>
        </w:rPr>
        <w:t>, после чего сайт уведомляет пользователя об успешности отправки.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3.4 Хранение </w:t>
      </w:r>
      <w:r w:rsidR="007E19F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заявок, онлайн-вопросов, </w:t>
      </w:r>
      <w:r w:rsidR="002701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результатов анкетирования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базе данных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Пользовательские заявки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услуги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передаваться в базу данных для </w:t>
      </w:r>
      <w:r w:rsidR="005057CC">
        <w:rPr>
          <w:rFonts w:ascii="Times New Roman" w:eastAsia="Times New Roman" w:hAnsi="Times New Roman" w:cs="Times New Roman"/>
          <w:sz w:val="28"/>
          <w:szCs w:val="28"/>
        </w:rPr>
        <w:t>последующей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обработки специалистами МФЦ. Данная функция имеет высокий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3.4.2 Функциональные требования</w:t>
      </w:r>
    </w:p>
    <w:p w:rsidR="00C14DAC" w:rsidRPr="009A7016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Получение. </w:t>
      </w:r>
      <w:r w:rsidR="002701B5">
        <w:rPr>
          <w:rFonts w:ascii="Times New Roman" w:eastAsia="Times New Roman" w:hAnsi="Times New Roman" w:cs="Times New Roman"/>
          <w:sz w:val="28"/>
          <w:szCs w:val="28"/>
          <w:lang w:val="ru-RU"/>
        </w:rPr>
        <w:t>База данных должна осуществлять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олучение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из </w:t>
      </w:r>
      <w:r w:rsidR="002701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всех возможных </w:t>
      </w:r>
      <w:r w:rsidR="002701B5">
        <w:rPr>
          <w:rFonts w:ascii="Times New Roman" w:eastAsia="Times New Roman" w:hAnsi="Times New Roman" w:cs="Times New Roman"/>
          <w:sz w:val="28"/>
          <w:szCs w:val="28"/>
        </w:rPr>
        <w:t>форм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сайте </w:t>
      </w:r>
      <w:r w:rsidR="002701B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2701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>назначать</w:t>
      </w:r>
      <w:r w:rsidR="002701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01B5">
        <w:rPr>
          <w:rFonts w:ascii="Times New Roman" w:eastAsia="Times New Roman" w:hAnsi="Times New Roman" w:cs="Times New Roman"/>
          <w:sz w:val="28"/>
          <w:szCs w:val="28"/>
          <w:lang w:val="ru-RU"/>
        </w:rPr>
        <w:t>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уникальн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 w:rsidR="009A7016">
        <w:rPr>
          <w:rFonts w:ascii="Times New Roman" w:eastAsia="Times New Roman" w:hAnsi="Times New Roman" w:cs="Times New Roman"/>
          <w:sz w:val="28"/>
          <w:szCs w:val="28"/>
        </w:rPr>
        <w:t xml:space="preserve"> номер и статус обработки.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14DAC" w:rsidRPr="009A7016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Хранение. 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заявок должно происходить хранение таких данных, как: информация о студенте</w:t>
      </w:r>
      <w:r w:rsidR="009A7016" w:rsidRPr="009A7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>прикрепленные документы</w:t>
      </w:r>
      <w:r w:rsidR="009A7016" w:rsidRPr="009A7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>ответ сотрудника на заявку. Для онлайн вопросов  должно происходить</w:t>
      </w:r>
      <w:r w:rsidR="009A7016" w:rsidRPr="009A7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 таких данных, как:</w:t>
      </w:r>
      <w:r w:rsidR="009A7016" w:rsidRPr="009A7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студенте</w:t>
      </w:r>
      <w:r w:rsidR="009A7016" w:rsidRPr="009A7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>тема вопроса</w:t>
      </w:r>
      <w:r w:rsidR="009A7016" w:rsidRPr="009A701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содержание вопроса,</w:t>
      </w:r>
      <w:r w:rsidR="009A7016" w:rsidRPr="009A7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70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ответ сотрудника на вопрос. Для электронных анкет должно производиться </w:t>
      </w:r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хранение содержания </w:t>
      </w:r>
      <w:proofErr w:type="gramStart"/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вопросов</w:t>
      </w:r>
      <w:proofErr w:type="gramEnd"/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также всех ответов на них. Кроме того, база данных должна хранить информацию обо всех сотрудниках, использующих приложение, а также информацию о факультетах и видах заявок.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Передача.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должна обеспечивать доступ к своим данным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внутренн</w:t>
      </w:r>
      <w:proofErr w:type="spellEnd"/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приложени</w:t>
      </w:r>
      <w:proofErr w:type="spellEnd"/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дальнейшей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обработки </w:t>
      </w:r>
      <w:r w:rsidR="00640B22"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3.5 Просмотр, изменение статуса и работа с заявлениями в приложении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3.5.1 Описание</w:t>
      </w:r>
    </w:p>
    <w:p w:rsidR="00C14DAC" w:rsidRDefault="00E1539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Сотрудники</w:t>
      </w:r>
      <w:r w:rsidR="0029043D">
        <w:rPr>
          <w:rFonts w:ascii="Times New Roman" w:eastAsia="Times New Roman" w:hAnsi="Times New Roman" w:cs="Times New Roman"/>
          <w:sz w:val="28"/>
          <w:szCs w:val="28"/>
        </w:rPr>
        <w:t xml:space="preserve"> МФЦ будут работать с базой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</w:t>
      </w:r>
      <w:r w:rsidR="0029043D">
        <w:rPr>
          <w:rFonts w:ascii="Times New Roman" w:eastAsia="Times New Roman" w:hAnsi="Times New Roman" w:cs="Times New Roman"/>
          <w:sz w:val="28"/>
          <w:szCs w:val="28"/>
        </w:rPr>
        <w:t xml:space="preserve"> заявок 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студентов </w:t>
      </w:r>
      <w:r w:rsidR="0029043D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29043D">
        <w:rPr>
          <w:rFonts w:ascii="Times New Roman" w:eastAsia="Times New Roman" w:hAnsi="Times New Roman" w:cs="Times New Roman"/>
          <w:sz w:val="28"/>
          <w:szCs w:val="28"/>
        </w:rPr>
        <w:t>десктопного</w:t>
      </w:r>
      <w:proofErr w:type="spellEnd"/>
      <w:r w:rsidR="0029043D">
        <w:rPr>
          <w:rFonts w:ascii="Times New Roman" w:eastAsia="Times New Roman" w:hAnsi="Times New Roman" w:cs="Times New Roman"/>
          <w:sz w:val="28"/>
          <w:szCs w:val="28"/>
        </w:rPr>
        <w:t xml:space="preserve"> внутреннего приложения. Данная функция имеет высокий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3.5.2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Просмотр заявки.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 МФЦ через приложение может просмотреть всю информацию по заявлению, включая информацию из формы на сайте и прикрепленные документы. Все заявки будут предоставлены в виде списка, сотрудник будет видеть только те</w:t>
      </w:r>
      <w:r w:rsidR="00E1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заяв</w:t>
      </w:r>
      <w:r w:rsidR="00E15398"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ему разрешил администратор приложения. Сотрудник будет видеть 3 списка: необработанные заявки, обработанные заявки, отклоненные заявки. Списки</w:t>
      </w:r>
      <w:r w:rsidR="009022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умолчанию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сортированы по времени поступления заявки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022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022F2" w:rsidRPr="009022F2" w:rsidRDefault="009022F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22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Сортировка и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фильтр заявок.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приложения может сортировать список заявок по следующим критериям: время добавления, факультет, группа, по типу заявки. Пользователь приложения может настроить фильтр списка заявок по следующим критериям:</w:t>
      </w:r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заявки за определённое </w:t>
      </w:r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(например, последние заявки за 1 день, за неделю и т.д.), показ заявок только по определённым факультетам или только по определённым типам заявок.</w:t>
      </w:r>
      <w:r w:rsidR="00CD38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можно произвести поиск заявки по фамилии студента.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Обработка и изменение статуса.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 сам</w:t>
      </w:r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просматривает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обрабатывает</w:t>
      </w:r>
      <w:r w:rsidR="00364F0C">
        <w:rPr>
          <w:rFonts w:ascii="Times New Roman" w:eastAsia="Times New Roman" w:hAnsi="Times New Roman" w:cs="Times New Roman"/>
          <w:sz w:val="28"/>
          <w:szCs w:val="28"/>
        </w:rPr>
        <w:t xml:space="preserve"> заявку. </w:t>
      </w:r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Вся информация, введённая студентом на сайте, просматривается в приложении, включая все прикреплённые файлы. При просмотре прикрепленных файлов открывается веб-браузер для их просмотра или скачивания. </w:t>
      </w:r>
      <w:r w:rsidR="00364F0C">
        <w:rPr>
          <w:rFonts w:ascii="Times New Roman" w:eastAsia="Times New Roman" w:hAnsi="Times New Roman" w:cs="Times New Roman"/>
          <w:sz w:val="28"/>
          <w:szCs w:val="28"/>
        </w:rPr>
        <w:t>При успешном выполнен</w:t>
      </w:r>
      <w:proofErr w:type="spellStart"/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>ии</w:t>
      </w:r>
      <w:proofErr w:type="spellEnd"/>
      <w:r w:rsidR="00364F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заявки статус заявки будет переведен сотрудником в статус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обработана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”. При неуспешной обработке заявления статус заявки сотрудник может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перевести в статус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отклонена</w:t>
      </w:r>
      <w:r>
        <w:rPr>
          <w:rFonts w:ascii="Times New Roman" w:eastAsia="Times New Roman" w:hAnsi="Times New Roman" w:cs="Times New Roman"/>
          <w:sz w:val="28"/>
          <w:szCs w:val="28"/>
        </w:rPr>
        <w:t>”. При изменении статуса соответствующая заявка будет переходить в соответствующий список заявок.</w:t>
      </w:r>
    </w:p>
    <w:p w:rsidR="00C14DAC" w:rsidRPr="0018071F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Уведомление о смене статуса.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изменения статуса заявки на почту студента, подавшего </w:t>
      </w:r>
      <w:r w:rsidR="00E15398">
        <w:rPr>
          <w:rFonts w:ascii="Times New Roman" w:eastAsia="Times New Roman" w:hAnsi="Times New Roman" w:cs="Times New Roman"/>
          <w:sz w:val="28"/>
          <w:szCs w:val="28"/>
        </w:rPr>
        <w:t>заявление, приходит уведомление</w:t>
      </w:r>
      <w:r w:rsidR="00E153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 дальнейшими инструкциями для студента.</w:t>
      </w:r>
      <w:r w:rsidR="001807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присутствует возможность не отсылать сообщение на почту.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3.6 Работа с онлайн-вопросами в приложении.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3.6.1 Описание</w:t>
      </w:r>
    </w:p>
    <w:p w:rsidR="00E15398" w:rsidRDefault="00E15398" w:rsidP="00E1539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МФЦ будут работать с базой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6F76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 вопросов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студентов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внутреннего приложения. Данная функция имеет </w:t>
      </w:r>
      <w:r w:rsidR="00CD383C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приоритет в проекте.</w:t>
      </w:r>
    </w:p>
    <w:p w:rsidR="00C14DAC" w:rsidRPr="00E15398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3.6.2 Функциональные требования</w:t>
      </w:r>
    </w:p>
    <w:p w:rsidR="00CD383C" w:rsidRDefault="00CD383C" w:rsidP="00CD383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Просмотр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вопроса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МФЦ через приложение может просмотреть всю информацию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Все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предоставлены в виде списка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по умолчанию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сортированы по времени поступления заявки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D383C" w:rsidRPr="009022F2" w:rsidRDefault="00CD383C" w:rsidP="00CD383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22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Сортировка и </w:t>
      </w:r>
      <w:r w:rsidR="00E575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фильтр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приложения может сортировать список вопросов по времени добавления или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факультет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Пользователь приложения может настроить фильтр списка заявок по следующим критериям: последние заявки за определённое время (например, последние заявки за 1 день, за неделю и т.д.), показ заявок тол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>ько по определённым факультетам или поиск по теме вопроса.</w:t>
      </w:r>
    </w:p>
    <w:p w:rsidR="00CD383C" w:rsidRPr="00E575EF" w:rsidRDefault="00CD383C" w:rsidP="00CD383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Обработка и изменение статуса.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 сам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просматривает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обрабатывает 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Вся информация, введённая студентом на сайте, просматривается в приложении. 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статуса происходит аналогично, как и в случае обработки заявок</w:t>
      </w:r>
      <w:r w:rsidR="00B06F7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14DAC" w:rsidRDefault="00CD383C" w:rsidP="00CD383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Уведомление о смене статуса.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изменения статуса 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электронную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почту студента, 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>задавшего вопрос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приходит 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>письмо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E575EF">
        <w:rPr>
          <w:rFonts w:ascii="Times New Roman" w:eastAsia="Times New Roman" w:hAnsi="Times New Roman" w:cs="Times New Roman"/>
          <w:sz w:val="28"/>
          <w:szCs w:val="28"/>
          <w:lang w:val="ru-RU"/>
        </w:rPr>
        <w:t>ответом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75EF" w:rsidRDefault="00E575EF" w:rsidP="00E575E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с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анкетированием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приложении.</w:t>
      </w:r>
    </w:p>
    <w:p w:rsidR="00E575EF" w:rsidRDefault="00E575EF" w:rsidP="00E575E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B06F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 Описание</w:t>
      </w:r>
    </w:p>
    <w:p w:rsidR="00E575EF" w:rsidRPr="00B06F76" w:rsidRDefault="00B06F76" w:rsidP="00B06F76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МФЦ будут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для работы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электронными анкетами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027F1" w:rsidRPr="00A027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7F1">
        <w:rPr>
          <w:rFonts w:ascii="Times New Roman" w:eastAsia="Times New Roman" w:hAnsi="Times New Roman" w:cs="Times New Roman"/>
          <w:sz w:val="28"/>
          <w:szCs w:val="28"/>
        </w:rPr>
        <w:t xml:space="preserve">Данная функция имеет </w:t>
      </w:r>
      <w:r w:rsidR="00A027F1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средний</w:t>
      </w:r>
      <w:r w:rsidR="00A027F1">
        <w:rPr>
          <w:rFonts w:ascii="Times New Roman" w:eastAsia="Times New Roman" w:hAnsi="Times New Roman" w:cs="Times New Roman"/>
          <w:sz w:val="28"/>
          <w:szCs w:val="28"/>
        </w:rPr>
        <w:t xml:space="preserve"> приоритет в проекте.</w:t>
      </w:r>
    </w:p>
    <w:p w:rsidR="00E575EF" w:rsidRPr="00E15398" w:rsidRDefault="00E575EF" w:rsidP="00E575E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B06F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 Функциональные требования</w:t>
      </w:r>
    </w:p>
    <w:p w:rsidR="00E575EF" w:rsidRDefault="00A027F1" w:rsidP="00A027F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Создание анкеты.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анкету можно добавить несколько элементов, основными из которых являются: текстовый ввод, выбор одного варианта ответа из списка, выбор нескольких вариантов ответа из списка</w:t>
      </w:r>
      <w:r w:rsidR="0098003E">
        <w:rPr>
          <w:rFonts w:ascii="Times New Roman" w:eastAsia="Times New Roman" w:hAnsi="Times New Roman" w:cs="Times New Roman"/>
          <w:sz w:val="28"/>
          <w:szCs w:val="28"/>
          <w:lang w:val="ru-RU"/>
        </w:rPr>
        <w:t>. Для каждого элемента можно изменить сам вопрос, а для списковых элементов можно добавить варианты ответа и изменить содержание этих ответов.</w:t>
      </w:r>
    </w:p>
    <w:p w:rsidR="0098003E" w:rsidRPr="0098003E" w:rsidRDefault="0098003E" w:rsidP="00A027F1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Статистика.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каждой анкете можно посмотреть результаты ответов. Для каждого вопроса в анкете будет сформирована информация об ответах. Для списковых ответов будет отображена сводка в виде диаграммы, которая представляет количественное или процентное отношение выбранных ответов. Для текстовых ответов можно посмотреть каждый ответ в файле.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E575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Администрирование приложения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E575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Только администратор системы имеет доступ к этой функции. Позволяет администратору создавать учетные записи и наделять их различным уровнем доступа к функциям системы.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E575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 Функциональные требования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Создание учетных записей сотрудников.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создавать учетные записи с логином, именем, паролем</w:t>
      </w:r>
      <w:r w:rsidR="005B39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другой информацией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сотрудников.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Изменение уровня доступа сотрудников.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Изменение доступа включает в себя такие разрешения как: способность рассмотрения определенных типов заявлений, ответов на онлайн-вопросы, </w:t>
      </w:r>
      <w:r w:rsidR="005B39F2">
        <w:rPr>
          <w:rFonts w:ascii="Times New Roman" w:eastAsia="Times New Roman" w:hAnsi="Times New Roman" w:cs="Times New Roman"/>
          <w:sz w:val="28"/>
          <w:szCs w:val="28"/>
        </w:rPr>
        <w:t xml:space="preserve">способность </w:t>
      </w:r>
      <w:r w:rsidR="00A027F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 анкетированием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4. Требования к данным</w:t>
      </w:r>
    </w:p>
    <w:p w:rsidR="00C14DAC" w:rsidRDefault="0029043D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входной информации система будет получать данные от пользователя посредством формы на сайте. При заполнении формы для заявки на получения справки или документа пользователь вводит Имя, фамилия, почта,</w:t>
      </w:r>
      <w:r w:rsidR="001744C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факультет</w:t>
      </w:r>
      <w:r w:rsidR="001744CA" w:rsidRPr="001744C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тип справки или документа, группа,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требуется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может прикрепить документ. При заполнении формы для отправки вопроса пользователь вводим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текст вопроса. При заполнении </w:t>
      </w:r>
      <w:r w:rsidR="00A7653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анкет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пользователь должен </w:t>
      </w:r>
      <w:r w:rsidR="00A7653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вариант ответа или ввести свой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C14DAC" w:rsidRDefault="0029043D">
      <w:pPr>
        <w:keepLines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выходных данных пользователь будет получать сообщение об удачной отправке.</w:t>
      </w:r>
    </w:p>
    <w:p w:rsidR="00C14DAC" w:rsidRDefault="0029043D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выходных данных сотрудник будет получать входные данные пользователя.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4.1 Логическая модель данных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6334125" cy="11817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18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DAC" w:rsidRDefault="00C14DA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4.2 Получение, целостность, хранение и утилизация данных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Пользователем веб-сайта осуществляет ввод данных, таких как: формы заявлений, прикрепленные документы, онлайн-вопрос, запись на консультацию. Эти данные поступают и хранятся в базе данных, с которой работает сотрудник МФЦ. После обработки этих данных сотрудником эти данные хранятся еще месяц после обработки, после чего удаляются.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5. Требования к внешним интерфейсам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5.1 Пользовательские интерфейсы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Веб-сайт и приложение:</w:t>
      </w:r>
    </w:p>
    <w:p w:rsidR="00C14DAC" w:rsidRDefault="0029043D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Цветовой дизайн схож с сайтом istu.ru - синий цвет фона шапочной части, белый цвет шрифта. Средняя и нижняя часть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часть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белый фон, синий и черный шрифт.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Кнопки - прямоугольники синего цвета, с белым цветом шрифта текста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Ввод данных с клавиатуры только в специально отведенных полях, проверка ввода осуществляется только после нажатия специальной кнопки.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Шрифт. Тип шрифта на всём сайте - </w:t>
      </w:r>
      <w:r w:rsidR="00A027F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Cuprum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px</w:t>
      </w:r>
      <w:proofErr w:type="spellEnd"/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Гиперссылки. Если в тексте присутствует ссылка на какой-либо объект (файл для скачивания, страница в Интернет и пр.), необходимо в соответствующем месте документа указать его адрес (имя файла, путь на нужную страницу в Интернет). Например: «брошюру по данной теме вы можете скачать здесь (ссылка на файл broshura.pdf)». Все сопутствующие файлы приложить.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Скачиваемые файлы. Если в тексте предусматривается возможность скачать какой-либо файл, необходимо иметь в виду то, что у большинства пользователей могут возникнуть затруднения при загрузке файлов объемом более 5 – 10 Мбайт. В связи с этим при создании загружаемых файлов необходимо использовать графику в минимальном количестве и с небольшим разрешением. Можно также пользоваться архивацией (форматы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Графическая информация.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в тексте присутствует графика (иллюстрации, фотографии, графики, диаграммы и т.п.), необходимо на месте ее расположения разместить ссылку (например: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«Фото 0125»).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Все используемые изображения приложить отдельными графическими файлами (рекомендуемое разрешение – не менее 640х480 точек и не более 1024х768 точек; допустимые форматы: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jpg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tiff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C14DAC" w:rsidRDefault="0029043D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каждой странице сайта должна быть информация либо о дате последнего обновления страницы, либо дата начала публикации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информации. При оценке актуальности страницы используется последняя из приведенных дат.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5.2 Коммуникационные интерфейсы</w:t>
      </w:r>
    </w:p>
    <w:p w:rsidR="00C14DAC" w:rsidRDefault="0029043D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сервисе необходимо проработка интерфейсов взаимодействия с почтовыми сервисами, необходима возможность автоматического создания писем для отправки на различные адреса.</w:t>
      </w:r>
    </w:p>
    <w:p w:rsidR="00C14DAC" w:rsidRDefault="0029043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сбора информации пользователей необходимо проработать собственную систему электронной формы, в которую пользователь будет вводить личные данные.</w:t>
      </w:r>
    </w:p>
    <w:p w:rsidR="00C14DAC" w:rsidRDefault="0029043D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защиты личной информации пользователей МФЦ сервис должен иметь повышенную безопасность в виде HTTPS-протоколов и внутреннего шифрования данных в базе данных.</w:t>
      </w: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6. Атрибуты качества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6.1 Удобство использования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Пользовательский интерфейс сайта должен быть интуитивно понятным для пользователя. Указывать поля формы обязательные к заполнению. А также добавлять описания к ссылкам на формы для понимания пользователем их функций. Добавить раздел с часто задаваемыми вопросами.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6.2 Безопасность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Для защиты личной информации пользователей МФЦ сервис должен иметь повышенную безопасность в виде HTTPS-протоколов и внутреннего шифрования данных в базе данных.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6.3 Техника безопасности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 как вся информация о пользовательских заявлениях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удаляется через месяц после обработки, то существует риск потери информации. Для предотвращения удаления нужных данных нужно ввести функцию отмены удаления выбранных заявления.</w:t>
      </w:r>
    </w:p>
    <w:sectPr w:rsidR="00C14D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19F"/>
    <w:multiLevelType w:val="multilevel"/>
    <w:tmpl w:val="AE66E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AC230D"/>
    <w:multiLevelType w:val="multilevel"/>
    <w:tmpl w:val="E53E2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582C29"/>
    <w:multiLevelType w:val="multilevel"/>
    <w:tmpl w:val="9F065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2B4B9A"/>
    <w:multiLevelType w:val="multilevel"/>
    <w:tmpl w:val="20CCA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076350"/>
    <w:multiLevelType w:val="multilevel"/>
    <w:tmpl w:val="A25C3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E5D1C7E"/>
    <w:multiLevelType w:val="multilevel"/>
    <w:tmpl w:val="826CE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E232088"/>
    <w:multiLevelType w:val="multilevel"/>
    <w:tmpl w:val="6EB0E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767179D"/>
    <w:multiLevelType w:val="multilevel"/>
    <w:tmpl w:val="2D022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2416C42"/>
    <w:multiLevelType w:val="multilevel"/>
    <w:tmpl w:val="BEE03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C6B70AF"/>
    <w:multiLevelType w:val="multilevel"/>
    <w:tmpl w:val="5D3E9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4DAC"/>
    <w:rsid w:val="001744CA"/>
    <w:rsid w:val="0018071F"/>
    <w:rsid w:val="002701B5"/>
    <w:rsid w:val="0029043D"/>
    <w:rsid w:val="002A63E6"/>
    <w:rsid w:val="002F001A"/>
    <w:rsid w:val="00355AB7"/>
    <w:rsid w:val="00364F0C"/>
    <w:rsid w:val="003E488E"/>
    <w:rsid w:val="004E53BB"/>
    <w:rsid w:val="005057CC"/>
    <w:rsid w:val="0054116D"/>
    <w:rsid w:val="005B39F2"/>
    <w:rsid w:val="00640B22"/>
    <w:rsid w:val="007E19F6"/>
    <w:rsid w:val="009022F2"/>
    <w:rsid w:val="0098003E"/>
    <w:rsid w:val="009A7016"/>
    <w:rsid w:val="00A027F1"/>
    <w:rsid w:val="00A7653A"/>
    <w:rsid w:val="00B06F76"/>
    <w:rsid w:val="00BF2004"/>
    <w:rsid w:val="00C14DAC"/>
    <w:rsid w:val="00CD383C"/>
    <w:rsid w:val="00E15398"/>
    <w:rsid w:val="00E575EF"/>
    <w:rsid w:val="00EF5460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06F7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5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06F7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5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u.ru/component/jdownloads/viewdownload/3/32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nalytics.infozone.pro/requirements-analysis/template-specification-require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s.infozone.pro/requirements-analysis/template-specification-requirement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stu.ru/component/jdownloads/viewdownload/3/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14</Pages>
  <Words>2915</Words>
  <Characters>16618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12</cp:revision>
  <dcterms:created xsi:type="dcterms:W3CDTF">2022-11-10T15:32:00Z</dcterms:created>
  <dcterms:modified xsi:type="dcterms:W3CDTF">2022-12-18T11:29:00Z</dcterms:modified>
</cp:coreProperties>
</file>