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43064" w14:textId="4B364478" w:rsidR="00F10B7F" w:rsidRDefault="00AD2285" w:rsidP="00AD2285">
      <w:pPr>
        <w:rPr>
          <w:b/>
          <w:bCs/>
          <w:sz w:val="32"/>
          <w:szCs w:val="32"/>
        </w:rPr>
      </w:pPr>
      <w:r w:rsidRPr="00AD2285">
        <w:rPr>
          <w:b/>
          <w:bCs/>
          <w:sz w:val="32"/>
          <w:szCs w:val="32"/>
        </w:rPr>
        <w:t>Интеллектуальный помощник для формирования параметров понятий в базе знаний на основе нейросетевых словарей и достраивания контекста</w:t>
      </w:r>
    </w:p>
    <w:p w14:paraId="7D7B8B34" w14:textId="668CBF21" w:rsidR="00AD2285" w:rsidRPr="00AD2285" w:rsidRDefault="00AD2285" w:rsidP="00AD228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Название – «</w:t>
      </w:r>
      <w:r w:rsidRPr="00AD2285">
        <w:rPr>
          <w:b/>
          <w:bCs/>
          <w:sz w:val="32"/>
          <w:szCs w:val="32"/>
        </w:rPr>
        <w:t>AI-</w:t>
      </w:r>
      <w:proofErr w:type="spellStart"/>
      <w:r w:rsidRPr="00AD2285">
        <w:rPr>
          <w:b/>
          <w:bCs/>
          <w:sz w:val="32"/>
          <w:szCs w:val="32"/>
        </w:rPr>
        <w:t>Terminator</w:t>
      </w:r>
      <w:proofErr w:type="spellEnd"/>
      <w:r>
        <w:rPr>
          <w:b/>
          <w:bCs/>
          <w:sz w:val="32"/>
          <w:szCs w:val="32"/>
        </w:rPr>
        <w:t xml:space="preserve"> - </w:t>
      </w:r>
      <w:r w:rsidRPr="00AD2285">
        <w:rPr>
          <w:b/>
          <w:bCs/>
          <w:sz w:val="32"/>
          <w:szCs w:val="32"/>
        </w:rPr>
        <w:t>Интеллектуальный помощник по терминам</w:t>
      </w:r>
      <w:r>
        <w:rPr>
          <w:b/>
          <w:bCs/>
          <w:sz w:val="32"/>
          <w:szCs w:val="32"/>
        </w:rPr>
        <w:t>»</w:t>
      </w:r>
    </w:p>
    <w:p w14:paraId="082D7A53" w14:textId="496207F3" w:rsidR="00AD2285" w:rsidRDefault="00AD2285" w:rsidP="00AD2285">
      <w:r>
        <w:t>Современные базы данных и онтологии требуют формального описания понятий: чтобы термин был не просто словом, а структурированной сущностью с набором параметров. Однако при описании нового термина (например, «ключ») человек часто сталкивается с проблемой:</w:t>
      </w:r>
    </w:p>
    <w:p w14:paraId="316AE83E" w14:textId="3AD70C31" w:rsidR="00AD2285" w:rsidRDefault="00AD2285" w:rsidP="00AD2285">
      <w:pPr>
        <w:pStyle w:val="a7"/>
        <w:numPr>
          <w:ilvl w:val="0"/>
          <w:numId w:val="4"/>
        </w:numPr>
        <w:ind w:left="0" w:firstLine="709"/>
      </w:pPr>
      <w:r>
        <w:t>множество возможных значений;</w:t>
      </w:r>
    </w:p>
    <w:p w14:paraId="0AD33EB3" w14:textId="44A64CA4" w:rsidR="00AD2285" w:rsidRDefault="00AD2285" w:rsidP="00AD2285">
      <w:pPr>
        <w:pStyle w:val="a7"/>
        <w:numPr>
          <w:ilvl w:val="0"/>
          <w:numId w:val="4"/>
        </w:numPr>
        <w:ind w:left="0" w:firstLine="709"/>
      </w:pPr>
      <w:r>
        <w:t>разные наборы характеристик в разных контекстах;</w:t>
      </w:r>
    </w:p>
    <w:p w14:paraId="0AB15D2E" w14:textId="330E3F7C" w:rsidR="00AD2285" w:rsidRDefault="00AD2285" w:rsidP="00AD2285">
      <w:pPr>
        <w:pStyle w:val="a7"/>
        <w:numPr>
          <w:ilvl w:val="0"/>
          <w:numId w:val="4"/>
        </w:numPr>
        <w:ind w:left="0" w:firstLine="709"/>
      </w:pPr>
      <w:r>
        <w:t>отсутствие готового шаблона, какие параметры нужны.</w:t>
      </w:r>
    </w:p>
    <w:p w14:paraId="12D1F174" w14:textId="01E10732" w:rsidR="00AD2285" w:rsidRDefault="00AD2285" w:rsidP="00AD2285">
      <w:r>
        <w:t>Проект предлагает новый метод: система на основе семантических векторов (словарей ИИ) и механизма достраивания контекста (по аналогии с GPT) помогает пользователю интерактивно формировать понятие и предлагать релевантные параметры и ограничения.</w:t>
      </w:r>
    </w:p>
    <w:p w14:paraId="4594F183" w14:textId="4BB2721F" w:rsidR="00AD2285" w:rsidRDefault="00AD2285" w:rsidP="00AD2285">
      <w:r>
        <w:t>Цель работы - р</w:t>
      </w:r>
      <w:r w:rsidRPr="00AD2285">
        <w:t>азработать интеллектуального помощника, который анализирует введённый термин и подсказки пользователя, формирует возможное понятийное пространство и предлагает параметры, характеристики и ограничения для включения этого понятия в базу данных.</w:t>
      </w:r>
    </w:p>
    <w:p w14:paraId="441B4129" w14:textId="77777777" w:rsidR="00AD2285" w:rsidRDefault="00AD2285" w:rsidP="00AD2285"/>
    <w:p w14:paraId="7AEA083D" w14:textId="797FE7A2" w:rsidR="00AD2285" w:rsidRPr="00AD2285" w:rsidRDefault="00AD2285" w:rsidP="00AD2285">
      <w:pPr>
        <w:rPr>
          <w:b/>
          <w:bCs/>
          <w:sz w:val="32"/>
          <w:szCs w:val="32"/>
        </w:rPr>
      </w:pPr>
      <w:r w:rsidRPr="00AD2285">
        <w:rPr>
          <w:b/>
          <w:bCs/>
          <w:sz w:val="32"/>
          <w:szCs w:val="32"/>
        </w:rPr>
        <w:t>Суть нового метода</w:t>
      </w:r>
    </w:p>
    <w:p w14:paraId="5B2BE133" w14:textId="7C0924E1" w:rsidR="00AD2285" w:rsidRPr="00681C87" w:rsidRDefault="00AD2285" w:rsidP="00AD2285">
      <w:pPr>
        <w:rPr>
          <w:lang w:val="en-US"/>
        </w:rPr>
      </w:pPr>
      <w:r>
        <w:t>Метод объединяет две ключевые технологии: с</w:t>
      </w:r>
      <w:r w:rsidRPr="00AD2285">
        <w:t>ловари ИИ</w:t>
      </w:r>
      <w:r>
        <w:t xml:space="preserve"> и т</w:t>
      </w:r>
      <w:r w:rsidRPr="00AD2285">
        <w:t>ехнологи</w:t>
      </w:r>
      <w:r>
        <w:t>ю</w:t>
      </w:r>
      <w:r w:rsidRPr="00AD2285">
        <w:t xml:space="preserve"> достраивания контекста</w:t>
      </w:r>
      <w:r>
        <w:t>.</w:t>
      </w:r>
    </w:p>
    <w:p w14:paraId="121A09D4" w14:textId="08868D09" w:rsidR="00AD2285" w:rsidRDefault="00AD2285" w:rsidP="00AD2285">
      <w:r w:rsidRPr="00AD2285">
        <w:t xml:space="preserve">Используется </w:t>
      </w:r>
      <w:proofErr w:type="spellStart"/>
      <w:r w:rsidRPr="00AD2285">
        <w:t>embedding</w:t>
      </w:r>
      <w:proofErr w:type="spellEnd"/>
      <w:r w:rsidRPr="00AD2285">
        <w:t>-модель</w:t>
      </w:r>
      <w:r>
        <w:t xml:space="preserve"> чтобы:</w:t>
      </w:r>
    </w:p>
    <w:p w14:paraId="3CE21D47" w14:textId="49EF9DD3" w:rsidR="00AD2285" w:rsidRDefault="00AD2285" w:rsidP="00AD2285">
      <w:pPr>
        <w:pStyle w:val="a7"/>
        <w:numPr>
          <w:ilvl w:val="0"/>
          <w:numId w:val="4"/>
        </w:numPr>
        <w:ind w:left="0" w:firstLine="709"/>
      </w:pPr>
      <w:r>
        <w:t>понимать, в каком контексте употреблён термин,</w:t>
      </w:r>
    </w:p>
    <w:p w14:paraId="4FBFDFED" w14:textId="36C8A1B0" w:rsidR="00AD2285" w:rsidRDefault="00AD2285" w:rsidP="00AD2285">
      <w:pPr>
        <w:pStyle w:val="a7"/>
        <w:numPr>
          <w:ilvl w:val="0"/>
          <w:numId w:val="4"/>
        </w:numPr>
        <w:ind w:left="0" w:firstLine="709"/>
      </w:pPr>
      <w:r>
        <w:t>находить близкие понятия и их характеристики в семантическом пространстве,</w:t>
      </w:r>
    </w:p>
    <w:p w14:paraId="52C7E71B" w14:textId="6954F07D" w:rsidR="00AD2285" w:rsidRDefault="00AD2285" w:rsidP="00AD2285">
      <w:pPr>
        <w:pStyle w:val="a7"/>
        <w:numPr>
          <w:ilvl w:val="0"/>
          <w:numId w:val="4"/>
        </w:numPr>
        <w:ind w:left="0" w:firstLine="709"/>
      </w:pPr>
      <w:r>
        <w:lastRenderedPageBreak/>
        <w:t>формировать векторное представление термина с учётом уточнений.</w:t>
      </w:r>
    </w:p>
    <w:p w14:paraId="59F9CEC6" w14:textId="77777777" w:rsidR="00AD2285" w:rsidRDefault="00AD2285" w:rsidP="00AD2285">
      <w:r>
        <w:t>Пример:</w:t>
      </w:r>
    </w:p>
    <w:p w14:paraId="5F7E6535" w14:textId="77777777" w:rsidR="00AD2285" w:rsidRDefault="00AD2285" w:rsidP="00AD2285">
      <w:r>
        <w:t>Термин: «ключ»</w:t>
      </w:r>
    </w:p>
    <w:p w14:paraId="0EFD95F2" w14:textId="77777777" w:rsidR="00AD2285" w:rsidRDefault="00AD2285" w:rsidP="00AD2285">
      <w:r>
        <w:t>Уточнение: «в музыке»</w:t>
      </w:r>
    </w:p>
    <w:p w14:paraId="316E29C6" w14:textId="77777777" w:rsidR="00AD2285" w:rsidRDefault="00AD2285" w:rsidP="00AD2285">
      <w:r>
        <w:t>→ близкие понятия: «нота», «тональность», «скрипичный ключ»</w:t>
      </w:r>
    </w:p>
    <w:p w14:paraId="690C0E9C" w14:textId="6A4567FE" w:rsidR="00AD2285" w:rsidRDefault="00AD2285" w:rsidP="00AD2285">
      <w:r>
        <w:t>→ возможные параметры: «тип», «высота», «символ», «область применения».</w:t>
      </w:r>
    </w:p>
    <w:p w14:paraId="44CF4064" w14:textId="2726A827" w:rsidR="00AD2285" w:rsidRDefault="00AD2285" w:rsidP="00AD2285">
      <w:r>
        <w:t>Технология достраивания контекста (</w:t>
      </w:r>
      <w:proofErr w:type="spellStart"/>
      <w:r>
        <w:t>prompt</w:t>
      </w:r>
      <w:proofErr w:type="spellEnd"/>
      <w:r>
        <w:t xml:space="preserve"> </w:t>
      </w:r>
      <w:proofErr w:type="spellStart"/>
      <w:r>
        <w:t>continuation</w:t>
      </w:r>
      <w:proofErr w:type="spellEnd"/>
      <w:r>
        <w:t>) используется как генеративный компонент (по принципу GPT), чтобы:</w:t>
      </w:r>
    </w:p>
    <w:p w14:paraId="5C947C52" w14:textId="0C4DE7FE" w:rsidR="00AD2285" w:rsidRDefault="00AD2285" w:rsidP="00AD2285">
      <w:pPr>
        <w:pStyle w:val="a7"/>
        <w:numPr>
          <w:ilvl w:val="0"/>
          <w:numId w:val="4"/>
        </w:numPr>
        <w:ind w:left="0" w:firstLine="709"/>
      </w:pPr>
      <w:r>
        <w:t>предсказывать, какие уточнения (ограничения) наиболее логичны дальше;</w:t>
      </w:r>
    </w:p>
    <w:p w14:paraId="69FA1652" w14:textId="77777777" w:rsidR="00AD2285" w:rsidRDefault="00AD2285" w:rsidP="00AD2285">
      <w:pPr>
        <w:pStyle w:val="a7"/>
        <w:numPr>
          <w:ilvl w:val="0"/>
          <w:numId w:val="4"/>
        </w:numPr>
        <w:ind w:left="0" w:firstLine="709"/>
      </w:pPr>
      <w:r>
        <w:t>дополнять неполные подсказки пользователя (например, “для...” → “для открывания замков”);</w:t>
      </w:r>
    </w:p>
    <w:p w14:paraId="21CCB48D" w14:textId="550CDFFF" w:rsidR="00AD2285" w:rsidRDefault="00AD2285" w:rsidP="00AD2285">
      <w:pPr>
        <w:pStyle w:val="a7"/>
        <w:numPr>
          <w:ilvl w:val="0"/>
          <w:numId w:val="4"/>
        </w:numPr>
        <w:ind w:left="0" w:firstLine="709"/>
      </w:pPr>
      <w:r>
        <w:t>формировать список рекомендуемых параметров и характеристик.</w:t>
      </w:r>
    </w:p>
    <w:p w14:paraId="7408A181" w14:textId="77777777" w:rsidR="00AD2285" w:rsidRDefault="00AD2285" w:rsidP="00AD2285"/>
    <w:p w14:paraId="57FC6CA7" w14:textId="77777777" w:rsidR="00AD2285" w:rsidRPr="00AD2285" w:rsidRDefault="00AD2285" w:rsidP="00AD2285">
      <w:pPr>
        <w:rPr>
          <w:b/>
          <w:bCs/>
          <w:sz w:val="32"/>
          <w:szCs w:val="32"/>
        </w:rPr>
      </w:pPr>
      <w:r w:rsidRPr="00AD2285">
        <w:rPr>
          <w:b/>
          <w:bCs/>
          <w:sz w:val="32"/>
          <w:szCs w:val="32"/>
        </w:rPr>
        <w:t>Пример работы системы</w:t>
      </w:r>
    </w:p>
    <w:p w14:paraId="4B9C5AF9" w14:textId="09E119F7" w:rsidR="00AD2285" w:rsidRDefault="00AD2285" w:rsidP="00AD2285">
      <w:r>
        <w:t>Ввод пользователя:</w:t>
      </w:r>
    </w:p>
    <w:p w14:paraId="7343D8A9" w14:textId="657964EF" w:rsidR="00AD2285" w:rsidRDefault="00AD2285" w:rsidP="00AD2285">
      <w:r>
        <w:rPr>
          <w:noProof/>
        </w:rPr>
        <w:drawing>
          <wp:inline distT="0" distB="0" distL="0" distR="0" wp14:anchorId="7D2214B0" wp14:editId="387B7A84">
            <wp:extent cx="2348612" cy="754911"/>
            <wp:effectExtent l="0" t="0" r="0" b="7620"/>
            <wp:docPr id="518866831" name="Рисунок 1" descr="Изображение выглядит как текст, Шрифт, снимок экрана, типограф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866831" name="Рисунок 1" descr="Изображение выглядит как текст, Шрифт, снимок экрана, типограф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59241" cy="758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A46EC" w14:textId="77777777" w:rsidR="00AD2285" w:rsidRDefault="00AD2285" w:rsidP="00AD2285"/>
    <w:p w14:paraId="1E7FB8EC" w14:textId="77777777" w:rsidR="00AD2285" w:rsidRPr="00AD2285" w:rsidRDefault="00AD2285" w:rsidP="00AD2285">
      <w:r w:rsidRPr="00AD2285">
        <w:t>Работа системы:</w:t>
      </w:r>
    </w:p>
    <w:p w14:paraId="24E5FF17" w14:textId="2E9CC344" w:rsidR="00AD2285" w:rsidRPr="00AD2285" w:rsidRDefault="00AD2285" w:rsidP="00AD2285">
      <w:pPr>
        <w:numPr>
          <w:ilvl w:val="0"/>
          <w:numId w:val="5"/>
        </w:numPr>
      </w:pPr>
      <w:r w:rsidRPr="00AD2285">
        <w:t xml:space="preserve">Анализирует </w:t>
      </w:r>
      <w:proofErr w:type="spellStart"/>
      <w:r w:rsidRPr="00AD2285">
        <w:t>embedding</w:t>
      </w:r>
      <w:proofErr w:type="spellEnd"/>
      <w:r w:rsidRPr="00AD2285">
        <w:t xml:space="preserve"> термина </w:t>
      </w:r>
      <w:r>
        <w:t>«</w:t>
      </w:r>
      <w:r w:rsidRPr="00AD2285">
        <w:t>ключ</w:t>
      </w:r>
      <w:r>
        <w:t>»</w:t>
      </w:r>
      <w:r w:rsidRPr="00AD2285">
        <w:t xml:space="preserve"> и уточнения </w:t>
      </w:r>
      <w:r>
        <w:t>«</w:t>
      </w:r>
      <w:r w:rsidRPr="00AD2285">
        <w:t>техника</w:t>
      </w:r>
      <w:r>
        <w:t>»</w:t>
      </w:r>
      <w:r w:rsidRPr="00AD2285">
        <w:t xml:space="preserve">, </w:t>
      </w:r>
      <w:r>
        <w:t>«</w:t>
      </w:r>
      <w:r w:rsidRPr="00AD2285">
        <w:t>вращение</w:t>
      </w:r>
      <w:r>
        <w:t>»</w:t>
      </w:r>
      <w:r w:rsidRPr="00AD2285">
        <w:t>.</w:t>
      </w:r>
    </w:p>
    <w:p w14:paraId="2677E887" w14:textId="3A62019C" w:rsidR="00AD2285" w:rsidRPr="00AD2285" w:rsidRDefault="00AD2285" w:rsidP="00AD2285">
      <w:pPr>
        <w:numPr>
          <w:ilvl w:val="0"/>
          <w:numId w:val="5"/>
        </w:numPr>
      </w:pPr>
      <w:r w:rsidRPr="00AD2285">
        <w:t xml:space="preserve">Находит похожие понятия (например, </w:t>
      </w:r>
      <w:r>
        <w:t>«</w:t>
      </w:r>
      <w:r w:rsidRPr="00AD2285">
        <w:t>гаечный ключ</w:t>
      </w:r>
      <w:r>
        <w:t>»</w:t>
      </w:r>
      <w:r w:rsidRPr="00AD2285">
        <w:t xml:space="preserve">, </w:t>
      </w:r>
      <w:r>
        <w:t>«</w:t>
      </w:r>
      <w:r w:rsidRPr="00AD2285">
        <w:t>торцевой ключ</w:t>
      </w:r>
      <w:r>
        <w:t>»</w:t>
      </w:r>
      <w:r w:rsidRPr="00AD2285">
        <w:t>).</w:t>
      </w:r>
    </w:p>
    <w:p w14:paraId="61204E58" w14:textId="77777777" w:rsidR="00AD2285" w:rsidRPr="00AD2285" w:rsidRDefault="00AD2285" w:rsidP="00AD2285">
      <w:pPr>
        <w:numPr>
          <w:ilvl w:val="0"/>
          <w:numId w:val="5"/>
        </w:numPr>
      </w:pPr>
      <w:r w:rsidRPr="00AD2285">
        <w:t>Выделяет характерные параметры:</w:t>
      </w:r>
    </w:p>
    <w:p w14:paraId="2F6A74DD" w14:textId="77777777" w:rsidR="00AD2285" w:rsidRPr="00AD2285" w:rsidRDefault="00AD2285" w:rsidP="00AD2285">
      <w:pPr>
        <w:numPr>
          <w:ilvl w:val="1"/>
          <w:numId w:val="6"/>
        </w:numPr>
      </w:pPr>
      <w:r w:rsidRPr="00AD2285">
        <w:t>материал,</w:t>
      </w:r>
    </w:p>
    <w:p w14:paraId="22121588" w14:textId="77777777" w:rsidR="00AD2285" w:rsidRPr="00AD2285" w:rsidRDefault="00AD2285" w:rsidP="00AD2285">
      <w:pPr>
        <w:numPr>
          <w:ilvl w:val="1"/>
          <w:numId w:val="6"/>
        </w:numPr>
      </w:pPr>
      <w:r w:rsidRPr="00AD2285">
        <w:t>форма головки,</w:t>
      </w:r>
    </w:p>
    <w:p w14:paraId="2AD0D4AE" w14:textId="77777777" w:rsidR="00AD2285" w:rsidRPr="00AD2285" w:rsidRDefault="00AD2285" w:rsidP="00AD2285">
      <w:pPr>
        <w:numPr>
          <w:ilvl w:val="1"/>
          <w:numId w:val="6"/>
        </w:numPr>
      </w:pPr>
      <w:r w:rsidRPr="00AD2285">
        <w:lastRenderedPageBreak/>
        <w:t>размер,</w:t>
      </w:r>
    </w:p>
    <w:p w14:paraId="287BDB9F" w14:textId="77777777" w:rsidR="00AD2285" w:rsidRPr="00AD2285" w:rsidRDefault="00AD2285" w:rsidP="00AD2285">
      <w:pPr>
        <w:numPr>
          <w:ilvl w:val="1"/>
          <w:numId w:val="6"/>
        </w:numPr>
      </w:pPr>
      <w:r w:rsidRPr="00AD2285">
        <w:t>момент вращения,</w:t>
      </w:r>
    </w:p>
    <w:p w14:paraId="32A53662" w14:textId="77777777" w:rsidR="00AD2285" w:rsidRPr="00AD2285" w:rsidRDefault="00AD2285" w:rsidP="00AD2285">
      <w:pPr>
        <w:numPr>
          <w:ilvl w:val="1"/>
          <w:numId w:val="6"/>
        </w:numPr>
      </w:pPr>
      <w:r w:rsidRPr="00AD2285">
        <w:t>тип крепежа.</w:t>
      </w:r>
    </w:p>
    <w:p w14:paraId="07241C5B" w14:textId="77777777" w:rsidR="00AD2285" w:rsidRPr="00AD2285" w:rsidRDefault="00AD2285" w:rsidP="00AD2285">
      <w:pPr>
        <w:numPr>
          <w:ilvl w:val="0"/>
          <w:numId w:val="5"/>
        </w:numPr>
      </w:pPr>
      <w:r w:rsidRPr="00AD2285">
        <w:t>Предлагает пользователю:</w:t>
      </w:r>
    </w:p>
    <w:p w14:paraId="53F4B66A" w14:textId="75CBEC53" w:rsidR="00AD2285" w:rsidRDefault="00AD2285" w:rsidP="00AD2285">
      <w:r>
        <w:rPr>
          <w:noProof/>
        </w:rPr>
        <w:drawing>
          <wp:inline distT="0" distB="0" distL="0" distR="0" wp14:anchorId="2B361055" wp14:editId="6B7E38A2">
            <wp:extent cx="3277211" cy="1360968"/>
            <wp:effectExtent l="0" t="0" r="0" b="0"/>
            <wp:docPr id="63050402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50402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1643" cy="1362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E5CFD" w14:textId="38C963D6" w:rsidR="00AD2285" w:rsidRDefault="00AD2285" w:rsidP="00AD2285">
      <w:pPr>
        <w:pStyle w:val="a7"/>
        <w:numPr>
          <w:ilvl w:val="0"/>
          <w:numId w:val="5"/>
        </w:numPr>
      </w:pPr>
      <w:r w:rsidRPr="00AD2285">
        <w:t>Пользователь может уточнить:</w:t>
      </w:r>
    </w:p>
    <w:p w14:paraId="11926840" w14:textId="085D1CB9" w:rsidR="00AD2285" w:rsidRDefault="00AD2285" w:rsidP="00AD2285">
      <w:pPr>
        <w:pStyle w:val="a7"/>
        <w:ind w:firstLine="0"/>
      </w:pPr>
      <w:r>
        <w:t>«только ручные ключи»</w:t>
      </w:r>
    </w:p>
    <w:p w14:paraId="2B044A7D" w14:textId="3D64490D" w:rsidR="00AD2285" w:rsidRDefault="00AD2285" w:rsidP="00AD2285">
      <w:pPr>
        <w:pStyle w:val="a7"/>
        <w:ind w:firstLine="0"/>
      </w:pPr>
      <w:r>
        <w:t>После чего</w:t>
      </w:r>
      <w:r w:rsidRPr="00AD2285">
        <w:t xml:space="preserve"> модель достраивает: «ограничение по источнику энергии — ручной; исключить электрические».</w:t>
      </w:r>
    </w:p>
    <w:p w14:paraId="531FB901" w14:textId="77777777" w:rsidR="00AD2285" w:rsidRDefault="00AD2285" w:rsidP="00AD2285">
      <w:pPr>
        <w:pStyle w:val="a7"/>
        <w:ind w:firstLine="0"/>
      </w:pPr>
    </w:p>
    <w:p w14:paraId="5DD7E88D" w14:textId="293BE77A" w:rsidR="00AD2285" w:rsidRPr="00AD2285" w:rsidRDefault="00AD2285" w:rsidP="00AD2285">
      <w:pPr>
        <w:rPr>
          <w:b/>
          <w:bCs/>
          <w:sz w:val="32"/>
          <w:szCs w:val="32"/>
        </w:rPr>
      </w:pPr>
      <w:r w:rsidRPr="00AD2285">
        <w:rPr>
          <w:b/>
          <w:bCs/>
          <w:sz w:val="32"/>
          <w:szCs w:val="32"/>
        </w:rPr>
        <w:t>Архитектура решения (</w:t>
      </w:r>
      <w:r w:rsidR="00681C87">
        <w:rPr>
          <w:b/>
          <w:bCs/>
          <w:sz w:val="32"/>
          <w:szCs w:val="32"/>
        </w:rPr>
        <w:t>примерная очень</w:t>
      </w:r>
      <w:r w:rsidRPr="00AD2285">
        <w:rPr>
          <w:b/>
          <w:bCs/>
          <w:sz w:val="32"/>
          <w:szCs w:val="32"/>
        </w:rPr>
        <w:t>)</w:t>
      </w:r>
    </w:p>
    <w:p w14:paraId="3F015678" w14:textId="77777777" w:rsidR="00AD2285" w:rsidRPr="00AD2285" w:rsidRDefault="00AD2285" w:rsidP="00AD2285">
      <w:pPr>
        <w:pStyle w:val="a7"/>
        <w:ind w:left="0"/>
      </w:pPr>
      <w:r w:rsidRPr="00AD2285">
        <w:t>Компоненты системы:</w:t>
      </w:r>
    </w:p>
    <w:p w14:paraId="315F0CFD" w14:textId="0E979226" w:rsidR="00AD2285" w:rsidRPr="00AD2285" w:rsidRDefault="00AD2285" w:rsidP="00AD2285">
      <w:pPr>
        <w:pStyle w:val="a7"/>
        <w:numPr>
          <w:ilvl w:val="0"/>
          <w:numId w:val="9"/>
        </w:numPr>
        <w:ind w:left="0" w:firstLine="709"/>
      </w:pPr>
      <w:r w:rsidRPr="00AD2285">
        <w:rPr>
          <w:b/>
          <w:bCs/>
        </w:rPr>
        <w:t>Модуль анализа термина</w:t>
      </w:r>
      <w:r w:rsidRPr="00AD2285">
        <w:t xml:space="preserve"> — выделяет семантическое ядро.</w:t>
      </w:r>
    </w:p>
    <w:p w14:paraId="2682261F" w14:textId="67CE74E6" w:rsidR="00AD2285" w:rsidRPr="00AD2285" w:rsidRDefault="00AD2285" w:rsidP="00AD2285">
      <w:pPr>
        <w:pStyle w:val="a7"/>
        <w:numPr>
          <w:ilvl w:val="0"/>
          <w:numId w:val="9"/>
        </w:numPr>
        <w:ind w:left="0" w:firstLine="709"/>
      </w:pPr>
      <w:r w:rsidRPr="00AD2285">
        <w:rPr>
          <w:b/>
          <w:bCs/>
        </w:rPr>
        <w:t>Контекстный генератор</w:t>
      </w:r>
      <w:r w:rsidRPr="00AD2285">
        <w:t xml:space="preserve"> (на базе трансформера) — достраивает уточнения и прогнозирует параметры.</w:t>
      </w:r>
    </w:p>
    <w:p w14:paraId="69FD2F6D" w14:textId="7C6B1A34" w:rsidR="00AD2285" w:rsidRPr="00AD2285" w:rsidRDefault="00AD2285" w:rsidP="00AD2285">
      <w:pPr>
        <w:pStyle w:val="a7"/>
        <w:numPr>
          <w:ilvl w:val="0"/>
          <w:numId w:val="9"/>
        </w:numPr>
        <w:ind w:left="0" w:firstLine="709"/>
      </w:pPr>
      <w:proofErr w:type="spellStart"/>
      <w:r w:rsidRPr="00AD2285">
        <w:rPr>
          <w:b/>
          <w:bCs/>
        </w:rPr>
        <w:t>Embedding</w:t>
      </w:r>
      <w:proofErr w:type="spellEnd"/>
      <w:r w:rsidRPr="00AD2285">
        <w:rPr>
          <w:b/>
          <w:bCs/>
        </w:rPr>
        <w:t>-поисковик</w:t>
      </w:r>
      <w:r w:rsidRPr="00AD2285">
        <w:t xml:space="preserve"> — ищет близкие концепты в базе.</w:t>
      </w:r>
    </w:p>
    <w:p w14:paraId="31116355" w14:textId="2CC2393B" w:rsidR="00AD2285" w:rsidRPr="00AD2285" w:rsidRDefault="00AD2285" w:rsidP="00AD2285">
      <w:pPr>
        <w:pStyle w:val="a7"/>
        <w:numPr>
          <w:ilvl w:val="0"/>
          <w:numId w:val="9"/>
        </w:numPr>
        <w:ind w:left="0" w:firstLine="709"/>
      </w:pPr>
      <w:r w:rsidRPr="00AD2285">
        <w:rPr>
          <w:b/>
          <w:bCs/>
        </w:rPr>
        <w:t>База данных понятий</w:t>
      </w:r>
      <w:r w:rsidRPr="00AD2285">
        <w:t xml:space="preserve"> — хранит термины, параметры, связи.</w:t>
      </w:r>
    </w:p>
    <w:p w14:paraId="031C7B97" w14:textId="37291BC1" w:rsidR="00AD2285" w:rsidRPr="00AD2285" w:rsidRDefault="00AD2285" w:rsidP="00AD2285">
      <w:pPr>
        <w:pStyle w:val="a7"/>
        <w:numPr>
          <w:ilvl w:val="0"/>
          <w:numId w:val="9"/>
        </w:numPr>
        <w:ind w:left="0" w:firstLine="709"/>
      </w:pPr>
      <w:r w:rsidRPr="00AD2285">
        <w:rPr>
          <w:b/>
          <w:bCs/>
        </w:rPr>
        <w:t>Интерфейс пользователя</w:t>
      </w:r>
      <w:r w:rsidRPr="00AD2285">
        <w:t xml:space="preserve"> — текстовый или графический, с интерактивными подсказками.</w:t>
      </w:r>
    </w:p>
    <w:p w14:paraId="169237CD" w14:textId="77777777" w:rsidR="00AD2285" w:rsidRPr="00AD2285" w:rsidRDefault="00AD2285" w:rsidP="00AD2285">
      <w:pPr>
        <w:pStyle w:val="a7"/>
        <w:ind w:firstLine="0"/>
        <w:rPr>
          <w:b/>
          <w:bCs/>
        </w:rPr>
      </w:pPr>
    </w:p>
    <w:sectPr w:rsidR="00AD2285" w:rsidRPr="00AD22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67B91"/>
    <w:multiLevelType w:val="hybridMultilevel"/>
    <w:tmpl w:val="4CEEBDDC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5103B3F"/>
    <w:multiLevelType w:val="hybridMultilevel"/>
    <w:tmpl w:val="3FB220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33012A1"/>
    <w:multiLevelType w:val="hybridMultilevel"/>
    <w:tmpl w:val="CB8406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930E88"/>
    <w:multiLevelType w:val="hybridMultilevel"/>
    <w:tmpl w:val="C2DABA54"/>
    <w:lvl w:ilvl="0" w:tplc="5794280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5940785"/>
    <w:multiLevelType w:val="multilevel"/>
    <w:tmpl w:val="890AE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E023E8"/>
    <w:multiLevelType w:val="multilevel"/>
    <w:tmpl w:val="4EE4F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4E7E10"/>
    <w:multiLevelType w:val="multilevel"/>
    <w:tmpl w:val="F470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C90AD6"/>
    <w:multiLevelType w:val="multilevel"/>
    <w:tmpl w:val="DC02D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5352E0"/>
    <w:multiLevelType w:val="hybridMultilevel"/>
    <w:tmpl w:val="62D4DA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937717916">
    <w:abstractNumId w:val="6"/>
  </w:num>
  <w:num w:numId="2" w16cid:durableId="248269275">
    <w:abstractNumId w:val="1"/>
  </w:num>
  <w:num w:numId="3" w16cid:durableId="1047146923">
    <w:abstractNumId w:val="0"/>
  </w:num>
  <w:num w:numId="4" w16cid:durableId="471215055">
    <w:abstractNumId w:val="3"/>
  </w:num>
  <w:num w:numId="5" w16cid:durableId="1389651621">
    <w:abstractNumId w:val="7"/>
  </w:num>
  <w:num w:numId="6" w16cid:durableId="633632547">
    <w:abstractNumId w:val="4"/>
  </w:num>
  <w:num w:numId="7" w16cid:durableId="1087382593">
    <w:abstractNumId w:val="8"/>
  </w:num>
  <w:num w:numId="8" w16cid:durableId="802967584">
    <w:abstractNumId w:val="2"/>
  </w:num>
  <w:num w:numId="9" w16cid:durableId="21343972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285"/>
    <w:rsid w:val="00350CC6"/>
    <w:rsid w:val="00681C87"/>
    <w:rsid w:val="00781071"/>
    <w:rsid w:val="00811125"/>
    <w:rsid w:val="008844F0"/>
    <w:rsid w:val="00AD2285"/>
    <w:rsid w:val="00EF36E4"/>
    <w:rsid w:val="00F10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73759"/>
  <w15:chartTrackingRefBased/>
  <w15:docId w15:val="{CCEF0AC7-D644-4768-B4EC-966A24FD2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2285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2"/>
    <w:link w:val="10"/>
    <w:uiPriority w:val="9"/>
    <w:qFormat/>
    <w:rsid w:val="008844F0"/>
    <w:pPr>
      <w:keepNext/>
      <w:keepLines/>
      <w:spacing w:line="312" w:lineRule="auto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44F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22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22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22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228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228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228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228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44F0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8844F0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AD22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228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228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22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22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22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22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22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22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2285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AD22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22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22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22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228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22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228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D22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420</Words>
  <Characters>2398</Characters>
  <Application>Microsoft Office Word</Application>
  <DocSecurity>0</DocSecurity>
  <Lines>19</Lines>
  <Paragraphs>5</Paragraphs>
  <ScaleCrop>false</ScaleCrop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Жуков Александр Александрович</dc:creator>
  <cp:keywords/>
  <dc:description/>
  <cp:lastModifiedBy>Жуков Александр Александрович</cp:lastModifiedBy>
  <cp:revision>2</cp:revision>
  <dcterms:created xsi:type="dcterms:W3CDTF">2025-10-31T09:35:00Z</dcterms:created>
  <dcterms:modified xsi:type="dcterms:W3CDTF">2026-02-10T14:12:00Z</dcterms:modified>
</cp:coreProperties>
</file>