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 NO:1A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DATE:27/7/24</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1A.BASIC NETWORKING COMMANDS IN WINDOWS OPERATING SYSTEM.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and execute the basic commands in computer networking in windows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IPCONFIG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network command provides a comprehensive view of information regarding the </w:t>
      </w:r>
      <w:hyperlink r:id="rId7">
        <w:r w:rsidDel="00000000" w:rsidR="00000000" w:rsidRPr="00000000">
          <w:rPr>
            <w:rFonts w:ascii="Times New Roman" w:cs="Times New Roman" w:eastAsia="Times New Roman" w:hAnsi="Times New Roman"/>
            <w:color w:val="0563c1"/>
            <w:u w:val="single"/>
            <w:rtl w:val="0"/>
          </w:rPr>
          <w:t xml:space="preserve">IP address</w:t>
        </w:r>
      </w:hyperlink>
      <w:r w:rsidDel="00000000" w:rsidR="00000000" w:rsidRPr="00000000">
        <w:rPr>
          <w:rFonts w:ascii="Times New Roman" w:cs="Times New Roman" w:eastAsia="Times New Roman" w:hAnsi="Times New Roman"/>
          <w:rtl w:val="0"/>
        </w:rPr>
        <w:t xml:space="preserve"> configuration of the device we are currently working 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command also provides us with some variation in the primary command that targets specific system settings or data, which are: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IPConfig/all - Provides primary output with additional information about network adapters.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IPConfig/renew - Used to renew the system’s IP address.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IPConfig/release - Removes the system’s current IP address.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ipconfig</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NSLOOKUP</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NSLOOKUP command is used to troubleshoot network connectivity issues in the system. Using the nslookup command, we can access the information related to our system’s DNS server, i.e., domain name and IP address.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nslookup</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HOSTNAME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HOSTNAME command displays the hostname of the system. The hostname command is much easier to use than going into the system settings to search for it.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hostname</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PING</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Ping command is one of the most widely used commands in the prompt tool, as it allows the user to check the connectivity of our system to another host.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ping www.destination_host_name.com</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 TRACERT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TRACERT command is used to trace the route during the transmission of the data packet over to the destination host and also provides us with the “hop” count during transmission.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number of hops and the hop IP address, we can troubleshoot network issues and identify the point of the problem during the transmission of the data packet.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tracert IP-address OR tracert www.destination_host_name.com</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 NETSTAT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Netstat command as the name suggests displays an overview of all the network connections in the device. The table shows detail about the connection protocol, address, and the current state of the network.</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 ARP(Address Resolution Protocol)</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ARP command is used to access the mapping structure of IP addresses to the MAC address. This provides us with a better understanding of the transmission of packets in the network channel.</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arp</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 SYSTEMINFO</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SYSTEMINFO command, we can access the system’s hardware and software details, such as processor data, booting data, Windows version, etc.</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systeminfo</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ROUTE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data of routing data packets in the system over the communication channel.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route print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NETSTAT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get the over view of the currently connected networks from our system.</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576955"/>
            <wp:effectExtent b="0" l="0" r="0" t="0"/>
            <wp:docPr id="210089360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1429" cy="2181529"/>
            <wp:effectExtent b="0" l="0" r="0" t="0"/>
            <wp:docPr id="21008936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1429" cy="218152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5513705"/>
            <wp:effectExtent b="0" l="0" r="0" t="0"/>
            <wp:docPr id="21008936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551370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449195"/>
            <wp:effectExtent b="0" l="0" r="0" t="0"/>
            <wp:docPr id="21008936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510" cy="244919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009775"/>
            <wp:effectExtent b="0" l="0" r="0" t="0"/>
            <wp:docPr id="21008936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1945005"/>
            <wp:effectExtent b="0" l="0" r="0" t="0"/>
            <wp:docPr id="21008936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510" cy="19450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24583" cy="695422"/>
            <wp:effectExtent b="0" l="0" r="0" t="0"/>
            <wp:docPr id="21008936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24583" cy="69542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713990"/>
            <wp:effectExtent b="0" l="0" r="0" t="0"/>
            <wp:docPr id="21008936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271399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84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SIVARANGINI.Y</w:t>
      <w:tab/>
      <w:t xml:space="preserve">231901051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YARRA JAISURYA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2319010</w:t>
    </w: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C4A2B"/>
    <w:rPr>
      <w:color w:val="0563c1" w:themeColor="hyperlink"/>
      <w:u w:val="single"/>
    </w:rPr>
  </w:style>
  <w:style w:type="character" w:styleId="UnresolvedMention">
    <w:name w:val="Unresolved Mention"/>
    <w:basedOn w:val="DefaultParagraphFont"/>
    <w:uiPriority w:val="99"/>
    <w:semiHidden w:val="1"/>
    <w:unhideWhenUsed w:val="1"/>
    <w:rsid w:val="00DC4A2B"/>
    <w:rPr>
      <w:color w:val="605e5c"/>
      <w:shd w:color="auto" w:fill="e1dfdd" w:val="clear"/>
    </w:rPr>
  </w:style>
  <w:style w:type="paragraph" w:styleId="Header">
    <w:name w:val="header"/>
    <w:basedOn w:val="Normal"/>
    <w:link w:val="HeaderChar"/>
    <w:uiPriority w:val="99"/>
    <w:unhideWhenUsed w:val="1"/>
    <w:rsid w:val="00DC4A2B"/>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4A2B"/>
  </w:style>
  <w:style w:type="paragraph" w:styleId="Footer">
    <w:name w:val="footer"/>
    <w:basedOn w:val="Normal"/>
    <w:link w:val="FooterChar"/>
    <w:uiPriority w:val="99"/>
    <w:unhideWhenUsed w:val="1"/>
    <w:rsid w:val="00DC4A2B"/>
    <w:pPr>
      <w:tabs>
        <w:tab w:val="center" w:pos="4513"/>
        <w:tab w:val="right" w:pos="9026"/>
      </w:tabs>
      <w:spacing w:after="0" w:line="240" w:lineRule="auto"/>
    </w:pPr>
  </w:style>
  <w:style w:type="character" w:styleId="FooterChar" w:customStyle="1">
    <w:name w:val="Footer Char"/>
    <w:basedOn w:val="DefaultParagraphFont"/>
    <w:link w:val="Footer"/>
    <w:uiPriority w:val="99"/>
    <w:rsid w:val="00DC4A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simplilearn.com/tutorials/cyber-security-tutorial/what-is-an-ip-addres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Uad/7+YO+oer+U5QYHln/AJug==">CgMxLjA4AHIhMTJhWFI1NW1JVUlmbGdtSmFEQnZRTTJvTUtrbEJXbmN2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2024-08-03T05:40:00Z</dcterms:created>
  <dc:creator>siva rangini</dc:creator>
</cp:coreProperties>
</file>