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«Национальный исследовательский университет ИТМО» </w:t>
        <w:br/>
        <w:t xml:space="preserve">(НИУ ИТМО) </w:t>
        <w:b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программной инженерии и компьютерной техники</w:t>
        <w:br/>
        <w:br/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Дисциплина: Программирование на C++ 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Отчет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Выполнил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Студент группы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P4119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Суховей Я. Ю.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Преподаватель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Лаздин А. В.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Санкт-Петербург</w:t>
        <w:br/>
        <w:t>2024</w:t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 xml:space="preserve">Часть 1 </w:t>
      </w: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Исходный код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>Исходный код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hyperlink r:id="rId2">
        <w:r>
          <w:rPr>
            <w:rStyle w:val="Hyperlink"/>
            <w:rFonts w:cs="Times New Roman" w:ascii="Times New Roman" w:hAnsi="Times New Roman"/>
            <w:b w:val="false"/>
            <w:bCs w:val="false"/>
            <w:sz w:val="24"/>
            <w:szCs w:val="24"/>
            <w:lang w:val="ru-RU"/>
          </w:rPr>
          <w:t>https://github.com/Yars2021/cpp-labs/tree/main/lab</w:t>
        </w:r>
        <w:hyperlink r:id="rId3">
          <w:r>
            <w:rPr>
              <w:rStyle w:val="Hyperlink"/>
              <w:rFonts w:cs="Times New Roman" w:ascii="Times New Roman" w:hAnsi="Times New Roman"/>
              <w:b w:val="false"/>
              <w:bCs w:val="false"/>
              <w:sz w:val="24"/>
              <w:szCs w:val="24"/>
              <w:lang w:val="ru-RU"/>
            </w:rPr>
            <w:t>2</w:t>
          </w:r>
        </w:hyperlink>
      </w:hyperlink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</w:r>
    </w:p>
    <w:p>
      <w:pPr>
        <w:pStyle w:val="Caption1"/>
        <w:rPr/>
      </w:pPr>
      <w:r>
        <w:rPr/>
        <w:t>Основной класс .h: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BBB529"/>
          <w:sz w:val="20"/>
        </w:rPr>
      </w:pP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#ifndef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SUPERSTRING_HPP</w:t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SUPERSTRING_HPP</w:t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&lt;string&gt;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public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std::string 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~SuperString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unsigned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[]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==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!=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bool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void 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+=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#endif</w:t>
      </w:r>
    </w:p>
    <w:p>
      <w:pPr>
        <w:pStyle w:val="Caption1"/>
        <w:rPr/>
      </w:pPr>
      <w:r>
        <w:rPr/>
        <w:t>Основной класс .</w:t>
      </w:r>
      <w:r>
        <w:rPr/>
        <w:t>cpp</w:t>
      </w:r>
      <w:r>
        <w:rPr/>
        <w:t>: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"superstring.hpp"</w:t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&lt;stdexcept&gt;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*str)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++)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= str[i]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&amp;str)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str.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= str.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std::string &amp;str)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str.size()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str.size()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= str[i]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&amp;&amp;str)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std::swap(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str.buffer)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~SuperString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FFC66D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[]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index)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((index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index &gt;=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|| (index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-index &gt;=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std::invalid_argument(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"SuperString index out of bounds"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(index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[index]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index]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==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!=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!=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[i])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!=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!(*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other)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  <w:br/>
        <w:br/>
        <w:t xml:space="preserve">    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&amp;&amp; i &lt;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==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  <w:br/>
        <w:br/>
        <w:t xml:space="preserve">    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 &gt;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 &amp;&amp; !(*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!(*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!(*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0"/>
        </w:rPr>
        <w:t>SuperString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+=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SuperString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*buffer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buffer[i]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buffer[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i] =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other.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delete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buffer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>
          <w:rStyle w:val="Hyperlink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 xml:space="preserve">Часть </w:t>
      </w: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2</w:t>
      </w: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 xml:space="preserve"> Пример использования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8056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firstLine="510"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данной работе был </w:t>
      </w:r>
      <w:r>
        <w:rPr>
          <w:rFonts w:cs="Times New Roman" w:ascii="Times New Roman" w:hAnsi="Times New Roman"/>
          <w:bCs/>
          <w:sz w:val="28"/>
          <w:szCs w:val="28"/>
        </w:rPr>
        <w:t>реализован собственный класс на C++. Для него были переопределены различные конструкторы, операторы сравнения, оператор индекса. В тестовой программе все это было продемонстрировано.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89082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d8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007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f361d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f361d"/>
    <w:rPr/>
  </w:style>
  <w:style w:type="character" w:styleId="Hyperlink">
    <w:name w:val="Hyperlink"/>
    <w:basedOn w:val="DefaultParagraphFont"/>
    <w:uiPriority w:val="99"/>
    <w:unhideWhenUsed/>
    <w:rsid w:val="00122a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663d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uiPriority w:val="9"/>
    <w:qFormat/>
    <w:rsid w:val="00c007b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14:ligatures w14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2ab7"/>
    <w:pPr>
      <w:suppressAutoHyphens w:val="false"/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Caption1">
    <w:name w:val="caption1"/>
    <w:basedOn w:val="Normal"/>
    <w:next w:val="Normal"/>
    <w:uiPriority w:val="35"/>
    <w:unhideWhenUsed/>
    <w:qFormat/>
    <w:rsid w:val="00dd69d5"/>
    <w:pPr>
      <w:spacing w:lineRule="auto" w:line="240" w:before="0" w:after="200"/>
    </w:pPr>
    <w:rPr>
      <w:rFonts w:ascii="Times New Roman" w:hAnsi="Times New Roman"/>
      <w:iCs/>
      <w:sz w:val="24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rs2021/cpp-labs/tree/main/lab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httpswwwcomssrupagephpid7901</b:Tag>
    <b:SourceType>ElectronicSource</b:SourceType>
    <b:Guid>{E2DACE32-39A0-4735-8850-582AE6980EF1}</b:Guid>
    <b:RefOrder>1</b:RefOrder>
  </b:Source>
</b:Sources>
</file>

<file path=customXml/itemProps1.xml><?xml version="1.0" encoding="utf-8"?>
<ds:datastoreItem xmlns:ds="http://schemas.openxmlformats.org/officeDocument/2006/customXml" ds:itemID="{5164514D-808F-4F0D-88DF-572160BD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Application>LibreOffice/7.6.6.3$Linux_X86_64 LibreOffice_project/60$Build-3</Application>
  <AppVersion>15.0000</AppVersion>
  <Pages>6</Pages>
  <Words>507</Words>
  <Characters>3432</Characters>
  <CharactersWithSpaces>4357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2024-01-24T19:47:00Z</dcterms:created>
  <dc:creator>Yaroslav Sukhovey</dc:creator>
  <dc:description/>
  <dc:language>ru-RU</dc:language>
  <cp:lastModifiedBy/>
  <dcterms:modified xsi:type="dcterms:W3CDTF">2024-12-02T20:28:01Z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