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F81BD" w:themeColor="accent1"/>
          <w14:textFill>
            <w14:solidFill>
              <w14:schemeClr w14:val="accent1"/>
            </w14:solidFill>
          </w14:textFill>
        </w:rPr>
        <w:id w:val="718633821"/>
        <w:docPartObj>
          <w:docPartGallery w:val="AutoText"/>
        </w:docPartObj>
      </w:sdtPr>
      <w:sdtEndPr>
        <w:rPr>
          <w:rFonts w:eastAsiaTheme="minorHAnsi"/>
          <w:color w:val="auto"/>
          <w:kern w:val="2"/>
          <w14:ligatures w14:val="standardContextual"/>
        </w:rPr>
      </w:sdtEndPr>
      <w:sdtContent>
        <w:p w14:paraId="0CBDB66E">
          <w:pPr>
            <w:pStyle w:val="33"/>
            <w:spacing w:before="1540" w:after="240"/>
            <w:jc w:val="center"/>
            <w:rPr>
              <w:color w:val="4F81BD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color w:val="4F81BD" w:themeColor="accent1"/>
              <w14:textFill>
                <w14:solidFill>
                  <w14:schemeClr w14:val="accent1"/>
                </w14:solidFill>
              </w14:textFill>
            </w:rPr>
            <w:drawing>
              <wp:inline distT="0" distB="0" distL="0" distR="0">
                <wp:extent cx="1417320" cy="750570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3"/>
                        <pic:cNvPicPr>
                          <a:picLocks noChangeAspect="1"/>
                        </pic:cNvPicPr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50C450B">
          <w:pPr>
            <w:pStyle w:val="33"/>
            <w:pBdr>
              <w:top w:val="single" w:color="4F81BD" w:themeColor="accent1" w:sz="6" w:space="6"/>
              <w:bottom w:val="single" w:color="4F81BD" w:themeColor="accent1" w:sz="6" w:space="6"/>
            </w:pBdr>
            <w:spacing w:after="240"/>
            <w:jc w:val="center"/>
            <w:rPr>
              <w:rFonts w:asciiTheme="majorHAnsi" w:hAnsiTheme="majorHAnsi" w:eastAsiaTheme="majorEastAsia" w:cstheme="majorBidi"/>
              <w:caps/>
              <w:color w:val="4F81BD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Theme="majorHAnsi" w:hAnsiTheme="majorHAnsi" w:eastAsiaTheme="majorEastAsia" w:cstheme="majorBidi"/>
              <w:caps/>
              <w:color w:val="4F81BD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t>Information Gathering (</w:t>
          </w:r>
          <w:sdt>
            <w:sdtPr>
              <w:rPr>
                <w:rFonts w:asciiTheme="majorHAnsi" w:hAnsiTheme="majorHAnsi" w:eastAsiaTheme="majorEastAsia" w:cstheme="majorBidi"/>
                <w:caps/>
                <w:color w:val="4F81BD" w:themeColor="accent1"/>
                <w:sz w:val="72"/>
                <w:szCs w:val="72"/>
                <w14:textFill>
                  <w14:solidFill>
                    <w14:schemeClr w14:val="accent1"/>
                  </w14:solidFill>
                </w14:textFill>
              </w:rPr>
              <w:alias w:val="Title"/>
              <w:id w:val="1735040861"/>
              <w:placeholder>
                <w:docPart w:val="BF7C7F7C97B44C28BCC652A0634FFCA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Fonts w:asciiTheme="majorHAnsi" w:hAnsiTheme="majorHAnsi" w:eastAsiaTheme="majorEastAsia" w:cstheme="majorBidi"/>
                <w:caps/>
                <w:color w:val="4F81BD" w:themeColor="accent1"/>
                <w:sz w:val="80"/>
                <w:szCs w:val="80"/>
                <w14:textFill>
                  <w14:solidFill>
                    <w14:schemeClr w14:val="accent1"/>
                  </w14:solidFill>
                </w14:textFill>
              </w:rPr>
            </w:sdtEndPr>
            <w:sdtContent>
              <w:r>
                <w:rPr>
                  <w:rFonts w:asciiTheme="majorHAnsi" w:hAnsiTheme="majorHAnsi" w:eastAsiaTheme="majorEastAsia" w:cstheme="majorBidi"/>
                  <w:caps/>
                  <w:color w:val="4F81BD" w:themeColor="accent1"/>
                  <w:sz w:val="72"/>
                  <w:szCs w:val="72"/>
                  <w:lang w:val="en-US"/>
                  <w14:textFill>
                    <w14:solidFill>
                      <w14:schemeClr w14:val="accent1"/>
                    </w14:solidFill>
                  </w14:textFill>
                </w:rPr>
                <w:t>OCINT)</w:t>
              </w:r>
            </w:sdtContent>
          </w:sdt>
        </w:p>
        <w:sdt>
          <w:sdtPr>
            <w:rPr>
              <w:color w:val="4F81BD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alias w:val="Subtitle"/>
            <w:id w:val="328029620"/>
            <w:placeholder>
              <w:docPart w:val="C4662E188F6E488B907574E3B501014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>
            <w:rPr>
              <w:color w:val="4F81BD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22C1A1D9">
              <w:pPr>
                <w:pStyle w:val="33"/>
                <w:jc w:val="center"/>
                <w:rPr>
                  <w:color w:val="4F81BD" w:themeColor="accent1"/>
                  <w:sz w:val="28"/>
                  <w:szCs w:val="28"/>
                  <w14:textFill>
                    <w14:solidFill>
                      <w14:schemeClr w14:val="accent1"/>
                    </w14:solidFill>
                  </w14:textFill>
                </w:rPr>
              </w:pPr>
              <w:bookmarkStart w:id="0" w:name="_GoBack"/>
              <w:bookmarkEnd w:id="0"/>
              <w:r>
                <w:rPr>
                  <w:color w:val="4F81BD" w:themeColor="accent1"/>
                  <w:sz w:val="28"/>
                  <w:szCs w:val="28"/>
                  <w:lang w:val="en-US"/>
                  <w14:textFill>
                    <w14:solidFill>
                      <w14:schemeClr w14:val="accent1"/>
                    </w14:solidFill>
                  </w14:textFill>
                </w:rPr>
                <w:t xml:space="preserve"> Muhammad Yar</w:t>
              </w:r>
            </w:p>
          </w:sdtContent>
        </w:sdt>
        <w:p w14:paraId="796AB60E">
          <w:pPr>
            <w:pStyle w:val="33"/>
            <w:spacing w:before="480"/>
            <w:jc w:val="center"/>
            <w:rPr>
              <w:color w:val="4F81BD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color w:val="4F81BD" w:themeColor="accent1"/>
              <w14:textFill>
                <w14:solidFill>
                  <w14:schemeClr w14:val="accent1"/>
                </w14:solidFill>
              </w14:textFill>
            </w:rPr>
            <w:drawing>
              <wp:inline distT="0" distB="0" distL="0" distR="0">
                <wp:extent cx="758825" cy="478790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4"/>
                        <pic:cNvPicPr>
                          <a:picLocks noChangeAspect="1"/>
                        </pic:cNvPicPr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87957FB">
          <w:pPr>
            <w:rPr>
              <w:rFonts w:asciiTheme="majorHAnsi" w:hAnsiTheme="majorHAnsi" w:eastAsiaTheme="majorEastAsia" w:cstheme="majorBidi"/>
              <w:color w:val="376092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70265C49">
      <w:pPr>
        <w:pStyle w:val="2"/>
        <w:rPr>
          <w:sz w:val="24"/>
          <w:szCs w:val="24"/>
        </w:rPr>
      </w:pPr>
      <w:r>
        <w:t xml:space="preserve">Information Gathering </w:t>
      </w:r>
    </w:p>
    <w:p w14:paraId="329EE91A">
      <w:pPr>
        <w:rPr>
          <w:sz w:val="24"/>
          <w:szCs w:val="24"/>
        </w:rPr>
      </w:pPr>
      <w:r>
        <w:rPr>
          <w:sz w:val="24"/>
          <w:szCs w:val="24"/>
        </w:rPr>
        <w:t xml:space="preserve">After running whois command on </w:t>
      </w:r>
      <w:r>
        <w:rPr>
          <w:rFonts w:hint="default"/>
          <w:sz w:val="24"/>
          <w:szCs w:val="24"/>
        </w:rPr>
        <w:t>allstarhealth.com</w:t>
      </w:r>
      <w:r>
        <w:rPr>
          <w:sz w:val="24"/>
          <w:szCs w:val="24"/>
        </w:rPr>
        <w:t xml:space="preserve"> website I have checked following information</w:t>
      </w:r>
    </w:p>
    <w:p w14:paraId="7E4CDEF5">
      <w:pPr>
        <w:rPr>
          <w:sz w:val="24"/>
          <w:szCs w:val="24"/>
        </w:rPr>
      </w:pPr>
    </w:p>
    <w:p w14:paraId="19750B60">
      <w:r>
        <w:drawing>
          <wp:inline distT="0" distB="0" distL="0" distR="0">
            <wp:extent cx="5943600" cy="3128645"/>
            <wp:effectExtent l="0" t="0" r="0" b="14605"/>
            <wp:docPr id="1" name="Picture 1" descr="C:/Users/sajan/OneDrive/Pictures/Screenshots/woiam ss.pngwoiam 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sajan/OneDrive/Pictures/Screenshots/woiam ss.pngwoiam ss"/>
                    <pic:cNvPicPr>
                      <a:picLocks noChangeAspect="1"/>
                    </pic:cNvPicPr>
                  </pic:nvPicPr>
                  <pic:blipFill>
                    <a:blip r:embed="rId8"/>
                    <a:srcRect t="3189" b="3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EF70">
      <w:pPr>
        <w:rPr>
          <w:sz w:val="24"/>
          <w:szCs w:val="24"/>
        </w:rPr>
      </w:pPr>
      <w:r>
        <w:rPr>
          <w:sz w:val="24"/>
          <w:szCs w:val="24"/>
        </w:rPr>
        <w:t xml:space="preserve">After running the  </w:t>
      </w:r>
      <w:r>
        <w:rPr>
          <w:rFonts w:hint="default"/>
          <w:sz w:val="24"/>
          <w:szCs w:val="24"/>
        </w:rPr>
        <w:t>allstarhealth.com</w:t>
      </w:r>
      <w:r>
        <w:rPr>
          <w:sz w:val="24"/>
          <w:szCs w:val="24"/>
        </w:rPr>
        <w:t>, I have checked the following information</w:t>
      </w:r>
    </w:p>
    <w:p w14:paraId="6FD03201">
      <w:r>
        <w:drawing>
          <wp:inline distT="0" distB="0" distL="0" distR="0">
            <wp:extent cx="5943600" cy="3114675"/>
            <wp:effectExtent l="0" t="0" r="0" b="9525"/>
            <wp:docPr id="2" name="Picture 2" descr="C:/Users/sajan/OneDrive/Pictures/Screenshots/nslookup.pngnsloo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sajan/OneDrive/Pictures/Screenshots/nslookup.pngnslookup"/>
                    <pic:cNvPicPr>
                      <a:picLocks noChangeAspect="1"/>
                    </pic:cNvPicPr>
                  </pic:nvPicPr>
                  <pic:blipFill>
                    <a:blip r:embed="rId9"/>
                    <a:srcRect t="3397" b="33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5608"/>
    <w:p w14:paraId="7C86D155">
      <w:pPr>
        <w:rPr>
          <w:sz w:val="24"/>
          <w:szCs w:val="24"/>
        </w:rPr>
      </w:pPr>
      <w:r>
        <w:rPr>
          <w:sz w:val="24"/>
          <w:szCs w:val="24"/>
        </w:rPr>
        <w:t>From Shudan.io I have check the information of open ports which is added below</w:t>
      </w:r>
    </w:p>
    <w:p w14:paraId="4FAADE6B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152900" cy="3936365"/>
            <wp:effectExtent l="0" t="0" r="0" b="6985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774" cy="39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0B8D">
      <w:pPr>
        <w:rPr>
          <w:sz w:val="28"/>
          <w:szCs w:val="28"/>
        </w:rPr>
      </w:pPr>
      <w:r>
        <w:rPr>
          <w:sz w:val="28"/>
          <w:szCs w:val="28"/>
        </w:rPr>
        <w:t>In Google dork I have performed site:</w:t>
      </w:r>
      <w:r>
        <w:rPr>
          <w:rFonts w:hint="default"/>
          <w:sz w:val="24"/>
          <w:szCs w:val="24"/>
        </w:rPr>
        <w:t>allstarhealth.com</w:t>
      </w:r>
      <w:r>
        <w:rPr>
          <w:sz w:val="28"/>
          <w:szCs w:val="28"/>
        </w:rPr>
        <w:t xml:space="preserve"> query and received following details</w:t>
      </w:r>
    </w:p>
    <w:p w14:paraId="3686AF8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3600" cy="3009900"/>
            <wp:effectExtent l="0" t="0" r="0" b="0"/>
            <wp:docPr id="5" name="Picture 5" descr="C:/Users/sajan/OneDrive/Pictures/Screenshots/site ss.pngsite 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sajan/OneDrive/Pictures/Screenshots/site ss.pngsite ss"/>
                    <pic:cNvPicPr>
                      <a:picLocks noChangeAspect="1"/>
                    </pic:cNvPicPr>
                  </pic:nvPicPr>
                  <pic:blipFill>
                    <a:blip r:embed="rId11"/>
                    <a:srcRect t="4968" b="49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F737">
      <w:pPr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4F7"/>
    <w:rsid w:val="00153F4E"/>
    <w:rsid w:val="00530B64"/>
    <w:rsid w:val="005B78A0"/>
    <w:rsid w:val="007B615A"/>
    <w:rsid w:val="00A23758"/>
    <w:rsid w:val="00A2463C"/>
    <w:rsid w:val="00AF04F7"/>
    <w:rsid w:val="00B9796E"/>
    <w:rsid w:val="00DA5F25"/>
    <w:rsid w:val="00DB7493"/>
    <w:rsid w:val="3803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styleId="33">
    <w:name w:val="No Spacing"/>
    <w:link w:val="34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34">
    <w:name w:val="No Spacing Char"/>
    <w:basedOn w:val="11"/>
    <w:link w:val="33"/>
    <w:qFormat/>
    <w:uiPriority w:val="1"/>
    <w:rPr>
      <w:rFonts w:eastAsiaTheme="minorEastAsia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glossaryDocument" Target="glossary/document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BF7C7F7C97B44C28BCC652A0634FFCA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8D17B62-6AB9-48D2-9F16-1BE2D3B16FC5}"/>
      </w:docPartPr>
      <w:docPartBody>
        <w:p w14:paraId="25FE2033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F81BD" w:themeColor="accent1"/>
              <w:sz w:val="80"/>
              <w:szCs w:val="80"/>
              <w:lang w:val="en-GB"/>
              <w14:textFill>
                <w14:solidFill>
                  <w14:schemeClr w14:val="accent1"/>
                </w14:solidFill>
              </w14:textFill>
            </w:rPr>
            <w:t>[Document title]</w:t>
          </w:r>
        </w:p>
      </w:docPartBody>
    </w:docPart>
    <w:docPart>
      <w:docPartPr>
        <w:name w:val="C4662E188F6E488B907574E3B5010145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8D95C38-3CB7-415D-A96E-D7DE1BF0C7F0}"/>
      </w:docPartPr>
      <w:docPartBody>
        <w:p w14:paraId="3BCFCDCE">
          <w:pPr>
            <w:pStyle w:val="5"/>
          </w:pPr>
          <w:r>
            <w:rPr>
              <w:color w:val="4F81BD" w:themeColor="accent1"/>
              <w:sz w:val="28"/>
              <w:szCs w:val="28"/>
              <w:lang w:val="en-GB"/>
              <w14:textFill>
                <w14:solidFill>
                  <w14:schemeClr w14:val="accent1"/>
                </w14:solidFill>
              </w14:textFill>
            </w:rPr>
            <w:t>[Document subtitle]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E04"/>
    <w:rsid w:val="00530B64"/>
    <w:rsid w:val="00EA3E04"/>
    <w:rsid w:val="00F4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BF7C7F7C97B44C28BCC652A0634FFCA1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5">
    <w:name w:val="C4662E188F6E488B907574E3B5010145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84</Words>
  <Characters>509</Characters>
  <Lines>4</Lines>
  <Paragraphs>1</Paragraphs>
  <TotalTime>6</TotalTime>
  <ScaleCrop>false</ScaleCrop>
  <LinksUpToDate>false</LinksUpToDate>
  <CharactersWithSpaces>584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2026-04-16T06:54:00Z</dcterms:created>
  <dc:creator>My Computer</dc:creator>
  <cp:lastModifiedBy>sajan</cp:lastModifiedBy>
  <dcterms:modified xsi:type="dcterms:W3CDTF">2026-04-16T07:31:28Z</dcterms:modified>
  <dc:subject>Muhammad Muhammad Yar</dc:subject>
  <dc:title>OCINT)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eyJoZGlkIjoiNmYwNjMxNjlhN2Q4ZjdiNDg4YmU5ZGE5NTQ4ZGFkMjUifQ==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323A6BB1F0C94C7B95FFC3E1AF901F61_12</vt:lpwstr>
  </property>
</Properties>
</file>