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t>MODULE: 7 (React – Applying Redux)</w:t>
      </w:r>
    </w:p>
    <w:p>
      <w:pPr>
        <w:rPr>
          <w:rFonts w:ascii="SimSun" w:hAnsi="SimSun" w:eastAsia="SimSun" w:cs="SimSun"/>
          <w:sz w:val="24"/>
          <w:szCs w:val="24"/>
        </w:rPr>
      </w:pPr>
      <w:r>
        <w:rPr>
          <w:rFonts w:ascii="SimSun" w:hAnsi="SimSun" w:eastAsia="SimSun" w:cs="SimSun"/>
          <w:sz w:val="24"/>
          <w:szCs w:val="24"/>
        </w:rPr>
        <w:t>•</w:t>
      </w:r>
      <w:r>
        <w:rPr>
          <w:rFonts w:hint="default" w:ascii="SimSun" w:hAnsi="SimSun" w:eastAsia="SimSun" w:cs="SimSun"/>
          <w:sz w:val="24"/>
          <w:szCs w:val="24"/>
          <w:lang w:val="en-US"/>
        </w:rPr>
        <w:t xml:space="preserve">   </w:t>
      </w:r>
      <w:r>
        <w:rPr>
          <w:rFonts w:ascii="SimSun" w:hAnsi="SimSun" w:eastAsia="SimSun" w:cs="SimSun"/>
          <w:sz w:val="24"/>
          <w:szCs w:val="24"/>
        </w:rPr>
        <w:t>What is Redux?</w:t>
      </w:r>
    </w:p>
    <w:p>
      <w:pPr>
        <w:rPr>
          <w:rFonts w:hint="default" w:ascii="SimSun" w:hAnsi="SimSun" w:eastAsia="SimSun"/>
          <w:sz w:val="24"/>
          <w:szCs w:val="24"/>
          <w:lang w:val="en-US"/>
        </w:rPr>
      </w:pPr>
      <w:r>
        <w:rPr>
          <w:rFonts w:hint="default" w:ascii="SimSun" w:hAnsi="SimSun" w:eastAsia="SimSun" w:cs="SimSun"/>
          <w:sz w:val="24"/>
          <w:szCs w:val="24"/>
          <w:u w:val="single"/>
          <w:lang w:val="en-US"/>
        </w:rPr>
        <w:t>Ans</w:t>
      </w:r>
      <w:r>
        <w:rPr>
          <w:rFonts w:hint="default" w:ascii="SimSun" w:hAnsi="SimSun" w:eastAsia="SimSun" w:cs="SimSun"/>
          <w:sz w:val="24"/>
          <w:szCs w:val="24"/>
          <w:u w:val="none"/>
          <w:lang w:val="en-US"/>
        </w:rPr>
        <w:t xml:space="preserve">:- </w:t>
      </w:r>
      <w:r>
        <w:rPr>
          <w:rFonts w:hint="default" w:ascii="SimSun" w:hAnsi="SimSun" w:eastAsia="SimSun"/>
          <w:sz w:val="24"/>
          <w:szCs w:val="24"/>
          <w:lang w:val="en-US"/>
        </w:rPr>
        <w:t>Redux is a powerful state management library that complements React.js by providing a centralized store for managing application state. In this comprehensive guide, we’ll explore what Redux is, why it’s valuable, and how to use it effectively in your React applications with practical examples.</w:t>
      </w:r>
    </w:p>
    <w:p>
      <w:pPr>
        <w:rPr>
          <w:rFonts w:hint="default" w:ascii="SimSun" w:hAnsi="SimSun" w:eastAsia="SimSun"/>
          <w:sz w:val="24"/>
          <w:szCs w:val="24"/>
          <w:lang w:val="en-US"/>
        </w:rPr>
      </w:pPr>
    </w:p>
    <w:p>
      <w:pPr>
        <w:rPr>
          <w:rFonts w:hint="default" w:ascii="SimSun" w:hAnsi="SimSun" w:eastAsia="SimSun"/>
          <w:sz w:val="24"/>
          <w:szCs w:val="24"/>
          <w:lang w:val="en-US"/>
        </w:rPr>
      </w:pPr>
    </w:p>
    <w:p>
      <w:pPr>
        <w:rPr>
          <w:rFonts w:ascii="SimSun" w:hAnsi="SimSun" w:eastAsia="SimSun" w:cs="SimSun"/>
          <w:sz w:val="24"/>
          <w:szCs w:val="24"/>
        </w:rPr>
      </w:pPr>
      <w:r>
        <w:rPr>
          <w:rFonts w:ascii="SimSun" w:hAnsi="SimSun" w:eastAsia="SimSun" w:cs="SimSun"/>
          <w:sz w:val="24"/>
          <w:szCs w:val="24"/>
        </w:rPr>
        <w:t>•</w:t>
      </w:r>
      <w:r>
        <w:rPr>
          <w:rFonts w:hint="default" w:ascii="SimSun" w:hAnsi="SimSun" w:eastAsia="SimSun" w:cs="SimSun"/>
          <w:sz w:val="24"/>
          <w:szCs w:val="24"/>
          <w:lang w:val="en-US"/>
        </w:rPr>
        <w:t xml:space="preserve">    </w:t>
      </w:r>
      <w:r>
        <w:rPr>
          <w:rFonts w:ascii="SimSun" w:hAnsi="SimSun" w:eastAsia="SimSun" w:cs="SimSun"/>
          <w:sz w:val="24"/>
          <w:szCs w:val="24"/>
        </w:rPr>
        <w:t>What is Redux Thunk used for?</w:t>
      </w:r>
    </w:p>
    <w:p>
      <w:pPr>
        <w:rPr>
          <w:rFonts w:hint="default" w:ascii="SimSun" w:hAnsi="SimSun" w:eastAsia="SimSun" w:cs="SimSun"/>
          <w:sz w:val="24"/>
          <w:szCs w:val="24"/>
          <w:u w:val="none"/>
          <w:lang w:val="en-US"/>
        </w:rPr>
      </w:pPr>
      <w:r>
        <w:rPr>
          <w:rFonts w:hint="default" w:ascii="SimSun" w:hAnsi="SimSun" w:eastAsia="SimSun" w:cs="SimSun"/>
          <w:sz w:val="24"/>
          <w:szCs w:val="24"/>
          <w:u w:val="single"/>
          <w:lang w:val="en-US"/>
        </w:rPr>
        <w:t>Ans</w:t>
      </w:r>
      <w:r>
        <w:rPr>
          <w:rFonts w:hint="default" w:ascii="SimSun" w:hAnsi="SimSun" w:eastAsia="SimSun" w:cs="SimSun"/>
          <w:sz w:val="24"/>
          <w:szCs w:val="24"/>
          <w:u w:val="none"/>
          <w:lang w:val="en-US"/>
        </w:rPr>
        <w:t>:- Redux-Thunk is a middleware for Redux that allows you to write action creators that return a function instead of an action object. This function receives the store's dispatch method and getState function as arguments, allowing it to dispatch multiple actions, perform asynchronous operations, and access the current state if needed before dispatching an action.</w:t>
      </w:r>
    </w:p>
    <w:p>
      <w:pPr>
        <w:rPr>
          <w:rFonts w:hint="default" w:ascii="SimSun" w:hAnsi="SimSun" w:eastAsia="SimSun" w:cs="SimSun"/>
          <w:sz w:val="24"/>
          <w:szCs w:val="24"/>
          <w:u w:val="none"/>
          <w:lang w:val="en-US"/>
        </w:rPr>
      </w:pPr>
    </w:p>
    <w:p>
      <w:pPr>
        <w:rPr>
          <w:rFonts w:hint="default" w:ascii="SimSun" w:hAnsi="SimSun" w:eastAsia="SimSun" w:cs="SimSun"/>
          <w:sz w:val="24"/>
          <w:szCs w:val="24"/>
          <w:u w:val="none"/>
          <w:lang w:val="en-US"/>
        </w:rPr>
      </w:pPr>
    </w:p>
    <w:p>
      <w:pPr>
        <w:rPr>
          <w:rFonts w:ascii="SimSun" w:hAnsi="SimSun" w:eastAsia="SimSun" w:cs="SimSun"/>
          <w:sz w:val="24"/>
          <w:szCs w:val="24"/>
        </w:rPr>
      </w:pPr>
      <w:r>
        <w:rPr>
          <w:rFonts w:ascii="SimSun" w:hAnsi="SimSun" w:eastAsia="SimSun" w:cs="SimSun"/>
          <w:sz w:val="24"/>
          <w:szCs w:val="24"/>
        </w:rPr>
        <w:t xml:space="preserve">• </w:t>
      </w:r>
      <w:r>
        <w:rPr>
          <w:rFonts w:hint="default" w:ascii="SimSun" w:hAnsi="SimSun" w:eastAsia="SimSun" w:cs="SimSun"/>
          <w:sz w:val="24"/>
          <w:szCs w:val="24"/>
          <w:lang w:val="en-US"/>
        </w:rPr>
        <w:t xml:space="preserve">  </w:t>
      </w:r>
      <w:r>
        <w:rPr>
          <w:rFonts w:ascii="SimSun" w:hAnsi="SimSun" w:eastAsia="SimSun" w:cs="SimSun"/>
          <w:sz w:val="24"/>
          <w:szCs w:val="24"/>
        </w:rPr>
        <w:t>What is Pure Component? When to use Pure Component over Component?</w:t>
      </w:r>
    </w:p>
    <w:p>
      <w:pPr>
        <w:rPr>
          <w:rFonts w:hint="default" w:ascii="SimSun" w:hAnsi="SimSun" w:eastAsia="SimSun" w:cs="SimSun"/>
          <w:sz w:val="24"/>
          <w:szCs w:val="24"/>
          <w:u w:val="none"/>
          <w:lang w:val="en-US" w:eastAsia="zh-CN"/>
        </w:rPr>
      </w:pPr>
      <w:r>
        <w:rPr>
          <w:rFonts w:hint="default" w:ascii="SimSun" w:hAnsi="SimSun" w:eastAsia="SimSun" w:cs="SimSun"/>
          <w:sz w:val="24"/>
          <w:szCs w:val="24"/>
          <w:u w:val="single"/>
          <w:lang w:val="en-US"/>
        </w:rPr>
        <w:t>Ans</w:t>
      </w:r>
      <w:r>
        <w:rPr>
          <w:rFonts w:hint="default" w:ascii="SimSun" w:hAnsi="SimSun" w:eastAsia="SimSun" w:cs="SimSun"/>
          <w:sz w:val="24"/>
          <w:szCs w:val="24"/>
          <w:u w:val="none"/>
          <w:lang w:val="en-US"/>
        </w:rPr>
        <w:t xml:space="preserve">:- </w:t>
      </w:r>
      <w:r>
        <w:rPr>
          <w:rFonts w:hint="default" w:ascii="SimSun" w:hAnsi="SimSun" w:eastAsia="SimSun" w:cs="SimSun"/>
          <w:sz w:val="24"/>
          <w:szCs w:val="24"/>
          <w:u w:val="none"/>
          <w:lang w:val="en-US" w:eastAsia="zh-CN"/>
        </w:rPr>
        <w:t>Pure components perform a shallow comparison of the props and states. If the objects are passed as props or state have the same references, a re-render is prevented. Pure components can provide performance optimizations by preventing unnecessary re-renders when the data is same and hasn’t modified.</w:t>
      </w:r>
    </w:p>
    <w:p>
      <w:pPr>
        <w:rPr>
          <w:rFonts w:hint="default" w:ascii="SimSun" w:hAnsi="SimSun" w:eastAsia="SimSun" w:cs="SimSun"/>
          <w:sz w:val="24"/>
          <w:szCs w:val="24"/>
          <w:u w:val="none"/>
          <w:lang w:val="en-US" w:eastAsia="zh-CN"/>
        </w:rPr>
      </w:pPr>
    </w:p>
    <w:p>
      <w:pPr>
        <w:numPr>
          <w:ilvl w:val="0"/>
          <w:numId w:val="0"/>
        </w:numPr>
        <w:ind w:left="720" w:leftChars="0" w:hanging="720" w:hangingChars="300"/>
        <w:rPr>
          <w:rFonts w:ascii="SimSun" w:hAnsi="SimSun" w:eastAsia="SimSun" w:cs="SimSun"/>
          <w:sz w:val="24"/>
          <w:szCs w:val="24"/>
        </w:rPr>
      </w:pPr>
      <w:r>
        <w:rPr>
          <w:rFonts w:ascii="SimSun" w:hAnsi="SimSun" w:eastAsia="SimSun" w:cs="SimSun"/>
          <w:sz w:val="24"/>
          <w:szCs w:val="24"/>
        </w:rPr>
        <w:t>• What is the second argument that can optionally be passed</w:t>
      </w:r>
      <w:r>
        <w:rPr>
          <w:rFonts w:hint="default" w:ascii="SimSun" w:hAnsi="SimSun" w:eastAsia="SimSun" w:cs="SimSun"/>
          <w:sz w:val="24"/>
          <w:szCs w:val="24"/>
          <w:lang w:val="en-US"/>
        </w:rPr>
        <w:t xml:space="preserve"> </w:t>
      </w:r>
      <w:r>
        <w:rPr>
          <w:rFonts w:ascii="SimSun" w:hAnsi="SimSun" w:eastAsia="SimSun" w:cs="SimSun"/>
          <w:sz w:val="24"/>
          <w:szCs w:val="24"/>
        </w:rPr>
        <w:t>tosetState and what is its purpose</w:t>
      </w:r>
      <w:r>
        <w:rPr>
          <w:rFonts w:hint="default" w:ascii="SimSun" w:hAnsi="SimSun" w:eastAsia="SimSun" w:cs="SimSun"/>
          <w:sz w:val="24"/>
          <w:szCs w:val="24"/>
          <w:lang w:val="en-US"/>
        </w:rPr>
        <w:t xml:space="preserve"> </w:t>
      </w:r>
      <w:r>
        <w:rPr>
          <w:rFonts w:ascii="SimSun" w:hAnsi="SimSun" w:eastAsia="SimSun" w:cs="SimSun"/>
          <w:sz w:val="24"/>
          <w:szCs w:val="24"/>
        </w:rPr>
        <w:t>?</w:t>
      </w:r>
    </w:p>
    <w:p>
      <w:pPr>
        <w:numPr>
          <w:numId w:val="0"/>
        </w:numPr>
        <w:ind w:leftChars="0"/>
        <w:rPr>
          <w:rFonts w:hint="default" w:ascii="SimSun" w:hAnsi="SimSun" w:eastAsia="SimSun" w:cs="SimSun"/>
          <w:sz w:val="24"/>
          <w:szCs w:val="24"/>
          <w:lang w:val="en-US"/>
        </w:rPr>
      </w:pPr>
      <w:r>
        <w:rPr>
          <w:rFonts w:hint="default" w:ascii="SimSun" w:hAnsi="SimSun" w:eastAsia="SimSun" w:cs="SimSun"/>
          <w:sz w:val="24"/>
          <w:szCs w:val="24"/>
          <w:u w:val="single"/>
          <w:lang w:val="en-US"/>
        </w:rPr>
        <w:t>Ans</w:t>
      </w:r>
      <w:r>
        <w:rPr>
          <w:rFonts w:hint="default" w:ascii="SimSun" w:hAnsi="SimSun" w:eastAsia="SimSun" w:cs="SimSun"/>
          <w:sz w:val="24"/>
          <w:szCs w:val="24"/>
          <w:lang w:val="en-US"/>
        </w:rPr>
        <w:t>:- The second argument that can optionally be passed to setState is a callback function which gets called immediately after the setState is completed and the components get re-rendered.</w:t>
      </w:r>
    </w:p>
    <w:p>
      <w:pPr>
        <w:numPr>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 </w:t>
      </w:r>
    </w:p>
    <w:p>
      <w:pPr>
        <w:numPr>
          <w:ilvl w:val="0"/>
          <w:numId w:val="1"/>
        </w:numPr>
        <w:tabs>
          <w:tab w:val="clear" w:pos="420"/>
        </w:tabs>
        <w:ind w:left="420" w:leftChars="0" w:hanging="420" w:firstLineChars="0"/>
        <w:rPr>
          <w:rFonts w:hint="default" w:ascii="SimSun" w:hAnsi="SimSun" w:eastAsia="SimSun" w:cs="SimSun"/>
          <w:sz w:val="24"/>
          <w:szCs w:val="24"/>
          <w:lang w:val="en-US"/>
        </w:rPr>
      </w:pPr>
      <w:r>
        <w:rPr>
          <w:rFonts w:hint="default" w:ascii="SimSun" w:hAnsi="SimSun" w:eastAsia="SimSun" w:cs="SimSun"/>
          <w:sz w:val="24"/>
          <w:szCs w:val="24"/>
          <w:lang w:val="en-US"/>
        </w:rPr>
        <w:t>If you want your program to update the value of a state using setState and then perform certain actions on the updated value of the state then you must specify those actions in a function which should be the second argument of the setState. If we do not do so then those actions will be performed on the previous value of state because of the asynchronous nature of setState.</w:t>
      </w: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bookmarkStart w:id="0" w:name="_GoBack"/>
      <w:bookmarkEnd w:id="0"/>
    </w:p>
    <w:p>
      <w:pPr>
        <w:numPr>
          <w:numId w:val="0"/>
        </w:numPr>
        <w:ind w:leftChars="0"/>
        <w:rPr>
          <w:rFonts w:hint="default" w:ascii="SimSun" w:hAnsi="SimSun" w:eastAsia="SimSun" w:cs="SimSun"/>
          <w:sz w:val="24"/>
          <w:szCs w:val="24"/>
          <w:lang w:val="en-US"/>
        </w:rPr>
      </w:pPr>
    </w:p>
    <w:p>
      <w:pPr>
        <w:numPr>
          <w:numId w:val="0"/>
        </w:numPr>
        <w:ind w:leftChars="0"/>
        <w:rPr>
          <w:rFonts w:hint="default" w:ascii="SimSun" w:hAnsi="SimSun" w:eastAsia="SimSun" w:cs="SimSun"/>
          <w:sz w:val="24"/>
          <w:szCs w:val="24"/>
          <w:lang w:val="en-US" w:eastAsia="zh-CN"/>
        </w:rPr>
      </w:pPr>
    </w:p>
    <w:p>
      <w:pPr>
        <w:rPr>
          <w:rFonts w:hint="default" w:ascii="SimSun" w:hAnsi="SimSun" w:eastAsia="SimSun" w:cs="SimSun"/>
          <w:sz w:val="24"/>
          <w:szCs w:val="24"/>
          <w:u w:val="none"/>
          <w:lang w:val="en-US"/>
        </w:rPr>
      </w:pPr>
    </w:p>
    <w:p>
      <w:pPr>
        <w:rPr>
          <w:rFonts w:hint="default" w:ascii="SimSun" w:hAnsi="SimSun" w:eastAsia="SimSun" w:cs="SimSun"/>
          <w:sz w:val="24"/>
          <w:szCs w:val="24"/>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21040"/>
    <w:multiLevelType w:val="singleLevel"/>
    <w:tmpl w:val="8E92104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A772C2"/>
    <w:rsid w:val="11A772C2"/>
    <w:rsid w:val="1B4730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2024-03-16T11:12:00Z</dcterms:created>
  <dc:creator>Arun Yadav</dc:creator>
  <cp:lastModifiedBy>Mr. A_k_y_1432</cp:lastModifiedBy>
  <dcterms:modified xsi:type="dcterms:W3CDTF">2024-03-18T18:34:31Z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783E990E33EF4851AAD51EAC81F86883_11</vt:lpwstr>
  </property>
</Properties>
</file>