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Carol Tester</w:t>
      </w:r>
    </w:p>
    <w:p>
      <w:r>
        <w:t xml:space="preserve">carol@test.com</w:t>
      </w:r>
    </w:p>
    <w:p>
      <w:r>
        <w:t xml:space="preserve">PROFESSIONAL EXPERIENCE</w:t>
      </w:r>
    </w:p>
    <w:p>
      <w:r>
        <w:t xml:space="preserve">QA Lead | TestCorp | 2021 – Present</w:t>
      </w:r>
    </w:p>
    <w:p>
      <w:r>
        <w:t xml:space="preserve">• Built automated test suite using Playwright</w:t>
      </w:r>
    </w:p>
    <w:p>
      <w:r>
        <w:t xml:space="preserve">- Integrated Vitest into CI pipeline</w:t>
      </w:r>
    </w:p>
    <w:p>
      <w:r>
        <w:t xml:space="preserve">* Reduced manual testing cycles by 60%</w:t>
      </w:r>
    </w:p>
    <w:p>
      <w:r>
        <w:t xml:space="preserve">▪ Implemented end-to-end API regression tests</w:t>
      </w:r>
    </w:p>
    <w:p>
      <w:r>
        <w:t xml:space="preserve">◦ Maintained 95% test coverage across services</w:t>
      </w:r>
    </w:p>
    <w:p>
      <w:r>
        <w:t xml:space="preserve">→ Mentored 3 junior QA engineers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2026-09-15T07:14:22.031Z</dcterms:created>
  <dcterms:modified xsi:type="dcterms:W3CDTF">2026-09-15T07:14:22.031Z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