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Manual tecnico del sistema de gestion de produccion cientifica</w:t>
      </w:r>
    </w:p>
    <w:p/>
    <w:p>
      <w:pPr>
        <w:pStyle w:val="Heading1"/>
      </w:pPr>
      <w:r>
        <w:t xml:space="preserve">1. Introduccion tecnica</w:t>
      </w:r>
    </w:p>
    <w:p/>
    <w:p>
      <w:r>
        <w:t xml:space="preserve">Este documento describe la estructura tecnica, arquitectura, componentes, flujos, configuraciones y consideraciones de mantenimiento del sistema de gestion de produccion cientifica.</w:t>
      </w:r>
    </w:p>
    <w:p/>
    <w:p>
      <w:r>
        <w:t xml:space="preserve">El manual esta orientado a administradores tecnicos, desarrolladores, personal de soporte, responsables de despliegue y personal institucional encargado de mantener el sistema operativo.</w:t>
      </w:r>
    </w:p>
    <w:p/>
    <w:p>
      <w:r>
        <w:t xml:space="preserve">El sistema permite gestionar articulos cientificos mediante formularios configurables, flujos de revision, carga individual, carga masiva, ingesta externa, reportería institucional e inteligencia artificial para prediccion y recomendacion academica.</w:t>
      </w:r>
    </w:p>
    <w:p/>
    <w:p>
      <w:pPr>
        <w:pStyle w:val="Heading1"/>
      </w:pPr>
      <w:r>
        <w:t xml:space="preserve">2. Descripcion general del sistema</w:t>
      </w:r>
    </w:p>
    <w:p/>
    <w:p>
      <w:r>
        <w:t xml:space="preserve">El sistema centraliza el registro, validacion, revision, procesamiento y analisis de articulos cientificos institucionales.</w:t>
      </w:r>
    </w:p>
    <w:p/>
    <w:p>
      <w:r>
        <w:t xml:space="preserve">Sus principales objetivos tecnicos son:</w:t>
      </w:r>
    </w:p>
    <w:p/>
    <w:p>
      <w:pPr>
        <w:pStyle w:val="ListParagraph"/>
      </w:pPr>
      <w:r>
        <w:t xml:space="preserve">- Mantener una base transaccional para la operacion diaria.</w:t>
      </w:r>
    </w:p>
    <w:p>
      <w:pPr>
        <w:pStyle w:val="ListParagraph"/>
      </w:pPr>
      <w:r>
        <w:t xml:space="preserve">- Permitir configuracion dinamica de formularios, campos, validaciones y catalogos.</w:t>
      </w:r>
    </w:p>
    <w:p>
      <w:pPr>
        <w:pStyle w:val="ListParagraph"/>
      </w:pPr>
      <w:r>
        <w:t xml:space="preserve">- Gestionar flujos de revision institucional.</w:t>
      </w:r>
    </w:p>
    <w:p>
      <w:pPr>
        <w:pStyle w:val="ListParagraph"/>
      </w:pPr>
      <w:r>
        <w:t xml:space="preserve">- Procesar cargas masivas e ingestas externas.</w:t>
      </w:r>
    </w:p>
    <w:p>
      <w:pPr>
        <w:pStyle w:val="ListParagraph"/>
      </w:pPr>
      <w:r>
        <w:t xml:space="preserve">- Sincronizar datos hacia un modelo analitico.</w:t>
      </w:r>
    </w:p>
    <w:p>
      <w:pPr>
        <w:pStyle w:val="ListParagraph"/>
      </w:pPr>
      <w:r>
        <w:t xml:space="preserve">- Generar indicadores, reportes y exportaciones.</w:t>
      </w:r>
    </w:p>
    <w:p>
      <w:pPr>
        <w:pStyle w:val="ListParagraph"/>
      </w:pPr>
      <w:r>
        <w:t xml:space="preserve">- Proveer predicciones y recomendaciones mediante un modulo de inteligencia artificial.</w:t>
      </w:r>
    </w:p>
    <w:p/>
    <w:p>
      <w:pPr>
        <w:pStyle w:val="Heading1"/>
      </w:pPr>
      <w:r>
        <w:t xml:space="preserve">3. Arquitectura general</w:t>
      </w:r>
    </w:p>
    <w:p/>
    <w:p>
      <w:r>
        <w:t xml:space="preserve">La solucion esta organizada en tres proyectos principales:</w:t>
      </w:r>
    </w:p>
    <w:p/>
    <w:p>
      <w:pPr>
        <w:pStyle w:val="TableText"/>
      </w:pPr>
      <w:r>
        <w:t xml:space="preserve">| Proyecto | Funcion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`tesisproject.backend` | API, seguridad, servicios de negocio, persistencia, ETL, reportería e IA |</w:t>
      </w:r>
    </w:p>
    <w:p>
      <w:pPr>
        <w:pStyle w:val="TableText"/>
      </w:pPr>
      <w:r>
        <w:t xml:space="preserve">| `tesisproject.frontend` | Aplicacion web Blazor, paginas, componentes, clientes HTTP y UX |</w:t>
      </w:r>
    </w:p>
    <w:p>
      <w:pPr>
        <w:pStyle w:val="TableText"/>
      </w:pPr>
      <w:r>
        <w:t xml:space="preserve">| `tesisproject.shared` | DTOs, contratos, wrappers y validaciones compartidas |</w:t>
      </w:r>
    </w:p>
    <w:p/>
    <w:p>
      <w:r>
        <w:t xml:space="preserve">La comunicacion general es:</w:t>
      </w:r>
    </w:p>
    <w:p/>
    <w:p>
      <w:pPr>
        <w:pStyle w:val="Code"/>
      </w:pPr>
      <w:r>
        <w:t xml:space="preserve">flowchart LR</w:t>
      </w:r>
    </w:p>
    <w:p>
      <w:pPr>
        <w:pStyle w:val="Code"/>
      </w:pPr>
      <w:r>
        <w:t xml:space="preserve">    Usuario["Usuario web"] --&gt; Frontend["tesisproject.frontend"]</w:t>
      </w:r>
    </w:p>
    <w:p>
      <w:pPr>
        <w:pStyle w:val="Code"/>
      </w:pPr>
      <w:r>
        <w:t xml:space="preserve">    Frontend --&gt; Api["tesisproject.backend API"]</w:t>
      </w:r>
    </w:p>
    <w:p>
      <w:pPr>
        <w:pStyle w:val="Code"/>
      </w:pPr>
      <w:r>
        <w:t xml:space="preserve">    Api --&gt; OLTP["Base OLTP TesisDB_Extensible"]</w:t>
      </w:r>
    </w:p>
    <w:p>
      <w:pPr>
        <w:pStyle w:val="Code"/>
      </w:pPr>
      <w:r>
        <w:t xml:space="preserve">    Api --&gt; DW["Base DW TesisDW_Extensible"]</w:t>
      </w:r>
    </w:p>
    <w:p>
      <w:pPr>
        <w:pStyle w:val="Code"/>
      </w:pPr>
      <w:r>
        <w:t xml:space="preserve">    Api --&gt; External["APIs externas"]</w:t>
      </w:r>
    </w:p>
    <w:p>
      <w:pPr>
        <w:pStyle w:val="Code"/>
      </w:pPr>
      <w:r>
        <w:t xml:space="preserve">    Api --&gt; IA["Modulo IA"]</w:t>
      </w:r>
    </w:p>
    <w:p>
      <w:pPr>
        <w:pStyle w:val="Code"/>
      </w:pPr>
      <w:r>
        <w:t xml:space="preserve">    OLTP --&gt; ETL["ETL reportería"]</w:t>
      </w:r>
    </w:p>
    <w:p>
      <w:pPr>
        <w:pStyle w:val="Code"/>
      </w:pPr>
      <w:r>
        <w:t xml:space="preserve">    ETL --&gt; DW</w:t>
      </w:r>
    </w:p>
    <w:p>
      <w:pPr>
        <w:pStyle w:val="Code"/>
      </w:pPr>
      <w:r>
        <w:t xml:space="preserve">    DW --&gt; Reportes["Reporteria e IA"]</w:t>
      </w:r>
    </w:p>
    <w:p/>
    <w:p>
      <w:pPr>
        <w:pStyle w:val="Heading1"/>
      </w:pPr>
      <w:r>
        <w:t xml:space="preserve">4. Tecnologias utilizadas</w:t>
      </w:r>
    </w:p>
    <w:p/>
    <w:p>
      <w:pPr>
        <w:pStyle w:val="TableText"/>
      </w:pPr>
      <w:r>
        <w:t xml:space="preserve">| Capa | Tecnologia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Backend | .NET 9 / ASP.NET Core |</w:t>
      </w:r>
    </w:p>
    <w:p>
      <w:pPr>
        <w:pStyle w:val="TableText"/>
      </w:pPr>
      <w:r>
        <w:t xml:space="preserve">| Frontend | Blazor WebAssembly |</w:t>
      </w:r>
    </w:p>
    <w:p>
      <w:pPr>
        <w:pStyle w:val="TableText"/>
      </w:pPr>
      <w:r>
        <w:t xml:space="preserve">| Base de datos | SQL Server |</w:t>
      </w:r>
    </w:p>
    <w:p>
      <w:pPr>
        <w:pStyle w:val="TableText"/>
      </w:pPr>
      <w:r>
        <w:t xml:space="preserve">| ORM | Entity Framework Core |</w:t>
      </w:r>
    </w:p>
    <w:p>
      <w:pPr>
        <w:pStyle w:val="TableText"/>
      </w:pPr>
      <w:r>
        <w:t xml:space="preserve">| Seguridad | ASP.NET Identity + JWT |</w:t>
      </w:r>
    </w:p>
    <w:p>
      <w:pPr>
        <w:pStyle w:val="TableText"/>
      </w:pPr>
      <w:r>
        <w:t xml:space="preserve">| Estilos | CSS modular, Bootstrap Icons, estilos propios del sistema |</w:t>
      </w:r>
    </w:p>
    <w:p>
      <w:pPr>
        <w:pStyle w:val="TableText"/>
      </w:pPr>
      <w:r>
        <w:t xml:space="preserve">| Exportacion | CSV / Excel |</w:t>
      </w:r>
    </w:p>
    <w:p>
      <w:pPr>
        <w:pStyle w:val="TableText"/>
      </w:pPr>
      <w:r>
        <w:t xml:space="preserve">| Contenedores | Docker / Docker Compose |</w:t>
      </w:r>
    </w:p>
    <w:p>
      <w:pPr>
        <w:pStyle w:val="TableText"/>
      </w:pPr>
      <w:r>
        <w:t xml:space="preserve">| Reporteria | Data Warehouse SQL Server + vistas + procedimientos ETL |</w:t>
      </w:r>
    </w:p>
    <w:p>
      <w:pPr>
        <w:pStyle w:val="TableText"/>
      </w:pPr>
      <w:r>
        <w:t xml:space="preserve">| IA | Servicio backend de inteligencia institucional con modelos temporales y seleccion por metricas |</w:t>
      </w:r>
    </w:p>
    <w:p/>
    <w:p>
      <w:pPr>
        <w:pStyle w:val="Heading1"/>
      </w:pPr>
      <w:r>
        <w:t xml:space="preserve">5. Estructura del repositorio</w:t>
      </w:r>
    </w:p>
    <w:p/>
    <w:p>
      <w:r>
        <w:t xml:space="preserve">Estructura principal:</w:t>
      </w:r>
    </w:p>
    <w:p/>
    <w:p>
      <w:pPr>
        <w:pStyle w:val="Code"/>
      </w:pPr>
      <w:r>
        <w:t xml:space="preserve">TesisProject/</w:t>
      </w:r>
    </w:p>
    <w:p>
      <w:pPr>
        <w:pStyle w:val="Code"/>
      </w:pPr>
      <w:r>
        <w:t xml:space="preserve">  TesisProject.sln</w:t>
      </w:r>
    </w:p>
    <w:p>
      <w:pPr>
        <w:pStyle w:val="Code"/>
      </w:pPr>
      <w:r>
        <w:t xml:space="preserve">  docker-compose.yml</w:t>
      </w:r>
    </w:p>
    <w:p>
      <w:pPr>
        <w:pStyle w:val="Code"/>
      </w:pPr>
      <w:r>
        <w:t xml:space="preserve">  docker-compose.env.example</w:t>
      </w:r>
    </w:p>
    <w:p>
      <w:pPr>
        <w:pStyle w:val="Code"/>
      </w:pPr>
      <w:r>
        <w:t xml:space="preserve">  docs/</w:t>
      </w:r>
    </w:p>
    <w:p>
      <w:pPr>
        <w:pStyle w:val="Code"/>
      </w:pPr>
      <w:r>
        <w:t xml:space="preserve">  scripts/</w:t>
      </w:r>
    </w:p>
    <w:p>
      <w:pPr>
        <w:pStyle w:val="Code"/>
      </w:pPr>
      <w:r>
        <w:t xml:space="preserve">  tesisproject.backend/</w:t>
      </w:r>
    </w:p>
    <w:p>
      <w:pPr>
        <w:pStyle w:val="Code"/>
      </w:pPr>
      <w:r>
        <w:t xml:space="preserve">  tesisproject.frontend/</w:t>
      </w:r>
    </w:p>
    <w:p>
      <w:pPr>
        <w:pStyle w:val="Code"/>
      </w:pPr>
      <w:r>
        <w:t xml:space="preserve">  tesisproject.shared/</w:t>
      </w:r>
    </w:p>
    <w:p>
      <w:pPr>
        <w:pStyle w:val="Code"/>
      </w:pPr>
      <w:r>
        <w:t xml:space="preserve">  tests/</w:t>
      </w:r>
    </w:p>
    <w:p/>
    <w:p>
      <w:pPr>
        <w:pStyle w:val="Heading2"/>
      </w:pPr>
      <w:r>
        <w:t xml:space="preserve">5.1 Backend</w:t>
      </w:r>
    </w:p>
    <w:p/>
    <w:p>
      <w:r>
        <w:t xml:space="preserve">Carpetas principales:</w:t>
      </w:r>
    </w:p>
    <w:p/>
    <w:p>
      <w:pPr>
        <w:pStyle w:val="Code"/>
      </w:pPr>
      <w:r>
        <w:t xml:space="preserve">tesisproject.backend/</w:t>
      </w:r>
    </w:p>
    <w:p>
      <w:pPr>
        <w:pStyle w:val="Code"/>
      </w:pPr>
      <w:r>
        <w:t xml:space="preserve">  Configuration/</w:t>
      </w:r>
    </w:p>
    <w:p>
      <w:pPr>
        <w:pStyle w:val="Code"/>
      </w:pPr>
      <w:r>
        <w:t xml:space="preserve">  Controllers/</w:t>
      </w:r>
    </w:p>
    <w:p>
      <w:pPr>
        <w:pStyle w:val="Code"/>
      </w:pPr>
      <w:r>
        <w:t xml:space="preserve">  Data/</w:t>
      </w:r>
    </w:p>
    <w:p>
      <w:pPr>
        <w:pStyle w:val="Code"/>
      </w:pPr>
      <w:r>
        <w:t xml:space="preserve">  DataWarehouse/</w:t>
      </w:r>
    </w:p>
    <w:p>
      <w:pPr>
        <w:pStyle w:val="Code"/>
      </w:pPr>
      <w:r>
        <w:t xml:space="preserve">  Errors/</w:t>
      </w:r>
    </w:p>
    <w:p>
      <w:pPr>
        <w:pStyle w:val="Code"/>
      </w:pPr>
      <w:r>
        <w:t xml:space="preserve">  Identity/</w:t>
      </w:r>
    </w:p>
    <w:p>
      <w:pPr>
        <w:pStyle w:val="Code"/>
      </w:pPr>
      <w:r>
        <w:t xml:space="preserve">  Mapping/</w:t>
      </w:r>
    </w:p>
    <w:p>
      <w:pPr>
        <w:pStyle w:val="Code"/>
      </w:pPr>
      <w:r>
        <w:t xml:space="preserve">  Migrations/</w:t>
      </w:r>
    </w:p>
    <w:p>
      <w:pPr>
        <w:pStyle w:val="Code"/>
      </w:pPr>
      <w:r>
        <w:t xml:space="preserve">  Options/</w:t>
      </w:r>
    </w:p>
    <w:p>
      <w:pPr>
        <w:pStyle w:val="Code"/>
      </w:pPr>
      <w:r>
        <w:t xml:space="preserve">  Reporting/</w:t>
      </w:r>
    </w:p>
    <w:p>
      <w:pPr>
        <w:pStyle w:val="Code"/>
      </w:pPr>
      <w:r>
        <w:t xml:space="preserve">  Services/</w:t>
      </w:r>
    </w:p>
    <w:p/>
    <w:p>
      <w:r>
        <w:t xml:space="preserve">Funciones principales:</w:t>
      </w:r>
    </w:p>
    <w:p/>
    <w:p>
      <w:pPr>
        <w:pStyle w:val="ListParagraph"/>
      </w:pPr>
      <w:r>
        <w:t xml:space="preserve">- `Configuration`: registro de servicios, persistencia, autenticacion y dependencias.</w:t>
      </w:r>
    </w:p>
    <w:p>
      <w:pPr>
        <w:pStyle w:val="ListParagraph"/>
      </w:pPr>
      <w:r>
        <w:t xml:space="preserve">- `Controllers`: endpoints HTTP organizados por modulo.</w:t>
      </w:r>
    </w:p>
    <w:p>
      <w:pPr>
        <w:pStyle w:val="ListParagraph"/>
      </w:pPr>
      <w:r>
        <w:t xml:space="preserve">- `Data`: contexto OLTP y entidades transaccionales.</w:t>
      </w:r>
    </w:p>
    <w:p>
      <w:pPr>
        <w:pStyle w:val="ListParagraph"/>
      </w:pPr>
      <w:r>
        <w:t xml:space="preserve">- `DataWarehouse`: entidades y contexto del modelo analitico.</w:t>
      </w:r>
    </w:p>
    <w:p>
      <w:pPr>
        <w:pStyle w:val="ListParagraph"/>
      </w:pPr>
      <w:r>
        <w:t xml:space="preserve">- `Identity`: autenticacion, usuarios, roles, tokens y auditoria.</w:t>
      </w:r>
    </w:p>
    <w:p>
      <w:pPr>
        <w:pStyle w:val="ListParagraph"/>
      </w:pPr>
      <w:r>
        <w:t xml:space="preserve">- `Reporting`: contexto de consultas al DW.</w:t>
      </w:r>
    </w:p>
    <w:p>
      <w:pPr>
        <w:pStyle w:val="ListParagraph"/>
      </w:pPr>
      <w:r>
        <w:t xml:space="preserve">- `Services`: servicios de negocio por modulo.</w:t>
      </w:r>
    </w:p>
    <w:p/>
    <w:p>
      <w:pPr>
        <w:pStyle w:val="Heading2"/>
      </w:pPr>
      <w:r>
        <w:t xml:space="preserve">5.2 Frontend</w:t>
      </w:r>
    </w:p>
    <w:p/>
    <w:p>
      <w:r>
        <w:t xml:space="preserve">Carpetas principales:</w:t>
      </w:r>
    </w:p>
    <w:p/>
    <w:p>
      <w:pPr>
        <w:pStyle w:val="Code"/>
      </w:pPr>
      <w:r>
        <w:t xml:space="preserve">tesisproject.frontend/</w:t>
      </w:r>
    </w:p>
    <w:p>
      <w:pPr>
        <w:pStyle w:val="Code"/>
      </w:pPr>
      <w:r>
        <w:t xml:space="preserve">  Configuration/</w:t>
      </w:r>
    </w:p>
    <w:p>
      <w:pPr>
        <w:pStyle w:val="Code"/>
      </w:pPr>
      <w:r>
        <w:t xml:space="preserve">  Features/</w:t>
      </w:r>
    </w:p>
    <w:p>
      <w:pPr>
        <w:pStyle w:val="Code"/>
      </w:pPr>
      <w:r>
        <w:t xml:space="preserve">  Layout/</w:t>
      </w:r>
    </w:p>
    <w:p>
      <w:pPr>
        <w:pStyle w:val="Code"/>
      </w:pPr>
      <w:r>
        <w:t xml:space="preserve">  Models/</w:t>
      </w:r>
    </w:p>
    <w:p>
      <w:pPr>
        <w:pStyle w:val="Code"/>
      </w:pPr>
      <w:r>
        <w:t xml:space="preserve">  Services/</w:t>
      </w:r>
    </w:p>
    <w:p>
      <w:pPr>
        <w:pStyle w:val="Code"/>
      </w:pPr>
      <w:r>
        <w:t xml:space="preserve">  SharedUI/</w:t>
      </w:r>
    </w:p>
    <w:p>
      <w:pPr>
        <w:pStyle w:val="Code"/>
      </w:pPr>
      <w:r>
        <w:t xml:space="preserve">  Styles/</w:t>
      </w:r>
    </w:p>
    <w:p>
      <w:pPr>
        <w:pStyle w:val="Code"/>
      </w:pPr>
      <w:r>
        <w:t xml:space="preserve">  Utils/</w:t>
      </w:r>
    </w:p>
    <w:p>
      <w:pPr>
        <w:pStyle w:val="Code"/>
      </w:pPr>
      <w:r>
        <w:t xml:space="preserve">  wwwroot/</w:t>
      </w:r>
    </w:p>
    <w:p/>
    <w:p>
      <w:r>
        <w:t xml:space="preserve">La carpeta Features agrupa las paginas y componentes por modulo funcional.</w:t>
      </w:r>
    </w:p>
    <w:p/>
    <w:p>
      <w:pPr>
        <w:pStyle w:val="Heading2"/>
      </w:pPr>
      <w:r>
        <w:t xml:space="preserve">5.3 Shared</w:t>
      </w:r>
    </w:p>
    <w:p/>
    <w:p>
      <w:pPr>
        <w:pStyle w:val="Code"/>
      </w:pPr>
      <w:r>
        <w:t xml:space="preserve">tesisproject.shared/</w:t>
      </w:r>
    </w:p>
    <w:p>
      <w:pPr>
        <w:pStyle w:val="Code"/>
      </w:pPr>
      <w:r>
        <w:t xml:space="preserve">  Abstractions/</w:t>
      </w:r>
    </w:p>
    <w:p>
      <w:pPr>
        <w:pStyle w:val="Code"/>
      </w:pPr>
      <w:r>
        <w:t xml:space="preserve">  DTOs/</w:t>
      </w:r>
    </w:p>
    <w:p>
      <w:pPr>
        <w:pStyle w:val="Code"/>
      </w:pPr>
      <w:r>
        <w:t xml:space="preserve">  Validation/</w:t>
      </w:r>
    </w:p>
    <w:p>
      <w:pPr>
        <w:pStyle w:val="Code"/>
      </w:pPr>
      <w:r>
        <w:t xml:space="preserve">  Wrappers/</w:t>
      </w:r>
    </w:p>
    <w:p/>
    <w:p>
      <w:r>
        <w:t xml:space="preserve">Este proyecto contiene contratos compartidos entre backend y frontend, evitando duplicacion de estructuras de datos.</w:t>
      </w:r>
    </w:p>
    <w:p/>
    <w:p>
      <w:pPr>
        <w:pStyle w:val="Heading1"/>
      </w:pPr>
      <w:r>
        <w:t xml:space="preserve">6. Modulos principales</w:t>
      </w:r>
    </w:p>
    <w:p/>
    <w:p>
      <w:pPr>
        <w:pStyle w:val="TableText"/>
      </w:pPr>
      <w:r>
        <w:t xml:space="preserve">| Modulo | Descripcion tecnica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Seguridad | Autenticacion, roles, permisos y tokens JWT |</w:t>
      </w:r>
    </w:p>
    <w:p>
      <w:pPr>
        <w:pStyle w:val="TableText"/>
      </w:pPr>
      <w:r>
        <w:t xml:space="preserve">| Configuracion | Formularios, campos, validaciones, catalogos y matrices |</w:t>
      </w:r>
    </w:p>
    <w:p>
      <w:pPr>
        <w:pStyle w:val="TableText"/>
      </w:pPr>
      <w:r>
        <w:t xml:space="preserve">| Registro | Registro individual y envio a revision |</w:t>
      </w:r>
    </w:p>
    <w:p>
      <w:pPr>
        <w:pStyle w:val="TableText"/>
      </w:pPr>
      <w:r>
        <w:t xml:space="preserve">| Matriz | Carga masiva controlada por filas y validaciones |</w:t>
      </w:r>
    </w:p>
    <w:p>
      <w:pPr>
        <w:pStyle w:val="TableText"/>
      </w:pPr>
      <w:r>
        <w:t xml:space="preserve">| Workflow | Seguimiento, revision UODIDE, revision Area Tecnica y procesamiento |</w:t>
      </w:r>
    </w:p>
    <w:p>
      <w:pPr>
        <w:pStyle w:val="TableText"/>
      </w:pPr>
      <w:r>
        <w:t xml:space="preserve">| Articulos | Listado, consulta, detalle, exportacion y mantenimiento |</w:t>
      </w:r>
    </w:p>
    <w:p>
      <w:pPr>
        <w:pStyle w:val="TableText"/>
      </w:pPr>
      <w:r>
        <w:t xml:space="preserve">| Ingesta externa | Integracion con fuentes academicas externas como Scopus |</w:t>
      </w:r>
    </w:p>
    <w:p>
      <w:pPr>
        <w:pStyle w:val="TableText"/>
      </w:pPr>
      <w:r>
        <w:t xml:space="preserve">| Staging | Lotes, filas, valores, errores y correcciones |</w:t>
      </w:r>
    </w:p>
    <w:p>
      <w:pPr>
        <w:pStyle w:val="TableText"/>
      </w:pPr>
      <w:r>
        <w:t xml:space="preserve">| Reporteria | Indicadores institucionales, graficos, filtros y exportaciones |</w:t>
      </w:r>
    </w:p>
    <w:p>
      <w:pPr>
        <w:pStyle w:val="TableText"/>
      </w:pPr>
      <w:r>
        <w:t xml:space="preserve">| IA | Predicciones, recomendaciones, laboratorio y reentrenamiento |</w:t>
      </w:r>
    </w:p>
    <w:p/>
    <w:p>
      <w:pPr>
        <w:pStyle w:val="Heading1"/>
      </w:pPr>
      <w:r>
        <w:t xml:space="preserve">7. Backend: controladores principales</w:t>
      </w:r>
    </w:p>
    <w:p/>
    <w:p>
      <w:pPr>
        <w:pStyle w:val="TableText"/>
      </w:pPr>
      <w:r>
        <w:t xml:space="preserve">| Controlador | Funcion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`AuthController` | Inicio de sesion, usuario actual y gestion de sesion |</w:t>
      </w:r>
    </w:p>
    <w:p>
      <w:pPr>
        <w:pStyle w:val="TableText"/>
      </w:pPr>
      <w:r>
        <w:t xml:space="preserve">| `IdentityAdministrationController` | Administracion de usuarios, roles y permisos |</w:t>
      </w:r>
    </w:p>
    <w:p>
      <w:pPr>
        <w:pStyle w:val="TableText"/>
      </w:pPr>
      <w:r>
        <w:t xml:space="preserve">| `ConfigurationController` | Formularios, campos y configuraciones dinamicas |</w:t>
      </w:r>
    </w:p>
    <w:p>
      <w:pPr>
        <w:pStyle w:val="TableText"/>
      </w:pPr>
      <w:r>
        <w:t xml:space="preserve">| `CatalogsController` | Catalogos administrativos |</w:t>
      </w:r>
    </w:p>
    <w:p>
      <w:pPr>
        <w:pStyle w:val="TableText"/>
      </w:pPr>
      <w:r>
        <w:t xml:space="preserve">| `ArticleRegistrationController` | Registro individual y envio a revision |</w:t>
      </w:r>
    </w:p>
    <w:p>
      <w:pPr>
        <w:pStyle w:val="TableText"/>
      </w:pPr>
      <w:r>
        <w:t xml:space="preserve">| `RegistrationMatricesController` | Matrices de registro |</w:t>
      </w:r>
    </w:p>
    <w:p>
      <w:pPr>
        <w:pStyle w:val="TableText"/>
      </w:pPr>
      <w:r>
        <w:t xml:space="preserve">| `BulkImportController` | Staging, validacion y procesamiento de lotes |</w:t>
      </w:r>
    </w:p>
    <w:p>
      <w:pPr>
        <w:pStyle w:val="TableText"/>
      </w:pPr>
      <w:r>
        <w:t xml:space="preserve">| `WorkflowController` | Bandejas, acciones y seguimiento del workflow |</w:t>
      </w:r>
    </w:p>
    <w:p>
      <w:pPr>
        <w:pStyle w:val="TableText"/>
      </w:pPr>
      <w:r>
        <w:t xml:space="preserve">| `ArticlesController` | Listado, detalle, exportacion y mantenimiento de articulos |</w:t>
      </w:r>
    </w:p>
    <w:p>
      <w:pPr>
        <w:pStyle w:val="TableText"/>
      </w:pPr>
      <w:r>
        <w:t xml:space="preserve">| `ExternalApiExplorerController` | Busqueda, preparacion e ingesta externa |</w:t>
      </w:r>
    </w:p>
    <w:p>
      <w:pPr>
        <w:pStyle w:val="TableText"/>
      </w:pPr>
      <w:r>
        <w:t xml:space="preserve">| `ReportingController` | Reporteria institucional y sincronizacion ETL |</w:t>
      </w:r>
    </w:p>
    <w:p>
      <w:pPr>
        <w:pStyle w:val="TableText"/>
      </w:pPr>
      <w:r>
        <w:t xml:space="preserve">| `IntelligenceController` | Dashboard IA, entrenamiento e historial |</w:t>
      </w:r>
    </w:p>
    <w:p>
      <w:pPr>
        <w:pStyle w:val="TableText"/>
      </w:pPr>
      <w:r>
        <w:t xml:space="preserve">| `VenuesController` | Gestion de revistas y metricas asociadas |</w:t>
      </w:r>
    </w:p>
    <w:p/>
    <w:p>
      <w:pPr>
        <w:pStyle w:val="Heading1"/>
      </w:pPr>
      <w:r>
        <w:t xml:space="preserve">8. Backend: servicios principales</w:t>
      </w:r>
    </w:p>
    <w:p/>
    <w:p>
      <w:pPr>
        <w:pStyle w:val="TableText"/>
      </w:pPr>
      <w:r>
        <w:t xml:space="preserve">| Servicio | Responsabilidad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`IdentityAuthService` | Autenticacion y emision de tokens |</w:t>
      </w:r>
    </w:p>
    <w:p>
      <w:pPr>
        <w:pStyle w:val="TableText"/>
      </w:pPr>
      <w:r>
        <w:t xml:space="preserve">| `IdentityAdministrationService` | Gestion de usuarios, roles y permisos |</w:t>
      </w:r>
    </w:p>
    <w:p>
      <w:pPr>
        <w:pStyle w:val="TableText"/>
      </w:pPr>
      <w:r>
        <w:t xml:space="preserve">| `ConfigurationFormsService` | Formularios dinamicos, campos y validaciones |</w:t>
      </w:r>
    </w:p>
    <w:p>
      <w:pPr>
        <w:pStyle w:val="TableText"/>
      </w:pPr>
      <w:r>
        <w:t xml:space="preserve">| `ArticleRegistrationService` | Registro agregado y envio a revision |</w:t>
      </w:r>
    </w:p>
    <w:p>
      <w:pPr>
        <w:pStyle w:val="TableText"/>
      </w:pPr>
      <w:r>
        <w:t xml:space="preserve">| `ArticleAggregatePersistenceService` | Persistencia final de articulo, participantes y campos dinamicos |</w:t>
      </w:r>
    </w:p>
    <w:p>
      <w:pPr>
        <w:pStyle w:val="TableText"/>
      </w:pPr>
      <w:r>
        <w:t xml:space="preserve">| `RegistrationMatrixService` | Gestion de matrices de registro |</w:t>
      </w:r>
    </w:p>
    <w:p>
      <w:pPr>
        <w:pStyle w:val="TableText"/>
      </w:pPr>
      <w:r>
        <w:t xml:space="preserve">| `BulkImportService` | Staging, validacion, correccion y procesamiento de lotes |</w:t>
      </w:r>
    </w:p>
    <w:p>
      <w:pPr>
        <w:pStyle w:val="TableText"/>
      </w:pPr>
      <w:r>
        <w:t xml:space="preserve">| `WorkflowService` | Flujo Autor -&gt; UODIDE -&gt; Area Tecnica |</w:t>
      </w:r>
    </w:p>
    <w:p>
      <w:pPr>
        <w:pStyle w:val="TableText"/>
      </w:pPr>
      <w:r>
        <w:t xml:space="preserve">| `ExternalApiExplorerService` | Integracion con APIs externas |</w:t>
      </w:r>
    </w:p>
    <w:p>
      <w:pPr>
        <w:pStyle w:val="TableText"/>
      </w:pPr>
      <w:r>
        <w:t xml:space="preserve">| `ArticlesService` | Consulta, detalle, exportacion y mantenimiento de articulos |</w:t>
      </w:r>
    </w:p>
    <w:p>
      <w:pPr>
        <w:pStyle w:val="TableText"/>
      </w:pPr>
      <w:r>
        <w:t xml:space="preserve">| `InstitutionalReportingService` | Reporteria institucional y ejecucion del ETL |</w:t>
      </w:r>
    </w:p>
    <w:p>
      <w:pPr>
        <w:pStyle w:val="TableText"/>
      </w:pPr>
      <w:r>
        <w:t xml:space="preserve">| `ReportingRefreshQueue` | Sincronizacion automatica de reportería en segundo plano |</w:t>
      </w:r>
    </w:p>
    <w:p>
      <w:pPr>
        <w:pStyle w:val="TableText"/>
      </w:pPr>
      <w:r>
        <w:t xml:space="preserve">| `InstitutionalIntelligenceService` | Predicciones, recomendaciones y entrenamiento IA |</w:t>
      </w:r>
    </w:p>
    <w:p/>
    <w:p>
      <w:pPr>
        <w:pStyle w:val="Heading1"/>
      </w:pPr>
      <w:r>
        <w:t xml:space="preserve">9. Modelo de datos OLTP</w:t>
      </w:r>
    </w:p>
    <w:p/>
    <w:p>
      <w:r>
        <w:t xml:space="preserve">La base transaccional principal es TesisDB_Extensible.</w:t>
      </w:r>
    </w:p>
    <w:p/>
    <w:p>
      <w:r>
        <w:t xml:space="preserve">Tablas relevantes:</w:t>
      </w:r>
    </w:p>
    <w:p/>
    <w:p>
      <w:pPr>
        <w:pStyle w:val="TableText"/>
      </w:pPr>
      <w:r>
        <w:t xml:space="preserve">| Grupo | Tablas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Seguridad | `AspNetUsers`, `AspNetRoles`, `AspNetUserRoles`, claims |</w:t>
      </w:r>
    </w:p>
    <w:p>
      <w:pPr>
        <w:pStyle w:val="TableText"/>
      </w:pPr>
      <w:r>
        <w:t xml:space="preserve">| Articulos | `Articles`, `ArticleParticipants`, `ArticleIndexings`, `ArticleFiles` |</w:t>
      </w:r>
    </w:p>
    <w:p>
      <w:pPr>
        <w:pStyle w:val="TableText"/>
      </w:pPr>
      <w:r>
        <w:t xml:space="preserve">| Catalogos | `AcademicTerms`, `PublicationStatuses`, `ResearchLines`, `Faculties`, `IndexingSources`, `Venues`, `VenueMetrics` |</w:t>
      </w:r>
    </w:p>
    <w:p>
      <w:pPr>
        <w:pStyle w:val="TableText"/>
      </w:pPr>
      <w:r>
        <w:t xml:space="preserve">| Campos dinamicos | `FieldCatalog`, `DynamicFieldOptions`, `DynamicFieldValues`, `ArticleParticipantDynamicFieldValues` |</w:t>
      </w:r>
    </w:p>
    <w:p>
      <w:pPr>
        <w:pStyle w:val="TableText"/>
      </w:pPr>
      <w:r>
        <w:t xml:space="preserve">| Formularios | `FormDefinitions`, `FormFields` |</w:t>
      </w:r>
    </w:p>
    <w:p>
      <w:pPr>
        <w:pStyle w:val="TableText"/>
      </w:pPr>
      <w:r>
        <w:t xml:space="preserve">| Staging | `ImportBatch`, `ImportBatchRow`, `ImportBatchRowValue`, `ImportBatchError` |</w:t>
      </w:r>
    </w:p>
    <w:p>
      <w:pPr>
        <w:pStyle w:val="TableText"/>
      </w:pPr>
      <w:r>
        <w:t xml:space="preserve">| Workflow | `WorkflowDefinition`, `WorkflowStageDefinition`, `WorkflowInstance`, `WorkflowStageInstance`, `WorkflowActionLog` |</w:t>
      </w:r>
    </w:p>
    <w:p>
      <w:pPr>
        <w:pStyle w:val="TableText"/>
      </w:pPr>
      <w:r>
        <w:t xml:space="preserve">| Matrices | `RegistrationMatrix`, `RegistrationMatrixColumn`, `RegistrationMatrixRow`, `RegistrationMatrixCell` |</w:t>
      </w:r>
    </w:p>
    <w:p>
      <w:pPr>
        <w:pStyle w:val="TableText"/>
      </w:pPr>
      <w:r>
        <w:t xml:space="preserve">| IA | `IntelligenceTrainingRuns`, `IntelligenceTrainingAlgorithmMetrics` |</w:t>
      </w:r>
    </w:p>
    <w:p>
      <w:pPr>
        <w:pStyle w:val="TableText"/>
      </w:pPr>
      <w:r>
        <w:t xml:space="preserve">| Medicion | `ReportingPerformanceMetrics` |</w:t>
      </w:r>
    </w:p>
    <w:p/>
    <w:p>
      <w:pPr>
        <w:pStyle w:val="Heading1"/>
      </w:pPr>
      <w:r>
        <w:t xml:space="preserve">10. Modelo analitico DW</w:t>
      </w:r>
    </w:p>
    <w:p/>
    <w:p>
      <w:r>
        <w:t xml:space="preserve">La base analitica principal es TesisDW_Extensible.</w:t>
      </w:r>
    </w:p>
    <w:p/>
    <w:p>
      <w:r>
        <w:t xml:space="preserve">Componentes principales:</w:t>
      </w:r>
    </w:p>
    <w:p/>
    <w:p>
      <w:pPr>
        <w:pStyle w:val="TableText"/>
      </w:pPr>
      <w:r>
        <w:t xml:space="preserve">| Tipo | Elementos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Dimensiones | `DimDate`, `DimArticle`, `DimAuthor`, `DimVenue`, `DimResearchLine`, `DimPublicationStatus`, `DimField`, `DimIndexingSource` |</w:t>
      </w:r>
    </w:p>
    <w:p>
      <w:pPr>
        <w:pStyle w:val="TableText"/>
      </w:pPr>
      <w:r>
        <w:t xml:space="preserve">| Hechos | `FactArticlePublication`, `FactArticleAuthor`, `FactArticleIndexing`, `FactVenueMetricYear` |</w:t>
      </w:r>
    </w:p>
    <w:p>
      <w:pPr>
        <w:pStyle w:val="TableText"/>
      </w:pPr>
      <w:r>
        <w:t xml:space="preserve">| Vistas | `dw.vw_Articles_Detail`, `dw.vw_Articles_ByYear`, `dw.vw_KPI_ProduccionCientifica`, `dw.vw_QuartileDistribution`, entre otras |</w:t>
      </w:r>
    </w:p>
    <w:p>
      <w:pPr>
        <w:pStyle w:val="TableText"/>
      </w:pPr>
      <w:r>
        <w:t xml:space="preserve">| ETL | `etl.sp_RunFullLoad` |</w:t>
      </w:r>
    </w:p>
    <w:p/>
    <w:p>
      <w:r>
        <w:t xml:space="preserve">La reportería debe utilizar la fecha de publicacion del articulo como eje temporal principal. Cuando no exista fecha de publicacion, se usa la fecha de registro como respaldo.</w:t>
      </w:r>
    </w:p>
    <w:p/>
    <w:p>
      <w:pPr>
        <w:pStyle w:val="Heading1"/>
      </w:pPr>
      <w:r>
        <w:t xml:space="preserve">11. Flujo de registro individual</w:t>
      </w:r>
    </w:p>
    <w:p/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  A["Usuario registra articulo"] --&gt; B["Validacion de formulario dinamico"]</w:t>
      </w:r>
    </w:p>
    <w:p>
      <w:pPr>
        <w:pStyle w:val="Code"/>
      </w:pPr>
      <w:r>
        <w:t xml:space="preserve">    B --&gt; C{"Datos validos?"}</w:t>
      </w:r>
    </w:p>
    <w:p>
      <w:pPr>
        <w:pStyle w:val="Code"/>
      </w:pPr>
      <w:r>
        <w:t xml:space="preserve">    C -- No --&gt; D["Mostrar errores por campo"]</w:t>
      </w:r>
    </w:p>
    <w:p>
      <w:pPr>
        <w:pStyle w:val="Code"/>
      </w:pPr>
      <w:r>
        <w:t xml:space="preserve">    C -- Si --&gt; E["Enviar a revision"]</w:t>
      </w:r>
    </w:p>
    <w:p>
      <w:pPr>
        <w:pStyle w:val="Code"/>
      </w:pPr>
      <w:r>
        <w:t xml:space="preserve">    E --&gt; F["Crear lote en staging"]</w:t>
      </w:r>
    </w:p>
    <w:p>
      <w:pPr>
        <w:pStyle w:val="Code"/>
      </w:pPr>
      <w:r>
        <w:t xml:space="preserve">    F --&gt; G["Crear workflow"]</w:t>
      </w:r>
    </w:p>
    <w:p>
      <w:pPr>
        <w:pStyle w:val="Code"/>
      </w:pPr>
      <w:r>
        <w:t xml:space="preserve">    G --&gt; H["Bandeja UODIDE"]</w:t>
      </w:r>
    </w:p>
    <w:p/>
    <w:p>
      <w:r>
        <w:t xml:space="preserve">Validaciones aplicadas:</w:t>
      </w:r>
    </w:p>
    <w:p/>
    <w:p>
      <w:pPr>
        <w:pStyle w:val="ListParagraph"/>
      </w:pPr>
      <w:r>
        <w:t xml:space="preserve">- Campos obligatorios configurados.</w:t>
      </w:r>
    </w:p>
    <w:p>
      <w:pPr>
        <w:pStyle w:val="ListParagraph"/>
      </w:pPr>
      <w:r>
        <w:t xml:space="preserve">- Reglas de tipo de dato.</w:t>
      </w:r>
    </w:p>
    <w:p>
      <w:pPr>
        <w:pStyle w:val="ListParagraph"/>
      </w:pPr>
      <w:r>
        <w:t xml:space="preserve">- Longitud maxima.</w:t>
      </w:r>
    </w:p>
    <w:p>
      <w:pPr>
        <w:pStyle w:val="ListParagraph"/>
      </w:pPr>
      <w:r>
        <w:t xml:space="preserve">- Fechas no futuras.</w:t>
      </w:r>
    </w:p>
    <w:p>
      <w:pPr>
        <w:pStyle w:val="ListParagraph"/>
      </w:pPr>
      <w:r>
        <w:t xml:space="preserve">- DOI duplicado.</w:t>
      </w:r>
    </w:p>
    <w:p>
      <w:pPr>
        <w:pStyle w:val="ListParagraph"/>
      </w:pPr>
      <w:r>
        <w:t xml:space="preserve">- Participantes obligatorios.</w:t>
      </w:r>
    </w:p>
    <w:p>
      <w:pPr>
        <w:pStyle w:val="ListParagraph"/>
      </w:pPr>
      <w:r>
        <w:t xml:space="preserve">- Orden de participantes.</w:t>
      </w:r>
    </w:p>
    <w:p>
      <w:pPr>
        <w:pStyle w:val="ListParagraph"/>
      </w:pPr>
      <w:r>
        <w:t xml:space="preserve">- Validaciones de revista, ISSN y cuartil cuando apliquen.</w:t>
      </w:r>
    </w:p>
    <w:p/>
    <w:p>
      <w:pPr>
        <w:pStyle w:val="Heading1"/>
      </w:pPr>
      <w:r>
        <w:t xml:space="preserve">12. Flujo de matriz de registro</w:t>
      </w:r>
    </w:p>
    <w:p/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  A["Usuario crea o usa matriz"] --&gt; B["Ingresa filas"]</w:t>
      </w:r>
    </w:p>
    <w:p>
      <w:pPr>
        <w:pStyle w:val="Code"/>
      </w:pPr>
      <w:r>
        <w:t xml:space="preserve">    B --&gt; C["Validacion fila por fila"]</w:t>
      </w:r>
    </w:p>
    <w:p>
      <w:pPr>
        <w:pStyle w:val="Code"/>
      </w:pPr>
      <w:r>
        <w:t xml:space="preserve">    C --&gt; D{"Todas las filas validas?"}</w:t>
      </w:r>
    </w:p>
    <w:p>
      <w:pPr>
        <w:pStyle w:val="Code"/>
      </w:pPr>
      <w:r>
        <w:t xml:space="preserve">    D -- No --&gt; E["Mostrar errores por fila/campo"]</w:t>
      </w:r>
    </w:p>
    <w:p>
      <w:pPr>
        <w:pStyle w:val="Code"/>
      </w:pPr>
      <w:r>
        <w:t xml:space="preserve">    D -- Si --&gt; F["Enviar lote a revision"]</w:t>
      </w:r>
    </w:p>
    <w:p>
      <w:pPr>
        <w:pStyle w:val="Code"/>
      </w:pPr>
      <w:r>
        <w:t xml:space="preserve">    F --&gt; G["Workflow institucional"]</w:t>
      </w:r>
    </w:p>
    <w:p/>
    <w:p>
      <w:r>
        <w:t xml:space="preserve">La matriz permite registrar varios articulos en un mismo lote. Cada fila representa un articulo y puede contener uno o varios participantes.</w:t>
      </w:r>
    </w:p>
    <w:p/>
    <w:p>
      <w:pPr>
        <w:pStyle w:val="Heading1"/>
      </w:pPr>
      <w:r>
        <w:t xml:space="preserve">13. Flujo de workflow</w:t>
      </w:r>
    </w:p>
    <w:p/>
    <w:p>
      <w:r>
        <w:t xml:space="preserve">Flujo principal:</w:t>
      </w:r>
    </w:p>
    <w:p/>
    <w:p>
      <w:pPr>
        <w:pStyle w:val="Code"/>
      </w:pPr>
      <w:r>
        <w:t xml:space="preserve">flowchart LR</w:t>
      </w:r>
    </w:p>
    <w:p>
      <w:pPr>
        <w:pStyle w:val="Code"/>
      </w:pPr>
      <w:r>
        <w:t xml:space="preserve">    Autor["Autor o usuario registrador"] --&gt; UODIDE["Revisor UODIDE"]</w:t>
      </w:r>
    </w:p>
    <w:p>
      <w:pPr>
        <w:pStyle w:val="Code"/>
      </w:pPr>
      <w:r>
        <w:t xml:space="preserve">    UODIDE --&gt; Area["Revisor Area Tecnica"]</w:t>
      </w:r>
    </w:p>
    <w:p>
      <w:pPr>
        <w:pStyle w:val="Code"/>
      </w:pPr>
      <w:r>
        <w:t xml:space="preserve">    Area --&gt; Procesado["Registro procesado"]</w:t>
      </w:r>
    </w:p>
    <w:p/>
    <w:p>
      <w:r>
        <w:t xml:space="preserve">Reglas principales:</w:t>
      </w:r>
    </w:p>
    <w:p/>
    <w:p>
      <w:pPr>
        <w:pStyle w:val="ListParagraph"/>
      </w:pPr>
      <w:r>
        <w:t xml:space="preserve">- UODIDE puede tomar o no tomar un caso.</w:t>
      </w:r>
    </w:p>
    <w:p>
      <w:pPr>
        <w:pStyle w:val="ListParagraph"/>
      </w:pPr>
      <w:r>
        <w:t xml:space="preserve">- UODIDE puede devolver al autor con observaciones.</w:t>
      </w:r>
    </w:p>
    <w:p>
      <w:pPr>
        <w:pStyle w:val="ListParagraph"/>
      </w:pPr>
      <w:r>
        <w:t xml:space="preserve">- Area Tecnica realiza la validacion final.</w:t>
      </w:r>
    </w:p>
    <w:p>
      <w:pPr>
        <w:pStyle w:val="ListParagraph"/>
      </w:pPr>
      <w:r>
        <w:t xml:space="preserve">- Area Tecnica puede devolver al autor o a UODIDE segun el caso.</w:t>
      </w:r>
    </w:p>
    <w:p>
      <w:pPr>
        <w:pStyle w:val="ListParagraph"/>
      </w:pPr>
      <w:r>
        <w:t xml:space="preserve">- Solo Area Tecnica puede procesar definitivamente la informacion.</w:t>
      </w:r>
    </w:p>
    <w:p>
      <w:pPr>
        <w:pStyle w:val="ListParagraph"/>
      </w:pPr>
      <w:r>
        <w:t xml:space="preserve">- Al procesar, la informacion pasa del staging al modelo principal.</w:t>
      </w:r>
    </w:p>
    <w:p/>
    <w:p>
      <w:pPr>
        <w:pStyle w:val="Heading1"/>
      </w:pPr>
      <w:r>
        <w:t xml:space="preserve">14. Staging y carga masiva</w:t>
      </w:r>
    </w:p>
    <w:p/>
    <w:p>
      <w:r>
        <w:t xml:space="preserve">El staging esta compuesto por lotes, filas, valores y errores.</w:t>
      </w:r>
    </w:p>
    <w:p/>
    <w:p>
      <w:pPr>
        <w:pStyle w:val="TableText"/>
      </w:pPr>
      <w:r>
        <w:t xml:space="preserve">| Entidad | Funcion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`ImportBatch` | Cabecera del lote |</w:t>
      </w:r>
    </w:p>
    <w:p>
      <w:pPr>
        <w:pStyle w:val="TableText"/>
      </w:pPr>
      <w:r>
        <w:t xml:space="preserve">| `ImportBatchRow` | Fila individual del lote |</w:t>
      </w:r>
    </w:p>
    <w:p>
      <w:pPr>
        <w:pStyle w:val="TableText"/>
      </w:pPr>
      <w:r>
        <w:t xml:space="preserve">| `ImportBatchRowValue` | Valores por campo |</w:t>
      </w:r>
    </w:p>
    <w:p>
      <w:pPr>
        <w:pStyle w:val="TableText"/>
      </w:pPr>
      <w:r>
        <w:t xml:space="preserve">| `ImportBatchError` | Errores o advertencias de validacion |</w:t>
      </w:r>
    </w:p>
    <w:p/>
    <w:p>
      <w:r>
        <w:t xml:space="preserve">El staging permite:</w:t>
      </w:r>
    </w:p>
    <w:p/>
    <w:p>
      <w:pPr>
        <w:pStyle w:val="ListParagraph"/>
      </w:pPr>
      <w:r>
        <w:t xml:space="preserve">- Validar antes de registrar.</w:t>
      </w:r>
    </w:p>
    <w:p>
      <w:pPr>
        <w:pStyle w:val="ListParagraph"/>
      </w:pPr>
      <w:r>
        <w:t xml:space="preserve">- Corregir errores.</w:t>
      </w:r>
    </w:p>
    <w:p>
      <w:pPr>
        <w:pStyle w:val="ListParagraph"/>
      </w:pPr>
      <w:r>
        <w:t xml:space="preserve">- Procesar solo informacion aprobada.</w:t>
      </w:r>
    </w:p>
    <w:p>
      <w:pPr>
        <w:pStyle w:val="ListParagraph"/>
      </w:pPr>
      <w:r>
        <w:t xml:space="preserve">- Mantener trazabilidad del lote.</w:t>
      </w:r>
    </w:p>
    <w:p>
      <w:pPr>
        <w:pStyle w:val="ListParagraph"/>
      </w:pPr>
      <w:r>
        <w:t xml:space="preserve">- Identificar duplicados.</w:t>
      </w:r>
    </w:p>
    <w:p>
      <w:pPr>
        <w:pStyle w:val="ListParagraph"/>
      </w:pPr>
      <w:r>
        <w:t xml:space="preserve">- Reportar resultados de procesamiento.</w:t>
      </w:r>
    </w:p>
    <w:p/>
    <w:p>
      <w:pPr>
        <w:pStyle w:val="Heading1"/>
      </w:pPr>
      <w:r>
        <w:t xml:space="preserve">15. Ingesta externa</w:t>
      </w:r>
    </w:p>
    <w:p/>
    <w:p>
      <w:r>
        <w:t xml:space="preserve">El modulo de ingesta externa permite consultar fuentes academicas y preparar datos para alimentar el modelo institucional.</w:t>
      </w:r>
    </w:p>
    <w:p/>
    <w:p>
      <w:r>
        <w:t xml:space="preserve">Fuente principal implementada:</w:t>
      </w:r>
    </w:p>
    <w:p/>
    <w:p>
      <w:pPr>
        <w:pStyle w:val="ListParagraph"/>
      </w:pPr>
      <w:r>
        <w:t xml:space="preserve">- Scopus.</w:t>
      </w:r>
    </w:p>
    <w:p/>
    <w:p>
      <w:r>
        <w:t xml:space="preserve">Flujo general:</w:t>
      </w:r>
    </w:p>
    <w:p/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  A["Consulta externa"] --&gt; B["Dataset recuperado"]</w:t>
      </w:r>
    </w:p>
    <w:p>
      <w:pPr>
        <w:pStyle w:val="Code"/>
      </w:pPr>
      <w:r>
        <w:t xml:space="preserve">    B --&gt; C["Preparacion de lote institucional"]</w:t>
      </w:r>
    </w:p>
    <w:p>
      <w:pPr>
        <w:pStyle w:val="Code"/>
      </w:pPr>
      <w:r>
        <w:t xml:space="preserve">    C --&gt; D["Validacion y deteccion de duplicados"]</w:t>
      </w:r>
    </w:p>
    <w:p>
      <w:pPr>
        <w:pStyle w:val="Code"/>
      </w:pPr>
      <w:r>
        <w:t xml:space="preserve">    D --&gt; E["Procesamiento"]</w:t>
      </w:r>
    </w:p>
    <w:p>
      <w:pPr>
        <w:pStyle w:val="Code"/>
      </w:pPr>
      <w:r>
        <w:t xml:space="preserve">    E --&gt; F["Nuevos articulos"]</w:t>
      </w:r>
    </w:p>
    <w:p>
      <w:pPr>
        <w:pStyle w:val="Code"/>
      </w:pPr>
      <w:r>
        <w:t xml:space="preserve">    E --&gt; G["Duplicados omitidos"]</w:t>
      </w:r>
    </w:p>
    <w:p>
      <w:pPr>
        <w:pStyle w:val="Code"/>
      </w:pPr>
      <w:r>
        <w:t xml:space="preserve">    E --&gt; H["Errores reportados"]</w:t>
      </w:r>
    </w:p>
    <w:p/>
    <w:p>
      <w:r>
        <w:t xml:space="preserve">Reglas relevantes:</w:t>
      </w:r>
    </w:p>
    <w:p/>
    <w:p>
      <w:pPr>
        <w:pStyle w:val="ListParagraph"/>
      </w:pPr>
      <w:r>
        <w:t xml:space="preserve">- Si existe DOI, se usa como criterio principal de duplicidad.</w:t>
      </w:r>
    </w:p>
    <w:p>
      <w:pPr>
        <w:pStyle w:val="ListParagraph"/>
      </w:pPr>
      <w:r>
        <w:t xml:space="preserve">- Si no existe DOI, se utilizan identificadores externos.</w:t>
      </w:r>
    </w:p>
    <w:p>
      <w:pPr>
        <w:pStyle w:val="ListParagraph"/>
      </w:pPr>
      <w:r>
        <w:t xml:space="preserve">- Si no existe identificador, se puede comparar titulo, anio y revista.</w:t>
      </w:r>
    </w:p>
    <w:p>
      <w:pPr>
        <w:pStyle w:val="ListParagraph"/>
      </w:pPr>
      <w:r>
        <w:t xml:space="preserve">- Los campos externos que no forman parte del modelo principal se guardan como campos dinamicos.</w:t>
      </w:r>
    </w:p>
    <w:p>
      <w:pPr>
        <w:pStyle w:val="ListParagraph"/>
      </w:pPr>
      <w:r>
        <w:t xml:space="preserve">- La fecha de publicacion de Scopus se conserva para reportería e IA.</w:t>
      </w:r>
    </w:p>
    <w:p/>
    <w:p>
      <w:pPr>
        <w:pStyle w:val="Heading1"/>
      </w:pPr>
      <w:r>
        <w:t xml:space="preserve">16. Reporteria institucional</w:t>
      </w:r>
    </w:p>
    <w:p/>
    <w:p>
      <w:r>
        <w:t xml:space="preserve">La reportería se alimenta desde el DW TesisDW_Extensible.</w:t>
      </w:r>
    </w:p>
    <w:p/>
    <w:p>
      <w:r>
        <w:t xml:space="preserve">Componentes:</w:t>
      </w:r>
    </w:p>
    <w:p/>
    <w:p>
      <w:pPr>
        <w:pStyle w:val="ListParagraph"/>
      </w:pPr>
      <w:r>
        <w:t xml:space="preserve">- KPIs institucionales.</w:t>
      </w:r>
    </w:p>
    <w:p>
      <w:pPr>
        <w:pStyle w:val="ListParagraph"/>
      </w:pPr>
      <w:r>
        <w:t xml:space="preserve">- Graficos por anio, mes, facultad, linea, revista, cuartil y autores.</w:t>
      </w:r>
    </w:p>
    <w:p>
      <w:pPr>
        <w:pStyle w:val="ListParagraph"/>
      </w:pPr>
      <w:r>
        <w:t xml:space="preserve">- Filtros avanzados.</w:t>
      </w:r>
    </w:p>
    <w:p>
      <w:pPr>
        <w:pStyle w:val="ListParagraph"/>
      </w:pPr>
      <w:r>
        <w:t xml:space="preserve">- Exportacion para analisis externo.</w:t>
      </w:r>
    </w:p>
    <w:p>
      <w:pPr>
        <w:pStyle w:val="ListParagraph"/>
      </w:pPr>
      <w:r>
        <w:t xml:space="preserve">- Medicion de tiempos de reportería.</w:t>
      </w:r>
    </w:p>
    <w:p/>
    <w:p>
      <w:r>
        <w:t xml:space="preserve">La sincronizacion puede ejecutarse:</w:t>
      </w:r>
    </w:p>
    <w:p/>
    <w:p>
      <w:pPr>
        <w:pStyle w:val="ListParagraph"/>
      </w:pPr>
      <w:r>
        <w:t xml:space="preserve">- Manualmente desde el modulo de reportería.</w:t>
      </w:r>
    </w:p>
    <w:p>
      <w:pPr>
        <w:pStyle w:val="ListParagraph"/>
      </w:pPr>
      <w:r>
        <w:t xml:space="preserve">- Automaticamente desde `ReportingRefreshQueue` despues de cambios relevantes.</w:t>
      </w:r>
    </w:p>
    <w:p/>
    <w:p>
      <w:r>
        <w:t xml:space="preserve">Eventos que encolan sincronizacion automatica:</w:t>
      </w:r>
    </w:p>
    <w:p/>
    <w:p>
      <w:pPr>
        <w:pStyle w:val="ListParagraph"/>
      </w:pPr>
      <w:r>
        <w:t xml:space="preserve">- Procesamiento de lote.</w:t>
      </w:r>
    </w:p>
    <w:p>
      <w:pPr>
        <w:pStyle w:val="ListParagraph"/>
      </w:pPr>
      <w:r>
        <w:t xml:space="preserve">- Procesamiento de ingesta externa.</w:t>
      </w:r>
    </w:p>
    <w:p>
      <w:pPr>
        <w:pStyle w:val="ListParagraph"/>
      </w:pPr>
      <w:r>
        <w:t xml:space="preserve">- Registro directo.</w:t>
      </w:r>
    </w:p>
    <w:p>
      <w:pPr>
        <w:pStyle w:val="ListParagraph"/>
      </w:pPr>
      <w:r>
        <w:t xml:space="preserve">- Creacion directa de articulo.</w:t>
      </w:r>
    </w:p>
    <w:p>
      <w:pPr>
        <w:pStyle w:val="ListParagraph"/>
      </w:pPr>
      <w:r>
        <w:t xml:space="preserve">- Actualizacion de articulo.</w:t>
      </w:r>
    </w:p>
    <w:p>
      <w:pPr>
        <w:pStyle w:val="ListParagraph"/>
      </w:pPr>
      <w:r>
        <w:t xml:space="preserve">- Eliminacion de articulo.</w:t>
      </w:r>
    </w:p>
    <w:p/>
    <w:p>
      <w:pPr>
        <w:pStyle w:val="Heading1"/>
      </w:pPr>
      <w:r>
        <w:t xml:space="preserve">17. Inteligencia artificial</w:t>
      </w:r>
    </w:p>
    <w:p/>
    <w:p>
      <w:r>
        <w:t xml:space="preserve">El modulo IA consume la serie mensual de produccion cientifica desde reportería.</w:t>
      </w:r>
    </w:p>
    <w:p/>
    <w:p>
      <w:r>
        <w:t xml:space="preserve">Funciones:</w:t>
      </w:r>
    </w:p>
    <w:p/>
    <w:p>
      <w:pPr>
        <w:pStyle w:val="ListParagraph"/>
      </w:pPr>
      <w:r>
        <w:t xml:space="preserve">- Prediccion de produccion cientifica.</w:t>
      </w:r>
    </w:p>
    <w:p>
      <w:pPr>
        <w:pStyle w:val="ListParagraph"/>
      </w:pPr>
      <w:r>
        <w:t xml:space="preserve">- Recomendaciones institucionales.</w:t>
      </w:r>
    </w:p>
    <w:p>
      <w:pPr>
        <w:pStyle w:val="ListParagraph"/>
      </w:pPr>
      <w:r>
        <w:t xml:space="preserve">- Senales por facultad.</w:t>
      </w:r>
    </w:p>
    <w:p>
      <w:pPr>
        <w:pStyle w:val="ListParagraph"/>
      </w:pPr>
      <w:r>
        <w:t xml:space="preserve">- Senales por lineas de investigacion.</w:t>
      </w:r>
    </w:p>
    <w:p>
      <w:pPr>
        <w:pStyle w:val="ListParagraph"/>
      </w:pPr>
      <w:r>
        <w:t xml:space="preserve">- Senales editoriales.</w:t>
      </w:r>
    </w:p>
    <w:p>
      <w:pPr>
        <w:pStyle w:val="ListParagraph"/>
      </w:pPr>
      <w:r>
        <w:t xml:space="preserve">- Senales de autores y colaboracion.</w:t>
      </w:r>
    </w:p>
    <w:p>
      <w:pPr>
        <w:pStyle w:val="ListParagraph"/>
      </w:pPr>
      <w:r>
        <w:t xml:space="preserve">- Laboratorio de modelos.</w:t>
      </w:r>
    </w:p>
    <w:p>
      <w:pPr>
        <w:pStyle w:val="ListParagraph"/>
      </w:pPr>
      <w:r>
        <w:t xml:space="preserve">- Historial de reentrenamientos.</w:t>
      </w:r>
    </w:p>
    <w:p/>
    <w:p>
      <w:r>
        <w:t xml:space="preserve">Datos usados:</w:t>
      </w:r>
    </w:p>
    <w:p/>
    <w:p>
      <w:pPr>
        <w:pStyle w:val="ListParagraph"/>
      </w:pPr>
      <w:r>
        <w:t xml:space="preserve">- Articulos procesados.</w:t>
      </w:r>
    </w:p>
    <w:p>
      <w:pPr>
        <w:pStyle w:val="ListParagraph"/>
      </w:pPr>
      <w:r>
        <w:t xml:space="preserve">- Fecha de publicacion.</w:t>
      </w:r>
    </w:p>
    <w:p>
      <w:pPr>
        <w:pStyle w:val="ListParagraph"/>
      </w:pPr>
      <w:r>
        <w:t xml:space="preserve">- Produccion mensual.</w:t>
      </w:r>
    </w:p>
    <w:p>
      <w:pPr>
        <w:pStyle w:val="ListParagraph"/>
      </w:pPr>
      <w:r>
        <w:t xml:space="preserve">- Autores y trazabilidad.</w:t>
      </w:r>
    </w:p>
    <w:p>
      <w:pPr>
        <w:pStyle w:val="ListParagraph"/>
      </w:pPr>
      <w:r>
        <w:t xml:space="preserve">- Facultades.</w:t>
      </w:r>
    </w:p>
    <w:p>
      <w:pPr>
        <w:pStyle w:val="ListParagraph"/>
      </w:pPr>
      <w:r>
        <w:t xml:space="preserve">- Lineas de investigacion.</w:t>
      </w:r>
    </w:p>
    <w:p>
      <w:pPr>
        <w:pStyle w:val="ListParagraph"/>
      </w:pPr>
      <w:r>
        <w:t xml:space="preserve">- Indexacion, cuartil y acceso abierto.</w:t>
      </w:r>
    </w:p>
    <w:p/>
    <w:p>
      <w:r>
        <w:t xml:space="preserve">La fecha principal para IA es la fecha de publicacion del articulo. Si no existe, se usa fecha de registro como respaldo.</w:t>
      </w:r>
    </w:p>
    <w:p/>
    <w:p>
      <w:pPr>
        <w:pStyle w:val="Heading1"/>
      </w:pPr>
      <w:r>
        <w:t xml:space="preserve">18. Algoritmos y seleccion del modelo IA</w:t>
      </w:r>
    </w:p>
    <w:p/>
    <w:p>
      <w:r>
        <w:t xml:space="preserve">El modulo compara modelos de prediccion temporal y selecciona el mejor candidato segun metricas.</w:t>
      </w:r>
    </w:p>
    <w:p/>
    <w:p>
      <w:r>
        <w:t xml:space="preserve">Metricas usadas:</w:t>
      </w:r>
    </w:p>
    <w:p/>
    <w:p>
      <w:pPr>
        <w:pStyle w:val="TableText"/>
      </w:pPr>
      <w:r>
        <w:t xml:space="preserve">| Metrica | Descripcion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MAE | Error absoluto medio. Se usa como metrica principal de seleccion. |</w:t>
      </w:r>
    </w:p>
    <w:p>
      <w:pPr>
        <w:pStyle w:val="TableText"/>
      </w:pPr>
      <w:r>
        <w:t xml:space="preserve">| RMSE | Penaliza errores grandes. Se usa como metrica complementaria. |</w:t>
      </w:r>
    </w:p>
    <w:p>
      <w:pPr>
        <w:pStyle w:val="TableText"/>
      </w:pPr>
      <w:r>
        <w:t xml:space="preserve">| MAPE | Error porcentual. Se usa como senal complementaria, especialmente sensible en meses con baja produccion. |</w:t>
      </w:r>
    </w:p>
    <w:p/>
    <w:p>
      <w:r>
        <w:t xml:space="preserve">Modelos considerados:</w:t>
      </w:r>
    </w:p>
    <w:p/>
    <w:p>
      <w:pPr>
        <w:pStyle w:val="ListParagraph"/>
      </w:pPr>
      <w:r>
        <w:t xml:space="preserve">- Persistencia del ultimo valor.</w:t>
      </w:r>
    </w:p>
    <w:p>
      <w:pPr>
        <w:pStyle w:val="ListParagraph"/>
      </w:pPr>
      <w:r>
        <w:t xml:space="preserve">- Promedio movil.</w:t>
      </w:r>
    </w:p>
    <w:p>
      <w:pPr>
        <w:pStyle w:val="ListParagraph"/>
      </w:pPr>
      <w:r>
        <w:t xml:space="preserve">- Regresion temporal.</w:t>
      </w:r>
    </w:p>
    <w:p>
      <w:pPr>
        <w:pStyle w:val="ListParagraph"/>
      </w:pPr>
      <w:r>
        <w:t xml:space="preserve">- Forecasting temporal ML.NET cuando la serie lo permite.</w:t>
      </w:r>
    </w:p>
    <w:p/>
    <w:p>
      <w:r>
        <w:t xml:space="preserve">El reentrenamiento registra:</w:t>
      </w:r>
    </w:p>
    <w:p/>
    <w:p>
      <w:pPr>
        <w:pStyle w:val="ListParagraph"/>
      </w:pPr>
      <w:r>
        <w:t xml:space="preserve">- Fecha de ejecucion.</w:t>
      </w:r>
    </w:p>
    <w:p>
      <w:pPr>
        <w:pStyle w:val="ListParagraph"/>
      </w:pPr>
      <w:r>
        <w:t xml:space="preserve">- Usuario o disparador.</w:t>
      </w:r>
    </w:p>
    <w:p>
      <w:pPr>
        <w:pStyle w:val="ListParagraph"/>
      </w:pPr>
      <w:r>
        <w:t xml:space="preserve">- Algoritmo promovido.</w:t>
      </w:r>
    </w:p>
    <w:p>
      <w:pPr>
        <w:pStyle w:val="ListParagraph"/>
      </w:pPr>
      <w:r>
        <w:t xml:space="preserve">- Version del modelo.</w:t>
      </w:r>
    </w:p>
    <w:p>
      <w:pPr>
        <w:pStyle w:val="ListParagraph"/>
      </w:pPr>
      <w:r>
        <w:t xml:space="preserve">- Metricas obtenidas.</w:t>
      </w:r>
    </w:p>
    <w:p>
      <w:pPr>
        <w:pStyle w:val="ListParagraph"/>
      </w:pPr>
      <w:r>
        <w:t xml:space="preserve">- Estado del entrenamiento.</w:t>
      </w:r>
    </w:p>
    <w:p/>
    <w:p>
      <w:pPr>
        <w:pStyle w:val="Heading1"/>
      </w:pPr>
      <w:r>
        <w:t xml:space="preserve">19. Seguridad</w:t>
      </w:r>
    </w:p>
    <w:p/>
    <w:p>
      <w:r>
        <w:t xml:space="preserve">El sistema utiliza:</w:t>
      </w:r>
    </w:p>
    <w:p/>
    <w:p>
      <w:pPr>
        <w:pStyle w:val="ListParagraph"/>
      </w:pPr>
      <w:r>
        <w:t xml:space="preserve">- ASP.NET Identity.</w:t>
      </w:r>
    </w:p>
    <w:p>
      <w:pPr>
        <w:pStyle w:val="ListParagraph"/>
      </w:pPr>
      <w:r>
        <w:t xml:space="preserve">- JWT Bearer Token.</w:t>
      </w:r>
    </w:p>
    <w:p>
      <w:pPr>
        <w:pStyle w:val="ListParagraph"/>
      </w:pPr>
      <w:r>
        <w:t xml:space="preserve">- Roles.</w:t>
      </w:r>
    </w:p>
    <w:p>
      <w:pPr>
        <w:pStyle w:val="ListParagraph"/>
      </w:pPr>
      <w:r>
        <w:t xml:space="preserve">- Permisos asignables.</w:t>
      </w:r>
    </w:p>
    <w:p>
      <w:pPr>
        <w:pStyle w:val="ListParagraph"/>
      </w:pPr>
      <w:r>
        <w:t xml:space="preserve">- Politicas de autorizacion.</w:t>
      </w:r>
    </w:p>
    <w:p>
      <w:pPr>
        <w:pStyle w:val="ListParagraph"/>
      </w:pPr>
      <w:r>
        <w:t xml:space="preserve">- Restriccion por endpoints.</w:t>
      </w:r>
    </w:p>
    <w:p>
      <w:pPr>
        <w:pStyle w:val="ListParagraph"/>
      </w:pPr>
      <w:r>
        <w:t xml:space="preserve">- Restriccion por vistas en frontend.</w:t>
      </w:r>
    </w:p>
    <w:p/>
    <w:p>
      <w:r>
        <w:t xml:space="preserve">Roles funcionales principales:</w:t>
      </w:r>
    </w:p>
    <w:p/>
    <w:p>
      <w:pPr>
        <w:pStyle w:val="ListParagraph"/>
      </w:pPr>
      <w:r>
        <w:t xml:space="preserve">- Administrador.</w:t>
      </w:r>
    </w:p>
    <w:p>
      <w:pPr>
        <w:pStyle w:val="ListParagraph"/>
      </w:pPr>
      <w:r>
        <w:t xml:space="preserve">- Autor.</w:t>
      </w:r>
    </w:p>
    <w:p>
      <w:pPr>
        <w:pStyle w:val="ListParagraph"/>
      </w:pPr>
      <w:r>
        <w:t xml:space="preserve">- Revisor UODIDE.</w:t>
      </w:r>
    </w:p>
    <w:p>
      <w:pPr>
        <w:pStyle w:val="ListParagraph"/>
      </w:pPr>
      <w:r>
        <w:t xml:space="preserve">- Revisor Area Tecnica.</w:t>
      </w:r>
    </w:p>
    <w:p>
      <w:pPr>
        <w:pStyle w:val="ListParagraph"/>
      </w:pPr>
      <w:r>
        <w:t xml:space="preserve">- Analista.</w:t>
      </w:r>
    </w:p>
    <w:p>
      <w:pPr>
        <w:pStyle w:val="ListParagraph"/>
      </w:pPr>
      <w:r>
        <w:t xml:space="preserve">- Visualizador de reportería.</w:t>
      </w:r>
    </w:p>
    <w:p>
      <w:pPr>
        <w:pStyle w:val="ListParagraph"/>
      </w:pPr>
      <w:r>
        <w:t xml:space="preserve">- Usuario de IA.</w:t>
      </w:r>
    </w:p>
    <w:p>
      <w:pPr>
        <w:pStyle w:val="ListParagraph"/>
      </w:pPr>
      <w:r>
        <w:t xml:space="preserve">- Entrenador IA.</w:t>
      </w:r>
    </w:p>
    <w:p/>
    <w:p>
      <w:r>
        <w:t xml:space="preserve">El administrador puede asignar permisos de forma granular, por ejemplo:</w:t>
      </w:r>
    </w:p>
    <w:p/>
    <w:p>
      <w:pPr>
        <w:pStyle w:val="ListParagraph"/>
      </w:pPr>
      <w:r>
        <w:t xml:space="preserve">- Registro.</w:t>
      </w:r>
    </w:p>
    <w:p>
      <w:pPr>
        <w:pStyle w:val="ListParagraph"/>
      </w:pPr>
      <w:r>
        <w:t xml:space="preserve">- Reporteria.</w:t>
      </w:r>
    </w:p>
    <w:p>
      <w:pPr>
        <w:pStyle w:val="ListParagraph"/>
      </w:pPr>
      <w:r>
        <w:t xml:space="preserve">- Carga masiva.</w:t>
      </w:r>
    </w:p>
    <w:p>
      <w:pPr>
        <w:pStyle w:val="ListParagraph"/>
      </w:pPr>
      <w:r>
        <w:t xml:space="preserve">- APIs externas.</w:t>
      </w:r>
    </w:p>
    <w:p>
      <w:pPr>
        <w:pStyle w:val="ListParagraph"/>
      </w:pPr>
      <w:r>
        <w:t xml:space="preserve">- Configuracion.</w:t>
      </w:r>
    </w:p>
    <w:p>
      <w:pPr>
        <w:pStyle w:val="ListParagraph"/>
      </w:pPr>
      <w:r>
        <w:t xml:space="preserve">- Usuarios y roles.</w:t>
      </w:r>
    </w:p>
    <w:p>
      <w:pPr>
        <w:pStyle w:val="ListParagraph"/>
      </w:pPr>
      <w:r>
        <w:t xml:space="preserve">- IA.</w:t>
      </w:r>
    </w:p>
    <w:p/>
    <w:p>
      <w:pPr>
        <w:pStyle w:val="Heading1"/>
      </w:pPr>
      <w:r>
        <w:t xml:space="preserve">20. Configuracion dinamica</w:t>
      </w:r>
    </w:p>
    <w:p/>
    <w:p>
      <w:r>
        <w:t xml:space="preserve">El sistema permite configurar formularios y campos sin modificar codigo.</w:t>
      </w:r>
    </w:p>
    <w:p/>
    <w:p>
      <w:r>
        <w:t xml:space="preserve">Componentes:</w:t>
      </w:r>
    </w:p>
    <w:p/>
    <w:p>
      <w:pPr>
        <w:pStyle w:val="ListParagraph"/>
      </w:pPr>
      <w:r>
        <w:t xml:space="preserve">- `FieldCatalog`: catalogo de campos.</w:t>
      </w:r>
    </w:p>
    <w:p>
      <w:pPr>
        <w:pStyle w:val="ListParagraph"/>
      </w:pPr>
      <w:r>
        <w:t xml:space="preserve">- `FormDefinitions`: formularios.</w:t>
      </w:r>
    </w:p>
    <w:p>
      <w:pPr>
        <w:pStyle w:val="ListParagraph"/>
      </w:pPr>
      <w:r>
        <w:t xml:space="preserve">- `FormFields`: asociacion formulario-campo.</w:t>
      </w:r>
    </w:p>
    <w:p>
      <w:pPr>
        <w:pStyle w:val="ListParagraph"/>
      </w:pPr>
      <w:r>
        <w:t xml:space="preserve">- `DynamicFieldOptions`: opciones de campos tipo catalogo.</w:t>
      </w:r>
    </w:p>
    <w:p>
      <w:pPr>
        <w:pStyle w:val="ListParagraph"/>
      </w:pPr>
      <w:r>
        <w:t xml:space="preserve">- `DynamicFieldValues`: valores dinamicos de articulos.</w:t>
      </w:r>
    </w:p>
    <w:p/>
    <w:p>
      <w:r>
        <w:t xml:space="preserve">Validaciones configurables:</w:t>
      </w:r>
    </w:p>
    <w:p/>
    <w:p>
      <w:pPr>
        <w:pStyle w:val="ListParagraph"/>
      </w:pPr>
      <w:r>
        <w:t xml:space="preserve">- Requerido.</w:t>
      </w:r>
    </w:p>
    <w:p>
      <w:pPr>
        <w:pStyle w:val="ListParagraph"/>
      </w:pPr>
      <w:r>
        <w:t xml:space="preserve">- Longitud maxima.</w:t>
      </w:r>
    </w:p>
    <w:p>
      <w:pPr>
        <w:pStyle w:val="ListParagraph"/>
      </w:pPr>
      <w:r>
        <w:t xml:space="preserve">- Tipo de dato.</w:t>
      </w:r>
    </w:p>
    <w:p>
      <w:pPr>
        <w:pStyle w:val="ListParagraph"/>
      </w:pPr>
      <w:r>
        <w:t xml:space="preserve">- Numerico.</w:t>
      </w:r>
    </w:p>
    <w:p>
      <w:pPr>
        <w:pStyle w:val="ListParagraph"/>
      </w:pPr>
      <w:r>
        <w:t xml:space="preserve">- Fecha.</w:t>
      </w:r>
    </w:p>
    <w:p>
      <w:pPr>
        <w:pStyle w:val="ListParagraph"/>
      </w:pPr>
      <w:r>
        <w:t xml:space="preserve">- Expresiones o reglas.</w:t>
      </w:r>
    </w:p>
    <w:p>
      <w:pPr>
        <w:pStyle w:val="ListParagraph"/>
      </w:pPr>
      <w:r>
        <w:t xml:space="preserve">- Opciones de seleccion.</w:t>
      </w:r>
    </w:p>
    <w:p>
      <w:pPr>
        <w:pStyle w:val="ListParagraph"/>
      </w:pPr>
      <w:r>
        <w:t xml:space="preserve">- Mensajes de ayuda.</w:t>
      </w:r>
    </w:p>
    <w:p/>
    <w:p>
      <w:pPr>
        <w:pStyle w:val="Heading1"/>
      </w:pPr>
      <w:r>
        <w:t xml:space="preserve">21. APIs externas</w:t>
      </w:r>
    </w:p>
    <w:p/>
    <w:p>
      <w:r>
        <w:t xml:space="preserve">El sistema contempla integracion con fuentes academicas externas.</w:t>
      </w:r>
    </w:p>
    <w:p/>
    <w:p>
      <w:r>
        <w:t xml:space="preserve">Configuracion esperada:</w:t>
      </w:r>
    </w:p>
    <w:p/>
    <w:p>
      <w:pPr>
        <w:pStyle w:val="Code"/>
      </w:pPr>
      <w:r>
        <w:t xml:space="preserve">ExternalApis__Scopus__ApiKey</w:t>
      </w:r>
    </w:p>
    <w:p>
      <w:pPr>
        <w:pStyle w:val="Code"/>
      </w:pPr>
      <w:r>
        <w:t xml:space="preserve">ExternalApis__Scopus__InstToken</w:t>
      </w:r>
    </w:p>
    <w:p>
      <w:pPr>
        <w:pStyle w:val="Code"/>
      </w:pPr>
      <w:r>
        <w:t xml:space="preserve">ExternalApis__Crossref__ApiKey</w:t>
      </w:r>
    </w:p>
    <w:p>
      <w:pPr>
        <w:pStyle w:val="Code"/>
      </w:pPr>
      <w:r>
        <w:t xml:space="preserve">ExternalApis__OpenAlex__ApiKey</w:t>
      </w:r>
    </w:p>
    <w:p>
      <w:pPr>
        <w:pStyle w:val="Code"/>
      </w:pPr>
      <w:r>
        <w:t xml:space="preserve">ExternalApis__SemanticScholar__ApiKey</w:t>
      </w:r>
    </w:p>
    <w:p/>
    <w:p>
      <w:r>
        <w:t xml:space="preserve">Las claves deben configurarse como variables de entorno o en archivos de configuracion protegidos.</w:t>
      </w:r>
    </w:p>
    <w:p/>
    <w:p>
      <w:pPr>
        <w:pStyle w:val="Heading1"/>
      </w:pPr>
      <w:r>
        <w:t xml:space="preserve">22. Dockerizacion</w:t>
      </w:r>
    </w:p>
    <w:p/>
    <w:p>
      <w:r>
        <w:t xml:space="preserve">El repositorio contiene:</w:t>
      </w:r>
    </w:p>
    <w:p/>
    <w:p>
      <w:pPr>
        <w:pStyle w:val="Code"/>
      </w:pPr>
      <w:r>
        <w:t xml:space="preserve">docker-compose.yml</w:t>
      </w:r>
    </w:p>
    <w:p>
      <w:pPr>
        <w:pStyle w:val="Code"/>
      </w:pPr>
      <w:r>
        <w:t xml:space="preserve">docker-compose.env.example</w:t>
      </w:r>
    </w:p>
    <w:p>
      <w:pPr>
        <w:pStyle w:val="Code"/>
      </w:pPr>
      <w:r>
        <w:t xml:space="preserve">tesisproject.backend/Dockerfile</w:t>
      </w:r>
    </w:p>
    <w:p>
      <w:pPr>
        <w:pStyle w:val="Code"/>
      </w:pPr>
      <w:r>
        <w:t xml:space="preserve">tesisproject.frontend/Dockerfile</w:t>
      </w:r>
    </w:p>
    <w:p>
      <w:pPr>
        <w:pStyle w:val="Code"/>
      </w:pPr>
      <w:r>
        <w:t xml:space="preserve">tesisproject.frontend/nginx/</w:t>
      </w:r>
    </w:p>
    <w:p/>
    <w:p>
      <w:r>
        <w:t xml:space="preserve">Servicios principales:</w:t>
      </w:r>
    </w:p>
    <w:p/>
    <w:p>
      <w:pPr>
        <w:pStyle w:val="ListParagraph"/>
      </w:pPr>
      <w:r>
        <w:t xml:space="preserve">- `api`: backend ASP.NET Core.</w:t>
      </w:r>
    </w:p>
    <w:p>
      <w:pPr>
        <w:pStyle w:val="ListParagraph"/>
      </w:pPr>
      <w:r>
        <w:t xml:space="preserve">- `web`: frontend servido por Nginx.</w:t>
      </w:r>
    </w:p>
    <w:p/>
    <w:p>
      <w:r>
        <w:t xml:space="preserve">Variables de entorno relevantes:</w:t>
      </w:r>
    </w:p>
    <w:p/>
    <w:p>
      <w:pPr>
        <w:pStyle w:val="Code"/>
      </w:pPr>
      <w:r>
        <w:t xml:space="preserve">WEB_HOST_PORT</w:t>
      </w:r>
    </w:p>
    <w:p>
      <w:pPr>
        <w:pStyle w:val="Code"/>
      </w:pPr>
      <w:r>
        <w:t xml:space="preserve">DB_HOST</w:t>
      </w:r>
    </w:p>
    <w:p>
      <w:pPr>
        <w:pStyle w:val="Code"/>
      </w:pPr>
      <w:r>
        <w:t xml:space="preserve">DB_PORT</w:t>
      </w:r>
    </w:p>
    <w:p>
      <w:pPr>
        <w:pStyle w:val="Code"/>
      </w:pPr>
      <w:r>
        <w:t xml:space="preserve">DB_USER</w:t>
      </w:r>
    </w:p>
    <w:p>
      <w:pPr>
        <w:pStyle w:val="Code"/>
      </w:pPr>
      <w:r>
        <w:t xml:space="preserve">DB_PASS</w:t>
      </w:r>
    </w:p>
    <w:p>
      <w:pPr>
        <w:pStyle w:val="Code"/>
      </w:pPr>
      <w:r>
        <w:t xml:space="preserve">DB_OLTP_NAME</w:t>
      </w:r>
    </w:p>
    <w:p>
      <w:pPr>
        <w:pStyle w:val="Code"/>
      </w:pPr>
      <w:r>
        <w:t xml:space="preserve">DB_DW_NAME</w:t>
      </w:r>
    </w:p>
    <w:p>
      <w:pPr>
        <w:pStyle w:val="Code"/>
      </w:pPr>
      <w:r>
        <w:t xml:space="preserve">DB_REPORTING_NAME</w:t>
      </w:r>
    </w:p>
    <w:p>
      <w:pPr>
        <w:pStyle w:val="Code"/>
      </w:pPr>
      <w:r>
        <w:t xml:space="preserve">JWT_ISSUER</w:t>
      </w:r>
    </w:p>
    <w:p>
      <w:pPr>
        <w:pStyle w:val="Code"/>
      </w:pPr>
      <w:r>
        <w:t xml:space="preserve">JWT_AUDIENCE</w:t>
      </w:r>
    </w:p>
    <w:p>
      <w:pPr>
        <w:pStyle w:val="Code"/>
      </w:pPr>
      <w:r>
        <w:t xml:space="preserve">JWT_KEY</w:t>
      </w:r>
    </w:p>
    <w:p>
      <w:pPr>
        <w:pStyle w:val="Code"/>
      </w:pPr>
      <w:r>
        <w:t xml:space="preserve">JWT_EXPIRATION_MINUTES</w:t>
      </w:r>
    </w:p>
    <w:p/>
    <w:p>
      <w:r>
        <w:t xml:space="preserve">Comando base:</w:t>
      </w:r>
    </w:p>
    <w:p/>
    <w:p>
      <w:pPr>
        <w:pStyle w:val="Code"/>
      </w:pPr>
      <w:r>
        <w:t xml:space="preserve">docker compose --env-file .env -p tesis-articulos up -d --build</w:t>
      </w:r>
    </w:p>
    <w:p/>
    <w:p>
      <w:r>
        <w:t xml:space="preserve">Verificacion:</w:t>
      </w:r>
    </w:p>
    <w:p/>
    <w:p>
      <w:pPr>
        <w:pStyle w:val="Code"/>
      </w:pPr>
      <w:r>
        <w:t xml:space="preserve">docker compose -p tesis-articulos ps</w:t>
      </w:r>
    </w:p>
    <w:p>
      <w:pPr>
        <w:pStyle w:val="Code"/>
      </w:pPr>
      <w:r>
        <w:t xml:space="preserve">docker compose -p tesis-articulos logs --tail=120 api</w:t>
      </w:r>
    </w:p>
    <w:p>
      <w:pPr>
        <w:pStyle w:val="Code"/>
      </w:pPr>
      <w:r>
        <w:t xml:space="preserve">docker compose -p tesis-articulos logs --tail=120 web</w:t>
      </w:r>
    </w:p>
    <w:p/>
    <w:p>
      <w:pPr>
        <w:pStyle w:val="Heading1"/>
      </w:pPr>
      <w:r>
        <w:t xml:space="preserve">23. Instalacion local</w:t>
      </w:r>
    </w:p>
    <w:p/>
    <w:p>
      <w:r>
        <w:t xml:space="preserve">Requisitos:</w:t>
      </w:r>
    </w:p>
    <w:p/>
    <w:p>
      <w:pPr>
        <w:pStyle w:val="ListParagraph"/>
      </w:pPr>
      <w:r>
        <w:t xml:space="preserve">- .NET 9 SDK.</w:t>
      </w:r>
    </w:p>
    <w:p>
      <w:pPr>
        <w:pStyle w:val="ListParagraph"/>
      </w:pPr>
      <w:r>
        <w:t xml:space="preserve">- SQL Server.</w:t>
      </w:r>
    </w:p>
    <w:p>
      <w:pPr>
        <w:pStyle w:val="ListParagraph"/>
      </w:pPr>
      <w:r>
        <w:t xml:space="preserve">- Node/npm si se requiere restaurar dependencias frontend.</w:t>
      </w:r>
    </w:p>
    <w:p>
      <w:pPr>
        <w:pStyle w:val="ListParagraph"/>
      </w:pPr>
      <w:r>
        <w:t xml:space="preserve">- Acceso a bases `TesisDB_Extensible` y `TesisDW_Extensible`.</w:t>
      </w:r>
    </w:p>
    <w:p/>
    <w:p>
      <w:r>
        <w:t xml:space="preserve">Compilar:</w:t>
      </w:r>
    </w:p>
    <w:p/>
    <w:p>
      <w:pPr>
        <w:pStyle w:val="Code"/>
      </w:pPr>
      <w:r>
        <w:t xml:space="preserve">dotnet build TesisProject.sln --no-restore</w:t>
      </w:r>
    </w:p>
    <w:p/>
    <w:p>
      <w:r>
        <w:t xml:space="preserve">Ejecutar backend:</w:t>
      </w:r>
    </w:p>
    <w:p/>
    <w:p>
      <w:pPr>
        <w:pStyle w:val="Code"/>
      </w:pPr>
      <w:r>
        <w:t xml:space="preserve">dotnet run --project tesisproject.backend/tesisproject.backend.csproj</w:t>
      </w:r>
    </w:p>
    <w:p/>
    <w:p>
      <w:r>
        <w:t xml:space="preserve">Ejecutar frontend:</w:t>
      </w:r>
    </w:p>
    <w:p/>
    <w:p>
      <w:pPr>
        <w:pStyle w:val="Code"/>
      </w:pPr>
      <w:r>
        <w:t xml:space="preserve">dotnet run --project tesisproject.frontend/tesisproject.frontend.csproj</w:t>
      </w:r>
    </w:p>
    <w:p/>
    <w:p>
      <w:pPr>
        <w:pStyle w:val="Heading1"/>
      </w:pPr>
      <w:r>
        <w:t xml:space="preserve">24. Restauracion de bases de datos</w:t>
      </w:r>
    </w:p>
    <w:p/>
    <w:p>
      <w:r>
        <w:t xml:space="preserve">Restauracion SQL Server desde backup:</w:t>
      </w:r>
    </w:p>
    <w:p/>
    <w:p>
      <w:pPr>
        <w:pStyle w:val="Code"/>
      </w:pPr>
      <w:r>
        <w:t xml:space="preserve">RESTORE DATABASE [TesisDB_Extensible]</w:t>
      </w:r>
    </w:p>
    <w:p>
      <w:pPr>
        <w:pStyle w:val="Code"/>
      </w:pPr>
      <w:r>
        <w:t xml:space="preserve">FROM DISK = N'/var/opt/mssql/backup/TesisDB_Extensible.bak'</w:t>
      </w:r>
    </w:p>
    <w:p>
      <w:pPr>
        <w:pStyle w:val="Code"/>
      </w:pPr>
      <w:r>
        <w:t xml:space="preserve">WITH</w:t>
      </w:r>
    </w:p>
    <w:p>
      <w:pPr>
        <w:pStyle w:val="Code"/>
      </w:pPr>
      <w:r>
        <w:t xml:space="preserve">    MOVE N'TesisDB_Extensible' TO N'/var/opt/mssql/data/TesisDB_Extensible.mdf',</w:t>
      </w:r>
    </w:p>
    <w:p>
      <w:pPr>
        <w:pStyle w:val="Code"/>
      </w:pPr>
      <w:r>
        <w:t xml:space="preserve">    MOVE N'TesisDB_Extensible_log' TO N'/var/opt/mssql/data/TesisDB_Extensible_log.ldf',</w:t>
      </w:r>
    </w:p>
    <w:p>
      <w:pPr>
        <w:pStyle w:val="Code"/>
      </w:pPr>
      <w:r>
        <w:t xml:space="preserve">    REPLACE,</w:t>
      </w:r>
    </w:p>
    <w:p>
      <w:pPr>
        <w:pStyle w:val="Code"/>
      </w:pPr>
      <w:r>
        <w:t xml:space="preserve">    RECOVERY,</w:t>
      </w:r>
    </w:p>
    <w:p>
      <w:pPr>
        <w:pStyle w:val="Code"/>
      </w:pPr>
      <w:r>
        <w:t xml:space="preserve">    STATS = 10;</w:t>
      </w:r>
    </w:p>
    <w:p/>
    <w:p>
      <w:pPr>
        <w:pStyle w:val="Code"/>
      </w:pPr>
      <w:r>
        <w:t xml:space="preserve">RESTORE DATABASE [TesisDW_Extensible]</w:t>
      </w:r>
    </w:p>
    <w:p>
      <w:pPr>
        <w:pStyle w:val="Code"/>
      </w:pPr>
      <w:r>
        <w:t xml:space="preserve">FROM DISK = N'/var/opt/mssql/backup/TesisDW_Extensible.bak'</w:t>
      </w:r>
    </w:p>
    <w:p>
      <w:pPr>
        <w:pStyle w:val="Code"/>
      </w:pPr>
      <w:r>
        <w:t xml:space="preserve">WITH</w:t>
      </w:r>
    </w:p>
    <w:p>
      <w:pPr>
        <w:pStyle w:val="Code"/>
      </w:pPr>
      <w:r>
        <w:t xml:space="preserve">    MOVE N'TesisDW_Extensible' TO N'/var/opt/mssql/data/TesisDW_Extensible.mdf',</w:t>
      </w:r>
    </w:p>
    <w:p>
      <w:pPr>
        <w:pStyle w:val="Code"/>
      </w:pPr>
      <w:r>
        <w:t xml:space="preserve">    MOVE N'TesisDW_Extensible_log' TO N'/var/opt/mssql/data/TesisDW_Extensible_log.ldf',</w:t>
      </w:r>
    </w:p>
    <w:p>
      <w:pPr>
        <w:pStyle w:val="Code"/>
      </w:pPr>
      <w:r>
        <w:t xml:space="preserve">    REPLACE,</w:t>
      </w:r>
    </w:p>
    <w:p>
      <w:pPr>
        <w:pStyle w:val="Code"/>
      </w:pPr>
      <w:r>
        <w:t xml:space="preserve">    RECOVERY,</w:t>
      </w:r>
    </w:p>
    <w:p>
      <w:pPr>
        <w:pStyle w:val="Code"/>
      </w:pPr>
      <w:r>
        <w:t xml:space="preserve">    STATS = 10;</w:t>
      </w:r>
    </w:p>
    <w:p/>
    <w:p>
      <w:r>
        <w:t xml:space="preserve">Verificacion:</w:t>
      </w:r>
    </w:p>
    <w:p/>
    <w:p>
      <w:pPr>
        <w:pStyle w:val="Code"/>
      </w:pPr>
      <w:r>
        <w:t xml:space="preserve">SELECT name FROM sys.databases ORDER BY name;</w:t>
      </w:r>
    </w:p>
    <w:p/>
    <w:p>
      <w:pPr>
        <w:pStyle w:val="Code"/>
      </w:pPr>
      <w:r>
        <w:t xml:space="preserve">USE TesisDW_Extensible;</w:t>
      </w:r>
    </w:p>
    <w:p>
      <w:pPr>
        <w:pStyle w:val="Code"/>
      </w:pPr>
      <w:r>
        <w:t xml:space="preserve">SELECT SCHEMA_NAME(schema_id) AS SchemaName, name</w:t>
      </w:r>
    </w:p>
    <w:p>
      <w:pPr>
        <w:pStyle w:val="Code"/>
      </w:pPr>
      <w:r>
        <w:t xml:space="preserve">FROM sys.procedures</w:t>
      </w:r>
    </w:p>
    <w:p>
      <w:pPr>
        <w:pStyle w:val="Code"/>
      </w:pPr>
      <w:r>
        <w:t xml:space="preserve">WHERE name = 'sp_RunFullLoad';</w:t>
      </w:r>
    </w:p>
    <w:p/>
    <w:p>
      <w:pPr>
        <w:pStyle w:val="Heading1"/>
      </w:pPr>
      <w:r>
        <w:t xml:space="preserve">25. Mantenimiento operativo</w:t>
      </w:r>
    </w:p>
    <w:p/>
    <w:p>
      <w:r>
        <w:t xml:space="preserve">Actividades recomendadas:</w:t>
      </w:r>
    </w:p>
    <w:p/>
    <w:p>
      <w:pPr>
        <w:pStyle w:val="ListParagraph"/>
      </w:pPr>
      <w:r>
        <w:t xml:space="preserve">- Revisar logs del backend.</w:t>
      </w:r>
    </w:p>
    <w:p>
      <w:pPr>
        <w:pStyle w:val="ListParagraph"/>
      </w:pPr>
      <w:r>
        <w:t xml:space="preserve">- Ejecutar backups periodicos.</w:t>
      </w:r>
    </w:p>
    <w:p>
      <w:pPr>
        <w:pStyle w:val="ListParagraph"/>
      </w:pPr>
      <w:r>
        <w:t xml:space="preserve">- Verificar espacio en disco.</w:t>
      </w:r>
    </w:p>
    <w:p>
      <w:pPr>
        <w:pStyle w:val="ListParagraph"/>
      </w:pPr>
      <w:r>
        <w:t xml:space="preserve">- Verificar estado de Docker.</w:t>
      </w:r>
    </w:p>
    <w:p>
      <w:pPr>
        <w:pStyle w:val="ListParagraph"/>
      </w:pPr>
      <w:r>
        <w:t xml:space="preserve">- Probar conexion a SQL Server.</w:t>
      </w:r>
    </w:p>
    <w:p>
      <w:pPr>
        <w:pStyle w:val="ListParagraph"/>
      </w:pPr>
      <w:r>
        <w:t xml:space="preserve">- Ejecutar sincronizacion de reportería si se detectan datos no actualizados.</w:t>
      </w:r>
    </w:p>
    <w:p>
      <w:pPr>
        <w:pStyle w:val="ListParagraph"/>
      </w:pPr>
      <w:r>
        <w:t xml:space="preserve">- Revisar lotes con errores en staging.</w:t>
      </w:r>
    </w:p>
    <w:p>
      <w:pPr>
        <w:pStyle w:val="ListParagraph"/>
      </w:pPr>
      <w:r>
        <w:t xml:space="preserve">- Revisar entrenamientos IA despues de nuevos meses cargados.</w:t>
      </w:r>
    </w:p>
    <w:p/>
    <w:p>
      <w:r>
        <w:t xml:space="preserve">Comandos Docker utiles:</w:t>
      </w:r>
    </w:p>
    <w:p/>
    <w:p>
      <w:pPr>
        <w:pStyle w:val="Code"/>
      </w:pPr>
      <w:r>
        <w:t xml:space="preserve">docker compose -p tesis-articulos ps</w:t>
      </w:r>
    </w:p>
    <w:p>
      <w:pPr>
        <w:pStyle w:val="Code"/>
      </w:pPr>
      <w:r>
        <w:t xml:space="preserve">docker compose -p tesis-articulos logs --tail=120 api</w:t>
      </w:r>
    </w:p>
    <w:p>
      <w:pPr>
        <w:pStyle w:val="Code"/>
      </w:pPr>
      <w:r>
        <w:t xml:space="preserve">docker compose -p tesis-articulos logs --tail=120 web</w:t>
      </w:r>
    </w:p>
    <w:p>
      <w:pPr>
        <w:pStyle w:val="Code"/>
      </w:pPr>
      <w:r>
        <w:t xml:space="preserve">docker compose -p tesis-articulos restart api</w:t>
      </w:r>
    </w:p>
    <w:p>
      <w:pPr>
        <w:pStyle w:val="Code"/>
      </w:pPr>
      <w:r>
        <w:t xml:space="preserve">docker compose -p tesis-articulos down</w:t>
      </w:r>
    </w:p>
    <w:p>
      <w:pPr>
        <w:pStyle w:val="Code"/>
      </w:pPr>
      <w:r>
        <w:t xml:space="preserve">docker compose -p tesis-articulos up -d</w:t>
      </w:r>
    </w:p>
    <w:p/>
    <w:p>
      <w:pPr>
        <w:pStyle w:val="Heading1"/>
      </w:pPr>
      <w:r>
        <w:t xml:space="preserve">26. Pruebas recomendadas</w:t>
      </w:r>
    </w:p>
    <w:p/>
    <w:p>
      <w:r>
        <w:t xml:space="preserve">Pruebas funcionales prioritarias:</w:t>
      </w:r>
    </w:p>
    <w:p/>
    <w:p>
      <w:pPr>
        <w:pStyle w:val="ListParagraph"/>
      </w:pPr>
      <w:r>
        <w:t xml:space="preserve">1. Inicio de sesion por rol.</w:t>
      </w:r>
    </w:p>
    <w:p>
      <w:pPr>
        <w:pStyle w:val="ListParagraph"/>
      </w:pPr>
      <w:r>
        <w:t xml:space="preserve">2. Asignacion de permisos.</w:t>
      </w:r>
    </w:p>
    <w:p>
      <w:pPr>
        <w:pStyle w:val="ListParagraph"/>
      </w:pPr>
      <w:r>
        <w:t xml:space="preserve">3. Configuracion de formulario activo.</w:t>
      </w:r>
    </w:p>
    <w:p>
      <w:pPr>
        <w:pStyle w:val="ListParagraph"/>
      </w:pPr>
      <w:r>
        <w:t xml:space="preserve">4. Registro individual.</w:t>
      </w:r>
    </w:p>
    <w:p>
      <w:pPr>
        <w:pStyle w:val="ListParagraph"/>
      </w:pPr>
      <w:r>
        <w:t xml:space="preserve">5. Validacion de campos obligatorios.</w:t>
      </w:r>
    </w:p>
    <w:p>
      <w:pPr>
        <w:pStyle w:val="ListParagraph"/>
      </w:pPr>
      <w:r>
        <w:t xml:space="preserve">6. Registro por matriz.</w:t>
      </w:r>
    </w:p>
    <w:p>
      <w:pPr>
        <w:pStyle w:val="ListParagraph"/>
      </w:pPr>
      <w:r>
        <w:t xml:space="preserve">7. Envio a workflow.</w:t>
      </w:r>
    </w:p>
    <w:p>
      <w:pPr>
        <w:pStyle w:val="ListParagraph"/>
      </w:pPr>
      <w:r>
        <w:t xml:space="preserve">8. Revision UODIDE.</w:t>
      </w:r>
    </w:p>
    <w:p>
      <w:pPr>
        <w:pStyle w:val="ListParagraph"/>
      </w:pPr>
      <w:r>
        <w:t xml:space="preserve">9. Revision Area Tecnica.</w:t>
      </w:r>
    </w:p>
    <w:p>
      <w:pPr>
        <w:pStyle w:val="ListParagraph"/>
      </w:pPr>
      <w:r>
        <w:t xml:space="preserve">10. Procesamiento final.</w:t>
      </w:r>
    </w:p>
    <w:p>
      <w:pPr>
        <w:pStyle w:val="ListParagraph"/>
      </w:pPr>
      <w:r>
        <w:t xml:space="preserve">11. Consulta en listado de articulos.</w:t>
      </w:r>
    </w:p>
    <w:p>
      <w:pPr>
        <w:pStyle w:val="ListParagraph"/>
      </w:pPr>
      <w:r>
        <w:t xml:space="preserve">12. Sincronizacion de reportería.</w:t>
      </w:r>
    </w:p>
    <w:p>
      <w:pPr>
        <w:pStyle w:val="ListParagraph"/>
      </w:pPr>
      <w:r>
        <w:t xml:space="preserve">13. Visualizacion de reportes.</w:t>
      </w:r>
    </w:p>
    <w:p>
      <w:pPr>
        <w:pStyle w:val="ListParagraph"/>
      </w:pPr>
      <w:r>
        <w:t xml:space="preserve">14. Ingesta externa.</w:t>
      </w:r>
    </w:p>
    <w:p>
      <w:pPr>
        <w:pStyle w:val="ListParagraph"/>
      </w:pPr>
      <w:r>
        <w:t xml:space="preserve">15. Deteccion de duplicados.</w:t>
      </w:r>
    </w:p>
    <w:p>
      <w:pPr>
        <w:pStyle w:val="ListParagraph"/>
      </w:pPr>
      <w:r>
        <w:t xml:space="preserve">16. Prediccion IA.</w:t>
      </w:r>
    </w:p>
    <w:p>
      <w:pPr>
        <w:pStyle w:val="ListParagraph"/>
      </w:pPr>
      <w:r>
        <w:t xml:space="preserve">17. Reentrenamiento IA.</w:t>
      </w:r>
    </w:p>
    <w:p>
      <w:pPr>
        <w:pStyle w:val="ListParagraph"/>
      </w:pPr>
      <w:r>
        <w:t xml:space="preserve">18. Exportacion CSV/Excel.</w:t>
      </w:r>
    </w:p>
    <w:p/>
    <w:p>
      <w:pPr>
        <w:pStyle w:val="Heading1"/>
      </w:pPr>
      <w:r>
        <w:t xml:space="preserve">27. Problemas comunes</w:t>
      </w:r>
    </w:p>
    <w:p/>
    <w:p>
      <w:pPr>
        <w:pStyle w:val="TableText"/>
      </w:pPr>
      <w:r>
        <w:t xml:space="preserve">| Problema | Posible causa | Solucion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No conecta a base de datos | Cadena de conexion incorrecta | Revisar variables `DB_HOST`, `DB_PORT`, usuario y clave |</w:t>
      </w:r>
    </w:p>
    <w:p>
      <w:pPr>
        <w:pStyle w:val="TableText"/>
      </w:pPr>
      <w:r>
        <w:t xml:space="preserve">| Reportería no muestra datos recientes | ETL no ejecutado o fallo en sincronizacion | Ejecutar sincronizacion manual y revisar logs |</w:t>
      </w:r>
    </w:p>
    <w:p>
      <w:pPr>
        <w:pStyle w:val="TableText"/>
      </w:pPr>
      <w:r>
        <w:t xml:space="preserve">| IA no muestra prediccion | Serie mensual insuficiente | Cargar mas meses con fecha de publicacion |</w:t>
      </w:r>
    </w:p>
    <w:p>
      <w:pPr>
        <w:pStyle w:val="TableText"/>
      </w:pPr>
      <w:r>
        <w:t xml:space="preserve">| Error en ingesta externa | API sin clave o timeout | Revisar claves y logs |</w:t>
      </w:r>
    </w:p>
    <w:p>
      <w:pPr>
        <w:pStyle w:val="TableText"/>
      </w:pPr>
      <w:r>
        <w:t xml:space="preserve">| Registro no avanza en workflow | Caso no tomado o no aprobado | Revisar estado del lote y etapa actual |</w:t>
      </w:r>
    </w:p>
    <w:p>
      <w:pPr>
        <w:pStyle w:val="TableText"/>
      </w:pPr>
      <w:r>
        <w:t xml:space="preserve">| Campo requerido aparece aunque se quito del formulario | Configuracion desactualizada o validacion fisica activa | Revisar formulario activo y campos requeridos |</w:t>
      </w:r>
    </w:p>
    <w:p>
      <w:pPr>
        <w:pStyle w:val="TableText"/>
      </w:pPr>
      <w:r>
        <w:t xml:space="preserve">| Articulos duplicados | DOI o identificador externo no informado | Revisar reglas de deduplicacion y datos fuente |</w:t>
      </w:r>
    </w:p>
    <w:p/>
    <w:p>
      <w:pPr>
        <w:pStyle w:val="Heading1"/>
      </w:pPr>
      <w:r>
        <w:t xml:space="preserve">28. Consideraciones de produccion</w:t>
      </w:r>
    </w:p>
    <w:p/>
    <w:p>
      <w:r>
        <w:t xml:space="preserve">Antes de publicar en servidor:</w:t>
      </w:r>
    </w:p>
    <w:p/>
    <w:p>
      <w:pPr>
        <w:pStyle w:val="ListParagraph"/>
      </w:pPr>
      <w:r>
        <w:t xml:space="preserve">- Confirmar que las bases correctas son `TesisDB_Extensible` y `TesisDW_Extensible`.</w:t>
      </w:r>
    </w:p>
    <w:p>
      <w:pPr>
        <w:pStyle w:val="ListParagraph"/>
      </w:pPr>
      <w:r>
        <w:t xml:space="preserve">- Verificar variables de entorno.</w:t>
      </w:r>
    </w:p>
    <w:p>
      <w:pPr>
        <w:pStyle w:val="ListParagraph"/>
      </w:pPr>
      <w:r>
        <w:t xml:space="preserve">- Usar una clave JWT segura.</w:t>
      </w:r>
    </w:p>
    <w:p>
      <w:pPr>
        <w:pStyle w:val="ListParagraph"/>
      </w:pPr>
      <w:r>
        <w:t xml:space="preserve">- No subir archivos `.env` con credenciales a repositorios publicos.</w:t>
      </w:r>
    </w:p>
    <w:p>
      <w:pPr>
        <w:pStyle w:val="ListParagraph"/>
      </w:pPr>
      <w:r>
        <w:t xml:space="preserve">- Validar puertos disponibles.</w:t>
      </w:r>
    </w:p>
    <w:p>
      <w:pPr>
        <w:pStyle w:val="ListParagraph"/>
      </w:pPr>
      <w:r>
        <w:t xml:space="preserve">- Confirmar que SQL Server permite conexion desde contenedores.</w:t>
      </w:r>
    </w:p>
    <w:p>
      <w:pPr>
        <w:pStyle w:val="ListParagraph"/>
      </w:pPr>
      <w:r>
        <w:t xml:space="preserve">- Ejecutar prueba de login.</w:t>
      </w:r>
    </w:p>
    <w:p>
      <w:pPr>
        <w:pStyle w:val="ListParagraph"/>
      </w:pPr>
      <w:r>
        <w:t xml:space="preserve">- Ejecutar prueba de registro.</w:t>
      </w:r>
    </w:p>
    <w:p>
      <w:pPr>
        <w:pStyle w:val="ListParagraph"/>
      </w:pPr>
      <w:r>
        <w:t xml:space="preserve">- Ejecutar prueba de reportería.</w:t>
      </w:r>
    </w:p>
    <w:p>
      <w:pPr>
        <w:pStyle w:val="ListParagraph"/>
      </w:pPr>
      <w:r>
        <w:t xml:space="preserve">- Ejecutar prueba de IA.</w:t>
      </w:r>
    </w:p>
    <w:p>
      <w:pPr>
        <w:pStyle w:val="ListParagraph"/>
      </w:pPr>
      <w:r>
        <w:t xml:space="preserve">- Confirmar backups de ambas bases.</w:t>
      </w:r>
    </w:p>
    <w:p/>
    <w:p>
      <w:pPr>
        <w:pStyle w:val="Heading1"/>
      </w:pPr>
      <w:r>
        <w:t xml:space="preserve">29. Anexos tecnicos</w:t>
      </w:r>
    </w:p>
    <w:p/>
    <w:p>
      <w:pPr>
        <w:pStyle w:val="Heading2"/>
      </w:pPr>
      <w:r>
        <w:t xml:space="preserve">29.1 Comando de compilacion</w:t>
      </w:r>
    </w:p>
    <w:p/>
    <w:p>
      <w:pPr>
        <w:pStyle w:val="Code"/>
      </w:pPr>
      <w:r>
        <w:t xml:space="preserve">dotnet build TesisProject.sln --no-restore</w:t>
      </w:r>
    </w:p>
    <w:p/>
    <w:p>
      <w:pPr>
        <w:pStyle w:val="Heading2"/>
      </w:pPr>
      <w:r>
        <w:t xml:space="preserve">29.2 Comando de despliegue Docker</w:t>
      </w:r>
    </w:p>
    <w:p/>
    <w:p>
      <w:pPr>
        <w:pStyle w:val="Code"/>
      </w:pPr>
      <w:r>
        <w:t xml:space="preserve">docker compose --env-file .env -p tesis-articulos up -d --build</w:t>
      </w:r>
    </w:p>
    <w:p/>
    <w:p>
      <w:pPr>
        <w:pStyle w:val="Heading2"/>
      </w:pPr>
      <w:r>
        <w:t xml:space="preserve">29.3 Comando para verificar contenedores</w:t>
      </w:r>
    </w:p>
    <w:p/>
    <w:p>
      <w:pPr>
        <w:pStyle w:val="Code"/>
      </w:pPr>
      <w:r>
        <w:t xml:space="preserve">docker compose -p tesis-articulos ps</w:t>
      </w:r>
    </w:p>
    <w:p/>
    <w:p>
      <w:pPr>
        <w:pStyle w:val="Heading2"/>
      </w:pPr>
      <w:r>
        <w:t xml:space="preserve">29.4 Comando para consultar logs</w:t>
      </w:r>
    </w:p>
    <w:p/>
    <w:p>
      <w:pPr>
        <w:pStyle w:val="Code"/>
      </w:pPr>
      <w:r>
        <w:t xml:space="preserve">docker compose -p tesis-articulos logs --tail=120 api</w:t>
      </w:r>
    </w:p>
    <w:p>
      <w:pPr>
        <w:pStyle w:val="Code"/>
      </w:pPr>
      <w:r>
        <w:t xml:space="preserve">docker compose -p tesis-articulos logs --tail=120 web</w:t>
      </w:r>
    </w:p>
    <w:p/>
    <w:p>
      <w:pPr>
        <w:pStyle w:val="Heading2"/>
      </w:pPr>
      <w:r>
        <w:t xml:space="preserve">29.5 Procedimiento ETL principal</w:t>
      </w:r>
    </w:p>
    <w:p/>
    <w:p>
      <w:pPr>
        <w:pStyle w:val="Code"/>
      </w:pPr>
      <w:r>
        <w:t xml:space="preserve">EXEC etl.sp_RunFullLoad;</w:t>
      </w:r>
    </w:p>
    <w:p/>
    <w:p>
      <w:pPr>
        <w:pStyle w:val="Heading2"/>
      </w:pPr>
      <w:r>
        <w:t xml:space="preserve">29.6 Bases de datos principales</w:t>
      </w:r>
    </w:p>
    <w:p/>
    <w:p>
      <w:pPr>
        <w:pStyle w:val="Code"/>
      </w:pPr>
      <w:r>
        <w:t xml:space="preserve">TesisDB_Extensible</w:t>
      </w:r>
    </w:p>
    <w:p>
      <w:pPr>
        <w:pStyle w:val="Code"/>
      </w:pPr>
      <w:r>
        <w:t xml:space="preserve">TesisDW_Extensible</w:t>
      </w:r>
    </w:p>
    <w:p/>
    <w:p>
      <w:pPr>
        <w:pStyle w:val="Heading1"/>
      </w:pPr>
      <w:r>
        <w:t xml:space="preserve">30. Mapa de endpoints principales</w:t>
      </w:r>
    </w:p>
    <w:p/>
    <w:p>
      <w:r>
        <w:t xml:space="preserve">Los endpoints se publican bajo rutas historicas y rutas del modulo de produccion cientifica. En general, las rutas modernas usan el prefijo:</w:t>
      </w:r>
    </w:p>
    <w:p/>
    <w:p>
      <w:pPr>
        <w:pStyle w:val="Code"/>
      </w:pPr>
      <w:r>
        <w:t xml:space="preserve">/api/scientific-production</w:t>
      </w:r>
    </w:p>
    <w:p/>
    <w:p>
      <w:pPr>
        <w:pStyle w:val="Heading2"/>
      </w:pPr>
      <w:r>
        <w:t xml:space="preserve">30.1 Seguridad y autenticacion</w:t>
      </w:r>
    </w:p>
    <w:p/>
    <w:p>
      <w:pPr>
        <w:pStyle w:val="TableText"/>
      </w:pPr>
      <w:r>
        <w:t xml:space="preserve">| Metodo | Ruta | Funcion | Politica |</w:t>
      </w:r>
    </w:p>
    <w:p>
      <w:pPr>
        <w:pStyle w:val="TableText"/>
      </w:pPr>
      <w:r>
        <w:t xml:space="preserve">| --- | --- | --- | --- |</w:t>
      </w:r>
    </w:p>
    <w:p>
      <w:pPr>
        <w:pStyle w:val="TableText"/>
      </w:pPr>
      <w:r>
        <w:t xml:space="preserve">| POST | `/api/auth/login` | Inicio de sesion | Publico |</w:t>
      </w:r>
    </w:p>
    <w:p>
      <w:pPr>
        <w:pStyle w:val="TableText"/>
      </w:pPr>
      <w:r>
        <w:t xml:space="preserve">| GET | `/api/auth/me` | Usuario autenticado actual | `AuthenticatedUser` |</w:t>
      </w:r>
    </w:p>
    <w:p>
      <w:pPr>
        <w:pStyle w:val="TableText"/>
      </w:pPr>
      <w:r>
        <w:t xml:space="preserve">| POST | `/api/auth/accept-terms` | Aceptacion de terminos | `AuthenticatedUser` |</w:t>
      </w:r>
    </w:p>
    <w:p>
      <w:pPr>
        <w:pStyle w:val="TableText"/>
      </w:pPr>
      <w:r>
        <w:t xml:space="preserve">| POST | `/api/auth/register` | Registro administrativo de usuario | `SecurityAdministration` |</w:t>
      </w:r>
    </w:p>
    <w:p>
      <w:pPr>
        <w:pStyle w:val="TableText"/>
      </w:pPr>
      <w:r>
        <w:t xml:space="preserve">| GET | `/api/admin/security/users` | Listar usuarios | `SecurityAdministration` |</w:t>
      </w:r>
    </w:p>
    <w:p>
      <w:pPr>
        <w:pStyle w:val="TableText"/>
      </w:pPr>
      <w:r>
        <w:t xml:space="preserve">| GET | `/api/admin/security/roles` | Listar roles | `SecurityAdministration` |</w:t>
      </w:r>
    </w:p>
    <w:p>
      <w:pPr>
        <w:pStyle w:val="TableText"/>
      </w:pPr>
      <w:r>
        <w:t xml:space="preserve">| POST | `/api/admin/security/users` | Crear usuario | `SecurityAdministration` |</w:t>
      </w:r>
    </w:p>
    <w:p>
      <w:pPr>
        <w:pStyle w:val="TableText"/>
      </w:pPr>
      <w:r>
        <w:t xml:space="preserve">| POST | `/api/admin/security/roles` | Crear rol | `SecurityAdministration` |</w:t>
      </w:r>
    </w:p>
    <w:p>
      <w:pPr>
        <w:pStyle w:val="TableText"/>
      </w:pPr>
      <w:r>
        <w:t xml:space="preserve">| PUT | `/api/admin/security/users/{userId}/roles` | Asignar roles a usuario | `SecurityAdministration` |</w:t>
      </w:r>
    </w:p>
    <w:p/>
    <w:p>
      <w:pPr>
        <w:pStyle w:val="Heading2"/>
      </w:pPr>
      <w:r>
        <w:t xml:space="preserve">30.2 Configuracion, formularios y catalogos</w:t>
      </w:r>
    </w:p>
    <w:p/>
    <w:p>
      <w:pPr>
        <w:pStyle w:val="TableText"/>
      </w:pPr>
      <w:r>
        <w:t xml:space="preserve">| Metodo | Ruta | Funcion | Politica |</w:t>
      </w:r>
    </w:p>
    <w:p>
      <w:pPr>
        <w:pStyle w:val="TableText"/>
      </w:pPr>
      <w:r>
        <w:t xml:space="preserve">| --- | --- | --- | --- |</w:t>
      </w:r>
    </w:p>
    <w:p>
      <w:pPr>
        <w:pStyle w:val="TableText"/>
      </w:pPr>
      <w:r>
        <w:t xml:space="preserve">| GET | `/api/scientific-production/config/forms` | Listar formularios | `AuthenticatedUser` |</w:t>
      </w:r>
    </w:p>
    <w:p>
      <w:pPr>
        <w:pStyle w:val="TableText"/>
      </w:pPr>
      <w:r>
        <w:t xml:space="preserve">| GET | `/api/scientific-production/config/forms/{formId}/fields` | Campos de formulario | `AuthenticatedUser` |</w:t>
      </w:r>
    </w:p>
    <w:p>
      <w:pPr>
        <w:pStyle w:val="TableText"/>
      </w:pPr>
      <w:r>
        <w:t xml:space="preserve">| GET | `/api/scientific-production/config/fields` | Listar campos | `AuthenticatedUser` |</w:t>
      </w:r>
    </w:p>
    <w:p>
      <w:pPr>
        <w:pStyle w:val="TableText"/>
      </w:pPr>
      <w:r>
        <w:t xml:space="preserve">| GET | `/api/scientific-production/config/fields/dynamic` | Listar campos dinamicos | `AuthenticatedUser` |</w:t>
      </w:r>
    </w:p>
    <w:p>
      <w:pPr>
        <w:pStyle w:val="TableText"/>
      </w:pPr>
      <w:r>
        <w:t xml:space="preserve">| POST | `/api/scientific-production/config/forms` | Crear formulario | `ConfigurationAdministration` |</w:t>
      </w:r>
    </w:p>
    <w:p>
      <w:pPr>
        <w:pStyle w:val="TableText"/>
      </w:pPr>
      <w:r>
        <w:t xml:space="preserve">| PUT | `/api/scientific-production/config/forms/{formId}` | Actualizar formulario | `ConfigurationAdministration` |</w:t>
      </w:r>
    </w:p>
    <w:p>
      <w:pPr>
        <w:pStyle w:val="TableText"/>
      </w:pPr>
      <w:r>
        <w:t xml:space="preserve">| DELETE | `/api/scientific-production/config/forms/{formId}` | Eliminar formulario | `ConfigurationAdministration` |</w:t>
      </w:r>
    </w:p>
    <w:p>
      <w:pPr>
        <w:pStyle w:val="TableText"/>
      </w:pPr>
      <w:r>
        <w:t xml:space="preserve">| POST | `/api/scientific-production/config/fields/dynamic` | Crear campo dinamico | `ConfigurationAdministration` |</w:t>
      </w:r>
    </w:p>
    <w:p>
      <w:pPr>
        <w:pStyle w:val="TableText"/>
      </w:pPr>
      <w:r>
        <w:t xml:space="preserve">| PUT | `/api/scientific-production/config/fields/{fieldId}` | Actualizar campo | `ConfigurationAdministration` |</w:t>
      </w:r>
    </w:p>
    <w:p>
      <w:pPr>
        <w:pStyle w:val="TableText"/>
      </w:pPr>
      <w:r>
        <w:t xml:space="preserve">| DELETE | `/api/scientific-production/config/fields/{fieldId}` | Eliminar campo | `ConfigurationAdministration` |</w:t>
      </w:r>
    </w:p>
    <w:p>
      <w:pPr>
        <w:pStyle w:val="TableText"/>
      </w:pPr>
      <w:r>
        <w:t xml:space="preserve">| GET | `/api/scientific-production/catalogs/{catalogo}` | Consultar catalogo | `AuthenticatedUser` |</w:t>
      </w:r>
    </w:p>
    <w:p>
      <w:pPr>
        <w:pStyle w:val="TableText"/>
      </w:pPr>
      <w:r>
        <w:t xml:space="preserve">| GET | `/api/scientific-production/catalogs/admin/{catalogKey}` | Administrar catalogo | `ConfigurationAdministration` |</w:t>
      </w:r>
    </w:p>
    <w:p>
      <w:pPr>
        <w:pStyle w:val="TableText"/>
      </w:pPr>
      <w:r>
        <w:t xml:space="preserve">| POST | `/api/scientific-production/catalogs/admin/{catalogKey}` | Crear item de catalogo | `ConfigurationAdministration` |</w:t>
      </w:r>
    </w:p>
    <w:p>
      <w:pPr>
        <w:pStyle w:val="TableText"/>
      </w:pPr>
      <w:r>
        <w:t xml:space="preserve">| PUT | `/api/scientific-production/catalogs/admin/{catalogKey}/{id}` | Actualizar item | `ConfigurationAdministration` |</w:t>
      </w:r>
    </w:p>
    <w:p>
      <w:pPr>
        <w:pStyle w:val="TableText"/>
      </w:pPr>
      <w:r>
        <w:t xml:space="preserve">| DELETE | `/api/scientific-production/catalogs/admin/{catalogKey}/{id}` | Eliminar item | `ConfigurationAdministration` |</w:t>
      </w:r>
    </w:p>
    <w:p/>
    <w:p>
      <w:pPr>
        <w:pStyle w:val="Heading2"/>
      </w:pPr>
      <w:r>
        <w:t xml:space="preserve">30.3 Registro, matriz, staging y workflow</w:t>
      </w:r>
    </w:p>
    <w:p/>
    <w:p>
      <w:pPr>
        <w:pStyle w:val="TableText"/>
      </w:pPr>
      <w:r>
        <w:t xml:space="preserve">| Metodo | Ruta | Funcion | Politica |</w:t>
      </w:r>
    </w:p>
    <w:p>
      <w:pPr>
        <w:pStyle w:val="TableText"/>
      </w:pPr>
      <w:r>
        <w:t xml:space="preserve">| --- | --- | --- | --- |</w:t>
      </w:r>
    </w:p>
    <w:p>
      <w:pPr>
        <w:pStyle w:val="TableText"/>
      </w:pPr>
      <w:r>
        <w:t xml:space="preserve">| POST | `/api/scientific-production/articles/aggregate` | Registrar articulo directo | `ArticlesWrite` |</w:t>
      </w:r>
    </w:p>
    <w:p>
      <w:pPr>
        <w:pStyle w:val="TableText"/>
      </w:pPr>
      <w:r>
        <w:t xml:space="preserve">| POST | `/api/scientific-production/articles/aggregate/submit-for-review` | Enviar articulo a revision | `AuthorSubmission` |</w:t>
      </w:r>
    </w:p>
    <w:p>
      <w:pPr>
        <w:pStyle w:val="TableText"/>
      </w:pPr>
      <w:r>
        <w:t xml:space="preserve">| GET | `/api/scientific-production/registration-matrices` | Listar matrices | `AuthenticatedUser` |</w:t>
      </w:r>
    </w:p>
    <w:p>
      <w:pPr>
        <w:pStyle w:val="TableText"/>
      </w:pPr>
      <w:r>
        <w:t xml:space="preserve">| POST | `/api/scientific-production/registration-matrices` | Crear matriz | `AuthorSubmission` |</w:t>
      </w:r>
    </w:p>
    <w:p>
      <w:pPr>
        <w:pStyle w:val="TableText"/>
      </w:pPr>
      <w:r>
        <w:t xml:space="preserve">| PUT | `/api/scientific-production/registration-matrices/{matrixId}` | Actualizar matriz | `ConfigurationAdministration` |</w:t>
      </w:r>
    </w:p>
    <w:p>
      <w:pPr>
        <w:pStyle w:val="TableText"/>
      </w:pPr>
      <w:r>
        <w:t xml:space="preserve">| DELETE | `/api/scientific-production/registration-matrices/{matrixId}` | Eliminar matriz | `ConfigurationAdministration` |</w:t>
      </w:r>
    </w:p>
    <w:p>
      <w:pPr>
        <w:pStyle w:val="TableText"/>
      </w:pPr>
      <w:r>
        <w:t xml:space="preserve">| POST | `/api/scientific-production/registration-matrices/{matrixId}/rows` | Agregar fila | `AuthorSubmission` |</w:t>
      </w:r>
    </w:p>
    <w:p>
      <w:pPr>
        <w:pStyle w:val="TableText"/>
      </w:pPr>
      <w:r>
        <w:t xml:space="preserve">| PUT | `/api/scientific-production/registration-matrices/{matrixId}/rows/{rowId}/cells` | Actualizar celdas | `AuthorSubmission` |</w:t>
      </w:r>
    </w:p>
    <w:p>
      <w:pPr>
        <w:pStyle w:val="TableText"/>
      </w:pPr>
      <w:r>
        <w:t xml:space="preserve">| POST | `/api/scientific-production/registration-matrices/{matrixId}/submit` | Enviar matriz a revision | `AuthorSubmission` |</w:t>
      </w:r>
    </w:p>
    <w:p>
      <w:pPr>
        <w:pStyle w:val="TableText"/>
      </w:pPr>
      <w:r>
        <w:t xml:space="preserve">| GET | `/api/scientific-production/import-batches` | Listar lotes | `BulkImportAccess` |</w:t>
      </w:r>
    </w:p>
    <w:p>
      <w:pPr>
        <w:pStyle w:val="TableText"/>
      </w:pPr>
      <w:r>
        <w:t xml:space="preserve">| GET | `/api/scientific-production/import-batches/{batchId}` | Detalle de lote | `BulkImportAccess` |</w:t>
      </w:r>
    </w:p>
    <w:p>
      <w:pPr>
        <w:pStyle w:val="TableText"/>
      </w:pPr>
      <w:r>
        <w:t xml:space="preserve">| POST | `/api/scientific-production/import-batches/{batchId}/validate` | Validar lote | `BulkImportAccess` |</w:t>
      </w:r>
    </w:p>
    <w:p>
      <w:pPr>
        <w:pStyle w:val="TableText"/>
      </w:pPr>
      <w:r>
        <w:t xml:space="preserve">| POST | `/api/scientific-production/import-batches/{batchId}/process` | Procesar lote | `WorkflowProcess` |</w:t>
      </w:r>
    </w:p>
    <w:p>
      <w:pPr>
        <w:pStyle w:val="TableText"/>
      </w:pPr>
      <w:r>
        <w:t xml:space="preserve">| GET | `/api/scientific-production/workflows/import-batches/inbox/review` | Bandeja de revision | `WorkflowReview` |</w:t>
      </w:r>
    </w:p>
    <w:p>
      <w:pPr>
        <w:pStyle w:val="TableText"/>
      </w:pPr>
      <w:r>
        <w:t xml:space="preserve">| GET | `/api/scientific-production/workflows/import-batches/inbox/author` | Bandeja del autor | `WorkflowAccess` |</w:t>
      </w:r>
    </w:p>
    <w:p>
      <w:pPr>
        <w:pStyle w:val="TableText"/>
      </w:pPr>
      <w:r>
        <w:t xml:space="preserve">| POST | `/api/scientific-production/workflows/import-batches/{batchId}/claim` | Tomar caso | `WorkflowReview` |</w:t>
      </w:r>
    </w:p>
    <w:p>
      <w:pPr>
        <w:pStyle w:val="TableText"/>
      </w:pPr>
      <w:r>
        <w:t xml:space="preserve">| POST | `/api/scientific-production/workflows/import-batches/{batchId}/return` | Devolver al autor | `WorkflowReview` |</w:t>
      </w:r>
    </w:p>
    <w:p>
      <w:pPr>
        <w:pStyle w:val="TableText"/>
      </w:pPr>
      <w:r>
        <w:t xml:space="preserve">| POST | `/api/scientific-production/workflows/import-batches/{batchId}/return-to-uodide` | Devolver a UODIDE | `WorkflowReview` |</w:t>
      </w:r>
    </w:p>
    <w:p>
      <w:pPr>
        <w:pStyle w:val="TableText"/>
      </w:pPr>
      <w:r>
        <w:t xml:space="preserve">| POST | `/api/scientific-production/workflows/import-batches/{batchId}/approve` | Aprobar etapa | `WorkflowReview` |</w:t>
      </w:r>
    </w:p>
    <w:p>
      <w:pPr>
        <w:pStyle w:val="TableText"/>
      </w:pPr>
      <w:r>
        <w:t xml:space="preserve">| POST | `/api/scientific-production/workflows/import-batches/{batchId}/resubmit` | Reenviar correcciones | `WorkflowAccess` |</w:t>
      </w:r>
    </w:p>
    <w:p>
      <w:pPr>
        <w:pStyle w:val="TableText"/>
      </w:pPr>
      <w:r>
        <w:t xml:space="preserve">| POST | `/api/scientific-production/workflows/import-batches/{batchId}/cancel` | Cancelar envio | `WorkflowAccess` |</w:t>
      </w:r>
    </w:p>
    <w:p/>
    <w:p>
      <w:pPr>
        <w:pStyle w:val="Heading2"/>
      </w:pPr>
      <w:r>
        <w:t xml:space="preserve">30.4 Articulos, ingesta, reportería e IA</w:t>
      </w:r>
    </w:p>
    <w:p/>
    <w:p>
      <w:pPr>
        <w:pStyle w:val="TableText"/>
      </w:pPr>
      <w:r>
        <w:t xml:space="preserve">| Metodo | Ruta | Funcion | Politica |</w:t>
      </w:r>
    </w:p>
    <w:p>
      <w:pPr>
        <w:pStyle w:val="TableText"/>
      </w:pPr>
      <w:r>
        <w:t xml:space="preserve">| --- | --- | --- | --- |</w:t>
      </w:r>
    </w:p>
    <w:p>
      <w:pPr>
        <w:pStyle w:val="TableText"/>
      </w:pPr>
      <w:r>
        <w:t xml:space="preserve">| GET | `/api/scientific-production/articles` | Listado paginado | `ArticleListingAccess` |</w:t>
      </w:r>
    </w:p>
    <w:p>
      <w:pPr>
        <w:pStyle w:val="TableText"/>
      </w:pPr>
      <w:r>
        <w:t xml:space="preserve">| GET | `/api/scientific-production/articles/{id}` | Detalle de articulo | `ArticleListingAccess` |</w:t>
      </w:r>
    </w:p>
    <w:p>
      <w:pPr>
        <w:pStyle w:val="TableText"/>
      </w:pPr>
      <w:r>
        <w:t xml:space="preserve">| GET | `/api/scientific-production/articles/export-bi` | Exportar CSV | `ArticleListingAccess` |</w:t>
      </w:r>
    </w:p>
    <w:p>
      <w:pPr>
        <w:pStyle w:val="TableText"/>
      </w:pPr>
      <w:r>
        <w:t xml:space="preserve">| GET | `/api/scientific-production/articles/export-bi-excel` | Exportar Excel | `ArticleListingAccess` |</w:t>
      </w:r>
    </w:p>
    <w:p>
      <w:pPr>
        <w:pStyle w:val="TableText"/>
      </w:pPr>
      <w:r>
        <w:t xml:space="preserve">| POST | `/api/scientific-production/articles` | Crear articulo directo | `ArticlesWrite` |</w:t>
      </w:r>
    </w:p>
    <w:p>
      <w:pPr>
        <w:pStyle w:val="TableText"/>
      </w:pPr>
      <w:r>
        <w:t xml:space="preserve">| PUT | `/api/scientific-production/articles/{id}` | Actualizar articulo | `ArticlesWrite` |</w:t>
      </w:r>
    </w:p>
    <w:p>
      <w:pPr>
        <w:pStyle w:val="TableText"/>
      </w:pPr>
      <w:r>
        <w:t xml:space="preserve">| DELETE | `/api/scientific-production/articles/{id}` | Eliminar articulo | `ArticlesWrite` |</w:t>
      </w:r>
    </w:p>
    <w:p>
      <w:pPr>
        <w:pStyle w:val="TableText"/>
      </w:pPr>
      <w:r>
        <w:t xml:space="preserve">| GET | `/api/scientific-production/external-api-explorer/providers` | Proveedores externos | `ExternalApiAccess` |</w:t>
      </w:r>
    </w:p>
    <w:p>
      <w:pPr>
        <w:pStyle w:val="TableText"/>
      </w:pPr>
      <w:r>
        <w:t xml:space="preserve">| POST | `/api/scientific-production/external-api-explorer/query` | Consultar API externa | `ExternalApiAccess` |</w:t>
      </w:r>
    </w:p>
    <w:p>
      <w:pPr>
        <w:pStyle w:val="TableText"/>
      </w:pPr>
      <w:r>
        <w:t xml:space="preserve">| POST | `/api/scientific-production/external-api-explorer/scopus/institutional-staging` | Preparar ingesta Scopus | `ExternalApiAccess` |</w:t>
      </w:r>
    </w:p>
    <w:p>
      <w:pPr>
        <w:pStyle w:val="TableText"/>
      </w:pPr>
      <w:r>
        <w:t xml:space="preserve">| GET | `/api/scientific-production/reporting/dashboard` | Dashboard institucional | `ReportingAccess` |</w:t>
      </w:r>
    </w:p>
    <w:p>
      <w:pPr>
        <w:pStyle w:val="TableText"/>
      </w:pPr>
      <w:r>
        <w:t xml:space="preserve">| GET | `/api/scientific-production/reporting/authors` | Analitica de autores | `ReportingAccess` |</w:t>
      </w:r>
    </w:p>
    <w:p>
      <w:pPr>
        <w:pStyle w:val="TableText"/>
      </w:pPr>
      <w:r>
        <w:t xml:space="preserve">| POST | `/api/scientific-production/reporting/etl/full` | Ejecutar ETL completo | `ReportingAccess` |</w:t>
      </w:r>
    </w:p>
    <w:p>
      <w:pPr>
        <w:pStyle w:val="TableText"/>
      </w:pPr>
      <w:r>
        <w:t xml:space="preserve">| GET | `/api/scientific-production/reporting/dataset/csv` | Exportar dataset CSV | `ReportingAccess` |</w:t>
      </w:r>
    </w:p>
    <w:p>
      <w:pPr>
        <w:pStyle w:val="TableText"/>
      </w:pPr>
      <w:r>
        <w:t xml:space="preserve">| GET | `/api/scientific-production/reporting/dataset/excel` | Exportar dataset Excel | `ReportingAccess` |</w:t>
      </w:r>
    </w:p>
    <w:p>
      <w:pPr>
        <w:pStyle w:val="TableText"/>
      </w:pPr>
      <w:r>
        <w:t xml:space="preserve">| GET | `/api/scientific-production/intelligence/dashboard` | Dashboard IA | `ReportingAccess` |</w:t>
      </w:r>
    </w:p>
    <w:p>
      <w:pPr>
        <w:pStyle w:val="TableText"/>
      </w:pPr>
      <w:r>
        <w:t xml:space="preserve">| POST | `/api/scientific-production/intelligence/training/run` | Reentrenar IA | `ReportingAccess` |</w:t>
      </w:r>
    </w:p>
    <w:p>
      <w:pPr>
        <w:pStyle w:val="TableText"/>
      </w:pPr>
      <w:r>
        <w:t xml:space="preserve">| GET | `/api/scientific-production/intelligence/training/history` | Historial IA | `ReportingAccess` |</w:t>
      </w:r>
    </w:p>
    <w:p/>
    <w:p>
      <w:pPr>
        <w:pStyle w:val="Heading1"/>
      </w:pPr>
      <w:r>
        <w:t xml:space="preserve">31. Matriz tecnica de roles y politicas</w:t>
      </w:r>
    </w:p>
    <w:p/>
    <w:p>
      <w:pPr>
        <w:pStyle w:val="Heading2"/>
      </w:pPr>
      <w:r>
        <w:t xml:space="preserve">31.1 Roles definidos</w:t>
      </w:r>
    </w:p>
    <w:p/>
    <w:p>
      <w:pPr>
        <w:pStyle w:val="TableText"/>
      </w:pPr>
      <w:r>
        <w:t xml:space="preserve">| Rol | Uso principal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`Admin` | Administracion total del sistema |</w:t>
      </w:r>
    </w:p>
    <w:p>
      <w:pPr>
        <w:pStyle w:val="TableText"/>
      </w:pPr>
      <w:r>
        <w:t xml:space="preserve">| `Analyst` | Gestion avanzada y analisis |</w:t>
      </w:r>
    </w:p>
    <w:p>
      <w:pPr>
        <w:pStyle w:val="TableText"/>
      </w:pPr>
      <w:r>
        <w:t xml:space="preserve">| `Author` | Registro y seguimiento de envios como autor |</w:t>
      </w:r>
    </w:p>
    <w:p>
      <w:pPr>
        <w:pStyle w:val="TableText"/>
      </w:pPr>
      <w:r>
        <w:t xml:space="preserve">| `WorkflowReviewerUodide` | Revision inicial institucional |</w:t>
      </w:r>
    </w:p>
    <w:p>
      <w:pPr>
        <w:pStyle w:val="TableText"/>
      </w:pPr>
      <w:r>
        <w:t xml:space="preserve">| `WorkflowReviewerAreaTecnica` | Revision final y procesamiento tecnico |</w:t>
      </w:r>
    </w:p>
    <w:p>
      <w:pPr>
        <w:pStyle w:val="TableText"/>
      </w:pPr>
      <w:r>
        <w:t xml:space="preserve">| `WorkflowProcessorAreaTecnica` | Rol legado de procesamiento tecnico |</w:t>
      </w:r>
    </w:p>
    <w:p>
      <w:pPr>
        <w:pStyle w:val="TableText"/>
      </w:pPr>
      <w:r>
        <w:t xml:space="preserve">| `ExternalApiUser` | Acceso a APIs externas |</w:t>
      </w:r>
    </w:p>
    <w:p>
      <w:pPr>
        <w:pStyle w:val="TableText"/>
      </w:pPr>
      <w:r>
        <w:t xml:space="preserve">| `ArticleRegistrationUser` | Permiso especifico de registro |</w:t>
      </w:r>
    </w:p>
    <w:p>
      <w:pPr>
        <w:pStyle w:val="TableText"/>
      </w:pPr>
      <w:r>
        <w:t xml:space="preserve">| `RegistrationMatrixUser` | Permiso especifico de matriz |</w:t>
      </w:r>
    </w:p>
    <w:p>
      <w:pPr>
        <w:pStyle w:val="TableText"/>
      </w:pPr>
      <w:r>
        <w:t xml:space="preserve">| `DirectArticleSaveUser` | Registro directo sin flujo de revision |</w:t>
      </w:r>
    </w:p>
    <w:p>
      <w:pPr>
        <w:pStyle w:val="TableText"/>
      </w:pPr>
      <w:r>
        <w:t xml:space="preserve">| `BulkImportUser` | Acceso a carga masiva/staging |</w:t>
      </w:r>
    </w:p>
    <w:p>
      <w:pPr>
        <w:pStyle w:val="TableText"/>
      </w:pPr>
      <w:r>
        <w:t xml:space="preserve">| `ReportingViewer` | Visualizacion de reportería |</w:t>
      </w:r>
    </w:p>
    <w:p>
      <w:pPr>
        <w:pStyle w:val="TableText"/>
      </w:pPr>
      <w:r>
        <w:t xml:space="preserve">| `ReportingExporter` | Exportacion de datos |</w:t>
      </w:r>
    </w:p>
    <w:p>
      <w:pPr>
        <w:pStyle w:val="TableText"/>
      </w:pPr>
      <w:r>
        <w:t xml:space="preserve">| `ReportingAdvancedUser` | Uso avanzado de reportería |</w:t>
      </w:r>
    </w:p>
    <w:p>
      <w:pPr>
        <w:pStyle w:val="TableText"/>
      </w:pPr>
      <w:r>
        <w:t xml:space="preserve">| `IntelligenceViewer` | Visualizacion de IA |</w:t>
      </w:r>
    </w:p>
    <w:p>
      <w:pPr>
        <w:pStyle w:val="TableText"/>
      </w:pPr>
      <w:r>
        <w:t xml:space="preserve">| `IntelligenceTrainer` | Reentrenamiento IA |</w:t>
      </w:r>
    </w:p>
    <w:p>
      <w:pPr>
        <w:pStyle w:val="TableText"/>
      </w:pPr>
      <w:r>
        <w:t xml:space="preserve">| `ConfigurationManager` | Configuracion de formularios |</w:t>
      </w:r>
    </w:p>
    <w:p>
      <w:pPr>
        <w:pStyle w:val="TableText"/>
      </w:pPr>
      <w:r>
        <w:t xml:space="preserve">| `CatalogManager` | Administracion de catalogos |</w:t>
      </w:r>
    </w:p>
    <w:p>
      <w:pPr>
        <w:pStyle w:val="TableText"/>
      </w:pPr>
      <w:r>
        <w:t xml:space="preserve">| `WorkflowTrackingUser` | Seguimiento de workflow |</w:t>
      </w:r>
    </w:p>
    <w:p>
      <w:pPr>
        <w:pStyle w:val="TableText"/>
      </w:pPr>
      <w:r>
        <w:t xml:space="preserve">| `SecurityAdministrator` | Administracion de seguridad |</w:t>
      </w:r>
    </w:p>
    <w:p>
      <w:pPr>
        <w:pStyle w:val="TableText"/>
      </w:pPr>
      <w:r>
        <w:t xml:space="preserve">| `RoleManager` | Administracion de roles |</w:t>
      </w:r>
    </w:p>
    <w:p/>
    <w:p>
      <w:pPr>
        <w:pStyle w:val="Heading2"/>
      </w:pPr>
      <w:r>
        <w:t xml:space="preserve">31.2 Politicas de autorizacion</w:t>
      </w:r>
    </w:p>
    <w:p/>
    <w:p>
      <w:pPr>
        <w:pStyle w:val="TableText"/>
      </w:pPr>
      <w:r>
        <w:t xml:space="preserve">| Politica | Roles habilitados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`AuthenticatedUser` | Cualquier usuario autenticado |</w:t>
      </w:r>
    </w:p>
    <w:p>
      <w:pPr>
        <w:pStyle w:val="TableText"/>
      </w:pPr>
      <w:r>
        <w:t xml:space="preserve">| `SecurityAdministration` | `Admin`, `SecurityAdministrator`, `RoleManager` |</w:t>
      </w:r>
    </w:p>
    <w:p>
      <w:pPr>
        <w:pStyle w:val="TableText"/>
      </w:pPr>
      <w:r>
        <w:t xml:space="preserve">| `AuthorSubmission` | `Admin`, `Analyst`, `Author`, `WorkflowReviewerUodide`, `ArticleRegistrationUser`, `RegistrationMatrixUser` |</w:t>
      </w:r>
    </w:p>
    <w:p>
      <w:pPr>
        <w:pStyle w:val="TableText"/>
      </w:pPr>
      <w:r>
        <w:t xml:space="preserve">| `ArticleListingAccess` | `Admin`, `Analyst`, `DirectArticleSaveUser`, `ReportingViewer`, `ReportingExporter`, `ReportingAdvancedUser`, `WorkflowReviewerAreaTecnica`, `WorkflowProcessorAreaTecnica` |</w:t>
      </w:r>
    </w:p>
    <w:p>
      <w:pPr>
        <w:pStyle w:val="TableText"/>
      </w:pPr>
      <w:r>
        <w:t xml:space="preserve">| `ArticlesWrite` | `Admin`, `Analyst`, `DirectArticleSaveUser` |</w:t>
      </w:r>
    </w:p>
    <w:p>
      <w:pPr>
        <w:pStyle w:val="TableText"/>
      </w:pPr>
      <w:r>
        <w:t xml:space="preserve">| `WorkflowAccess` | `Admin`, `Author`, `WorkflowTrackingUser`, `WorkflowReviewerUodide`, `WorkflowReviewerAreaTecnica`, `WorkflowProcessorAreaTecnica` |</w:t>
      </w:r>
    </w:p>
    <w:p>
      <w:pPr>
        <w:pStyle w:val="TableText"/>
      </w:pPr>
      <w:r>
        <w:t xml:space="preserve">| `WorkflowReview` | `Admin`, `WorkflowReviewerUodide`, `WorkflowReviewerAreaTecnica`, `WorkflowProcessorAreaTecnica` |</w:t>
      </w:r>
    </w:p>
    <w:p>
      <w:pPr>
        <w:pStyle w:val="TableText"/>
      </w:pPr>
      <w:r>
        <w:t xml:space="preserve">| `WorkflowProcess` | `Admin`, `WorkflowReviewerAreaTecnica`, `WorkflowProcessorAreaTecnica` |</w:t>
      </w:r>
    </w:p>
    <w:p>
      <w:pPr>
        <w:pStyle w:val="TableText"/>
      </w:pPr>
      <w:r>
        <w:t xml:space="preserve">| `BulkImportAccess` | `Admin`, `Analyst`, `BulkImportUser`, `WorkflowReviewerUodide`, `WorkflowReviewerAreaTecnica`, `WorkflowProcessorAreaTecnica` |</w:t>
      </w:r>
    </w:p>
    <w:p>
      <w:pPr>
        <w:pStyle w:val="TableText"/>
      </w:pPr>
      <w:r>
        <w:t xml:space="preserve">| `ConfigurationAdministration` | `Admin`, `Analyst`, `ConfigurationManager`, `CatalogManager` |</w:t>
      </w:r>
    </w:p>
    <w:p>
      <w:pPr>
        <w:pStyle w:val="TableText"/>
      </w:pPr>
      <w:r>
        <w:t xml:space="preserve">| `ExternalApiAccess` | `Admin`, `Analyst`, `Author`, `ExternalApiUser` |</w:t>
      </w:r>
    </w:p>
    <w:p>
      <w:pPr>
        <w:pStyle w:val="TableText"/>
      </w:pPr>
      <w:r>
        <w:t xml:space="preserve">| `ReportingAccess` | `Admin`, `Analyst`, `ReportingViewer`, `ReportingExporter`, `ReportingAdvancedUser`, `IntelligenceViewer`, `IntelligenceTrainer`, `WorkflowReviewerAreaTecnica`, `WorkflowProcessorAreaTecnica` |</w:t>
      </w:r>
    </w:p>
    <w:p/>
    <w:p>
      <w:pPr>
        <w:pStyle w:val="Heading1"/>
      </w:pPr>
      <w:r>
        <w:t xml:space="preserve">32. Diccionario tecnico de tablas principales</w:t>
      </w:r>
    </w:p>
    <w:p/>
    <w:p>
      <w:pPr>
        <w:pStyle w:val="Heading2"/>
      </w:pPr>
      <w:r>
        <w:t xml:space="preserve">32.1 Base OLTP `TesisDB_Extensible`</w:t>
      </w:r>
    </w:p>
    <w:p/>
    <w:p>
      <w:pPr>
        <w:pStyle w:val="TableText"/>
      </w:pPr>
      <w:r>
        <w:t xml:space="preserve">| Tabla | Descripcion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`Articles` | Registro principal de articulos cientificos |</w:t>
      </w:r>
    </w:p>
    <w:p>
      <w:pPr>
        <w:pStyle w:val="TableText"/>
      </w:pPr>
      <w:r>
        <w:t xml:space="preserve">| `ArticleParticipants` | Autores, coautores y participantes vinculados al articulo |</w:t>
      </w:r>
    </w:p>
    <w:p>
      <w:pPr>
        <w:pStyle w:val="TableText"/>
      </w:pPr>
      <w:r>
        <w:t xml:space="preserve">| `ArticleIndexings` | Relacion entre articulos y bases de indexacion |</w:t>
      </w:r>
    </w:p>
    <w:p>
      <w:pPr>
        <w:pStyle w:val="TableText"/>
      </w:pPr>
      <w:r>
        <w:t xml:space="preserve">| `ArticleFiles` | Evidencias o archivos asociados |</w:t>
      </w:r>
    </w:p>
    <w:p>
      <w:pPr>
        <w:pStyle w:val="TableText"/>
      </w:pPr>
      <w:r>
        <w:t xml:space="preserve">| `Venues` | Revistas o medios de publicacion |</w:t>
      </w:r>
    </w:p>
    <w:p>
      <w:pPr>
        <w:pStyle w:val="TableText"/>
      </w:pPr>
      <w:r>
        <w:t xml:space="preserve">| `VenueMetrics` | Metricas por revista y anio, como cuartil o SJR |</w:t>
      </w:r>
    </w:p>
    <w:p>
      <w:pPr>
        <w:pStyle w:val="TableText"/>
      </w:pPr>
      <w:r>
        <w:t xml:space="preserve">| `AcademicTerms` | Periodos academicos |</w:t>
      </w:r>
    </w:p>
    <w:p>
      <w:pPr>
        <w:pStyle w:val="TableText"/>
      </w:pPr>
      <w:r>
        <w:t xml:space="preserve">| `PublicationStatuses` | Estados de publicacion |</w:t>
      </w:r>
    </w:p>
    <w:p>
      <w:pPr>
        <w:pStyle w:val="TableText"/>
      </w:pPr>
      <w:r>
        <w:t xml:space="preserve">| `ResearchLines` | Lineas de investigacion |</w:t>
      </w:r>
    </w:p>
    <w:p>
      <w:pPr>
        <w:pStyle w:val="TableText"/>
      </w:pPr>
      <w:r>
        <w:t xml:space="preserve">| `Faculties` | Facultades |</w:t>
      </w:r>
    </w:p>
    <w:p>
      <w:pPr>
        <w:pStyle w:val="TableText"/>
      </w:pPr>
      <w:r>
        <w:t xml:space="preserve">| `BroadFields` | Campos amplios de conocimiento |</w:t>
      </w:r>
    </w:p>
    <w:p>
      <w:pPr>
        <w:pStyle w:val="TableText"/>
      </w:pPr>
      <w:r>
        <w:t xml:space="preserve">| `SpecificFields` | Campos especificos asociados |</w:t>
      </w:r>
    </w:p>
    <w:p>
      <w:pPr>
        <w:pStyle w:val="TableText"/>
      </w:pPr>
      <w:r>
        <w:t xml:space="preserve">| `DetailedFields` | Campos detallados asociados |</w:t>
      </w:r>
    </w:p>
    <w:p>
      <w:pPr>
        <w:pStyle w:val="TableText"/>
      </w:pPr>
      <w:r>
        <w:t xml:space="preserve">| `FieldCatalog` | Catalogo central de campos del sistema |</w:t>
      </w:r>
    </w:p>
    <w:p>
      <w:pPr>
        <w:pStyle w:val="TableText"/>
      </w:pPr>
      <w:r>
        <w:t xml:space="preserve">| `DynamicFieldOptions` | Opciones para campos dinamicos tipo lista |</w:t>
      </w:r>
    </w:p>
    <w:p>
      <w:pPr>
        <w:pStyle w:val="TableText"/>
      </w:pPr>
      <w:r>
        <w:t xml:space="preserve">| `FormDefinitions` | Formularios configurables |</w:t>
      </w:r>
    </w:p>
    <w:p>
      <w:pPr>
        <w:pStyle w:val="TableText"/>
      </w:pPr>
      <w:r>
        <w:t xml:space="preserve">| `FormFields` | Relacion entre formularios y campos |</w:t>
      </w:r>
    </w:p>
    <w:p>
      <w:pPr>
        <w:pStyle w:val="TableText"/>
      </w:pPr>
      <w:r>
        <w:t xml:space="preserve">| `DynamicFieldValues` | Valores dinamicos por articulo |</w:t>
      </w:r>
    </w:p>
    <w:p>
      <w:pPr>
        <w:pStyle w:val="TableText"/>
      </w:pPr>
      <w:r>
        <w:t xml:space="preserve">| `ArticleParticipantDynamicFieldValues` | Valores dinamicos por participante |</w:t>
      </w:r>
    </w:p>
    <w:p>
      <w:pPr>
        <w:pStyle w:val="TableText"/>
      </w:pPr>
      <w:r>
        <w:t xml:space="preserve">| `ImportBatch` | Lote de carga/staging |</w:t>
      </w:r>
    </w:p>
    <w:p>
      <w:pPr>
        <w:pStyle w:val="TableText"/>
      </w:pPr>
      <w:r>
        <w:t xml:space="preserve">| `ImportBatchRow` | Fila individual de lote |</w:t>
      </w:r>
    </w:p>
    <w:p>
      <w:pPr>
        <w:pStyle w:val="TableText"/>
      </w:pPr>
      <w:r>
        <w:t xml:space="preserve">| `ImportBatchRowValue` | Valores capturados por fila |</w:t>
      </w:r>
    </w:p>
    <w:p>
      <w:pPr>
        <w:pStyle w:val="TableText"/>
      </w:pPr>
      <w:r>
        <w:t xml:space="preserve">| `ImportBatchError` | Errores y advertencias de validacion/procesamiento |</w:t>
      </w:r>
    </w:p>
    <w:p>
      <w:pPr>
        <w:pStyle w:val="TableText"/>
      </w:pPr>
      <w:r>
        <w:t xml:space="preserve">| `WorkflowDefinition` | Definicion de flujo |</w:t>
      </w:r>
    </w:p>
    <w:p>
      <w:pPr>
        <w:pStyle w:val="TableText"/>
      </w:pPr>
      <w:r>
        <w:t xml:space="preserve">| `WorkflowStageDefinition` | Etapas del flujo |</w:t>
      </w:r>
    </w:p>
    <w:p>
      <w:pPr>
        <w:pStyle w:val="TableText"/>
      </w:pPr>
      <w:r>
        <w:t xml:space="preserve">| `WorkflowInstance` | Instancia de workflow por lote |</w:t>
      </w:r>
    </w:p>
    <w:p>
      <w:pPr>
        <w:pStyle w:val="TableText"/>
      </w:pPr>
      <w:r>
        <w:t xml:space="preserve">| `WorkflowStageInstance` | Estado de cada etapa |</w:t>
      </w:r>
    </w:p>
    <w:p>
      <w:pPr>
        <w:pStyle w:val="TableText"/>
      </w:pPr>
      <w:r>
        <w:t xml:space="preserve">| `WorkflowActionLog` | Bitacora de acciones del workflow |</w:t>
      </w:r>
    </w:p>
    <w:p>
      <w:pPr>
        <w:pStyle w:val="TableText"/>
      </w:pPr>
      <w:r>
        <w:t xml:space="preserve">| `RegistrationMatrix` | Cabecera de matriz configurable |</w:t>
      </w:r>
    </w:p>
    <w:p>
      <w:pPr>
        <w:pStyle w:val="TableText"/>
      </w:pPr>
      <w:r>
        <w:t xml:space="preserve">| `RegistrationMatrixColumn` | Columnas de matriz |</w:t>
      </w:r>
    </w:p>
    <w:p>
      <w:pPr>
        <w:pStyle w:val="TableText"/>
      </w:pPr>
      <w:r>
        <w:t xml:space="preserve">| `RegistrationMatrixRow` | Filas de matriz |</w:t>
      </w:r>
    </w:p>
    <w:p>
      <w:pPr>
        <w:pStyle w:val="TableText"/>
      </w:pPr>
      <w:r>
        <w:t xml:space="preserve">| `RegistrationMatrixCell` | Valores por celda |</w:t>
      </w:r>
    </w:p>
    <w:p>
      <w:pPr>
        <w:pStyle w:val="TableText"/>
      </w:pPr>
      <w:r>
        <w:t xml:space="preserve">| `IntelligenceTrainingRuns` | Corridas de entrenamiento IA |</w:t>
      </w:r>
    </w:p>
    <w:p>
      <w:pPr>
        <w:pStyle w:val="TableText"/>
      </w:pPr>
      <w:r>
        <w:t xml:space="preserve">| `IntelligenceTrainingAlgorithmMetrics` | Metricas por algoritmo entrenado |</w:t>
      </w:r>
    </w:p>
    <w:p>
      <w:pPr>
        <w:pStyle w:val="TableText"/>
      </w:pPr>
      <w:r>
        <w:t xml:space="preserve">| `ReportingPerformanceMetrics` | Mediciones de tiempo de reportería |</w:t>
      </w:r>
    </w:p>
    <w:p/>
    <w:p>
      <w:pPr>
        <w:pStyle w:val="Heading2"/>
      </w:pPr>
      <w:r>
        <w:t xml:space="preserve">32.2 Base DW `TesisDW_Extensible`</w:t>
      </w:r>
    </w:p>
    <w:p/>
    <w:p>
      <w:pPr>
        <w:pStyle w:val="TableText"/>
      </w:pPr>
      <w:r>
        <w:t xml:space="preserve">| Tabla/Vista | Tipo | Descripcion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`dw.DimDate` | Dimension | Calendario analitico |</w:t>
      </w:r>
    </w:p>
    <w:p>
      <w:pPr>
        <w:pStyle w:val="TableText"/>
      </w:pPr>
      <w:r>
        <w:t xml:space="preserve">| `dw.DimArticle` | Dimension | Articulos en modelo analitico |</w:t>
      </w:r>
    </w:p>
    <w:p>
      <w:pPr>
        <w:pStyle w:val="TableText"/>
      </w:pPr>
      <w:r>
        <w:t xml:space="preserve">| `dw.DimAuthor` | Dimension | Autores y participantes |</w:t>
      </w:r>
    </w:p>
    <w:p>
      <w:pPr>
        <w:pStyle w:val="TableText"/>
      </w:pPr>
      <w:r>
        <w:t xml:space="preserve">| `dw.DimVenue` | Dimension | Revistas y medios |</w:t>
      </w:r>
    </w:p>
    <w:p>
      <w:pPr>
        <w:pStyle w:val="TableText"/>
      </w:pPr>
      <w:r>
        <w:t xml:space="preserve">| `dw.DimResearchLine` | Dimension | Lineas de investigacion |</w:t>
      </w:r>
    </w:p>
    <w:p>
      <w:pPr>
        <w:pStyle w:val="TableText"/>
      </w:pPr>
      <w:r>
        <w:t xml:space="preserve">| `dw.DimPublicationStatus` | Dimension | Estados de publicacion |</w:t>
      </w:r>
    </w:p>
    <w:p>
      <w:pPr>
        <w:pStyle w:val="TableText"/>
      </w:pPr>
      <w:r>
        <w:t xml:space="preserve">| `dw.DimField` | Dimension | Jerarquia de campos |</w:t>
      </w:r>
    </w:p>
    <w:p>
      <w:pPr>
        <w:pStyle w:val="TableText"/>
      </w:pPr>
      <w:r>
        <w:t xml:space="preserve">| `dw.DimIndexingSource` | Dimension | Bases de indexacion |</w:t>
      </w:r>
    </w:p>
    <w:p>
      <w:pPr>
        <w:pStyle w:val="TableText"/>
      </w:pPr>
      <w:r>
        <w:t xml:space="preserve">| `dw.FactArticlePublication` | Hecho | Publicacion cientifica por articulo |</w:t>
      </w:r>
    </w:p>
    <w:p>
      <w:pPr>
        <w:pStyle w:val="TableText"/>
      </w:pPr>
      <w:r>
        <w:t xml:space="preserve">| `dw.FactArticleAuthor` | Hecho | Produccion por autor |</w:t>
      </w:r>
    </w:p>
    <w:p>
      <w:pPr>
        <w:pStyle w:val="TableText"/>
      </w:pPr>
      <w:r>
        <w:t xml:space="preserve">| `dw.FactArticleIndexing` | Hecho | Relacion analitica con indexacion |</w:t>
      </w:r>
    </w:p>
    <w:p>
      <w:pPr>
        <w:pStyle w:val="TableText"/>
      </w:pPr>
      <w:r>
        <w:t xml:space="preserve">| `dw.FactVenueMetricYear` | Hecho | Metricas anuales de revistas |</w:t>
      </w:r>
    </w:p>
    <w:p>
      <w:pPr>
        <w:pStyle w:val="TableText"/>
      </w:pPr>
      <w:r>
        <w:t xml:space="preserve">| `dw.vw_Articles_Detail` | Vista | Detalle consolidado para reportería |</w:t>
      </w:r>
    </w:p>
    <w:p>
      <w:pPr>
        <w:pStyle w:val="TableText"/>
      </w:pPr>
      <w:r>
        <w:t xml:space="preserve">| `dw.vw_Articles_ByYear` | Vista | Produccion por anio de publicacion |</w:t>
      </w:r>
    </w:p>
    <w:p>
      <w:pPr>
        <w:pStyle w:val="TableText"/>
      </w:pPr>
      <w:r>
        <w:t xml:space="preserve">| `dw.vw_KPI_ProduccionCientifica` | Vista | KPI principal de produccion |</w:t>
      </w:r>
    </w:p>
    <w:p>
      <w:pPr>
        <w:pStyle w:val="TableText"/>
      </w:pPr>
      <w:r>
        <w:t xml:space="preserve">| `dw.vw_QuartileDistribution` | Vista | Distribucion por cuartil |</w:t>
      </w:r>
    </w:p>
    <w:p>
      <w:pPr>
        <w:pStyle w:val="TableText"/>
      </w:pPr>
      <w:r>
        <w:t xml:space="preserve">| `etl.EtlRun` | Control | Auditoria de cargas ETL |</w:t>
      </w:r>
    </w:p>
    <w:p/>
    <w:p>
      <w:pPr>
        <w:pStyle w:val="Heading1"/>
      </w:pPr>
      <w:r>
        <w:t xml:space="preserve">33. Variables de entorno y configuracion</w:t>
      </w:r>
    </w:p>
    <w:p/>
    <w:p>
      <w:r>
        <w:t xml:space="preserve">Archivo recomendado:</w:t>
      </w:r>
    </w:p>
    <w:p/>
    <w:p>
      <w:pPr>
        <w:pStyle w:val="Code"/>
      </w:pPr>
      <w:r>
        <w:t xml:space="preserve">.env</w:t>
      </w:r>
    </w:p>
    <w:p/>
    <w:p>
      <w:pPr>
        <w:pStyle w:val="TableText"/>
      </w:pPr>
      <w:r>
        <w:t xml:space="preserve">| Variable | Obligatoria | Descripcion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`WEB_HOST_PORT` | Si | Puerto publico del frontend Docker |</w:t>
      </w:r>
    </w:p>
    <w:p>
      <w:pPr>
        <w:pStyle w:val="TableText"/>
      </w:pPr>
      <w:r>
        <w:t xml:space="preserve">| `DB_HOST` | Si | Host SQL Server |</w:t>
      </w:r>
    </w:p>
    <w:p>
      <w:pPr>
        <w:pStyle w:val="TableText"/>
      </w:pPr>
      <w:r>
        <w:t xml:space="preserve">| `DB_PORT` | Si | Puerto SQL Server |</w:t>
      </w:r>
    </w:p>
    <w:p>
      <w:pPr>
        <w:pStyle w:val="TableText"/>
      </w:pPr>
      <w:r>
        <w:t xml:space="preserve">| `DB_USER` | Si | Usuario SQL Server |</w:t>
      </w:r>
    </w:p>
    <w:p>
      <w:pPr>
        <w:pStyle w:val="TableText"/>
      </w:pPr>
      <w:r>
        <w:t xml:space="preserve">| `DB_PASS` | Si | Password SQL Server |</w:t>
      </w:r>
    </w:p>
    <w:p>
      <w:pPr>
        <w:pStyle w:val="TableText"/>
      </w:pPr>
      <w:r>
        <w:t xml:space="preserve">| `DB_OLTP_NAME` | Si | Nombre de base transaccional |</w:t>
      </w:r>
    </w:p>
    <w:p>
      <w:pPr>
        <w:pStyle w:val="TableText"/>
      </w:pPr>
      <w:r>
        <w:t xml:space="preserve">| `DB_DW_NAME` | Si | Nombre de base analitica |</w:t>
      </w:r>
    </w:p>
    <w:p>
      <w:pPr>
        <w:pStyle w:val="TableText"/>
      </w:pPr>
      <w:r>
        <w:t xml:space="preserve">| `DB_REPORTING_NAME` | Si | Nombre de base usada por reportería |</w:t>
      </w:r>
    </w:p>
    <w:p>
      <w:pPr>
        <w:pStyle w:val="TableText"/>
      </w:pPr>
      <w:r>
        <w:t xml:space="preserve">| `JWT_ISSUER` | Si | Emisor del token |</w:t>
      </w:r>
    </w:p>
    <w:p>
      <w:pPr>
        <w:pStyle w:val="TableText"/>
      </w:pPr>
      <w:r>
        <w:t xml:space="preserve">| `JWT_AUDIENCE` | Si | Audiencia del token |</w:t>
      </w:r>
    </w:p>
    <w:p>
      <w:pPr>
        <w:pStyle w:val="TableText"/>
      </w:pPr>
      <w:r>
        <w:t xml:space="preserve">| `JWT_KEY` | Si | Clave segura para firma JWT |</w:t>
      </w:r>
    </w:p>
    <w:p>
      <w:pPr>
        <w:pStyle w:val="TableText"/>
      </w:pPr>
      <w:r>
        <w:t xml:space="preserve">| `JWT_EXPIRATION_MINUTES` | Si | Duracion del token |</w:t>
      </w:r>
    </w:p>
    <w:p>
      <w:pPr>
        <w:pStyle w:val="TableText"/>
      </w:pPr>
      <w:r>
        <w:t xml:space="preserve">| `INSTITUTION_IDENTITY_ENABLED` | No | Habilita identidad institucional externa |</w:t>
      </w:r>
    </w:p>
    <w:p>
      <w:pPr>
        <w:pStyle w:val="TableText"/>
      </w:pPr>
      <w:r>
        <w:t xml:space="preserve">| `INSTITUTION_IDENTITY_BASE_URL` | No | URL de API institucional |</w:t>
      </w:r>
    </w:p>
    <w:p>
      <w:pPr>
        <w:pStyle w:val="TableText"/>
      </w:pPr>
      <w:r>
        <w:t xml:space="preserve">| `INSTITUTION_IDENTITY_API_KEY` | No | Clave de API institucional |</w:t>
      </w:r>
    </w:p>
    <w:p>
      <w:pPr>
        <w:pStyle w:val="TableText"/>
      </w:pPr>
      <w:r>
        <w:t xml:space="preserve">| `SCOPUS_API_KEY` | No | Clave Scopus |</w:t>
      </w:r>
    </w:p>
    <w:p>
      <w:pPr>
        <w:pStyle w:val="TableText"/>
      </w:pPr>
      <w:r>
        <w:t xml:space="preserve">| `SCOPUS_INST_TOKEN` | No | Token institucional Scopus |</w:t>
      </w:r>
    </w:p>
    <w:p>
      <w:pPr>
        <w:pStyle w:val="TableText"/>
      </w:pPr>
      <w:r>
        <w:t xml:space="preserve">| `CROSSREF_API_KEY` | No | Clave Crossref |</w:t>
      </w:r>
    </w:p>
    <w:p>
      <w:pPr>
        <w:pStyle w:val="TableText"/>
      </w:pPr>
      <w:r>
        <w:t xml:space="preserve">| `OPENALEX_API_KEY` | No | Clave OpenAlex |</w:t>
      </w:r>
    </w:p>
    <w:p>
      <w:pPr>
        <w:pStyle w:val="TableText"/>
      </w:pPr>
      <w:r>
        <w:t xml:space="preserve">| `SEMANTIC_SCHOLAR_API_KEY` | No | Clave Semantic Scholar |</w:t>
      </w:r>
    </w:p>
    <w:p/>
    <w:p>
      <w:r>
        <w:t xml:space="preserve">Ejemplo minimo:</w:t>
      </w:r>
    </w:p>
    <w:p/>
    <w:p>
      <w:pPr>
        <w:pStyle w:val="Code"/>
      </w:pPr>
      <w:r>
        <w:t xml:space="preserve">WEB_HOST_PORT=8088</w:t>
      </w:r>
    </w:p>
    <w:p>
      <w:pPr>
        <w:pStyle w:val="Code"/>
      </w:pPr>
      <w:r>
        <w:t xml:space="preserve">DB_HOST=host.docker.internal</w:t>
      </w:r>
    </w:p>
    <w:p>
      <w:pPr>
        <w:pStyle w:val="Code"/>
      </w:pPr>
      <w:r>
        <w:t xml:space="preserve">DB_PORT=1466</w:t>
      </w:r>
    </w:p>
    <w:p>
      <w:pPr>
        <w:pStyle w:val="Code"/>
      </w:pPr>
      <w:r>
        <w:t xml:space="preserve">DB_USER=sa</w:t>
      </w:r>
    </w:p>
    <w:p>
      <w:pPr>
        <w:pStyle w:val="Code"/>
      </w:pPr>
      <w:r>
        <w:t xml:space="preserve">DB_PASS=CAMBIAR_PASSWORD</w:t>
      </w:r>
    </w:p>
    <w:p>
      <w:pPr>
        <w:pStyle w:val="Code"/>
      </w:pPr>
      <w:r>
        <w:t xml:space="preserve">DB_OLTP_NAME=TesisDB_Extensible</w:t>
      </w:r>
    </w:p>
    <w:p>
      <w:pPr>
        <w:pStyle w:val="Code"/>
      </w:pPr>
      <w:r>
        <w:t xml:space="preserve">DB_DW_NAME=TesisDW_Extensible</w:t>
      </w:r>
    </w:p>
    <w:p>
      <w:pPr>
        <w:pStyle w:val="Code"/>
      </w:pPr>
      <w:r>
        <w:t xml:space="preserve">DB_REPORTING_NAME=TesisDW_Extensible</w:t>
      </w:r>
    </w:p>
    <w:p>
      <w:pPr>
        <w:pStyle w:val="Code"/>
      </w:pPr>
      <w:r>
        <w:t xml:space="preserve">JWT_ISSUER=TesisProject</w:t>
      </w:r>
    </w:p>
    <w:p>
      <w:pPr>
        <w:pStyle w:val="Code"/>
      </w:pPr>
      <w:r>
        <w:t xml:space="preserve">JWT_AUDIENCE=TesisProjectClient</w:t>
      </w:r>
    </w:p>
    <w:p>
      <w:pPr>
        <w:pStyle w:val="Code"/>
      </w:pPr>
      <w:r>
        <w:t xml:space="preserve">JWT_KEY=CAMBIAR_CLAVE_LARGA_SEGURA</w:t>
      </w:r>
    </w:p>
    <w:p>
      <w:pPr>
        <w:pStyle w:val="Code"/>
      </w:pPr>
      <w:r>
        <w:t xml:space="preserve">JWT_EXPIRATION_MINUTES=120</w:t>
      </w:r>
    </w:p>
    <w:p/>
    <w:p>
      <w:pPr>
        <w:pStyle w:val="Heading1"/>
      </w:pPr>
      <w:r>
        <w:t xml:space="preserve">34. Procedimiento de despliegue en servidor</w:t>
      </w:r>
    </w:p>
    <w:p/>
    <w:p>
      <w:pPr>
        <w:pStyle w:val="Heading2"/>
      </w:pPr>
      <w:r>
        <w:t xml:space="preserve">34.1 Preparacion</w:t>
      </w:r>
    </w:p>
    <w:p/>
    <w:p>
      <w:pPr>
        <w:pStyle w:val="ListParagraph"/>
      </w:pPr>
      <w:r>
        <w:t xml:space="preserve">1. Verificar Docker:</w:t>
      </w:r>
    </w:p>
    <w:p/>
    <w:p>
      <w:pPr>
        <w:pStyle w:val="Code"/>
      </w:pPr>
      <w:r>
        <w:t xml:space="preserve">docker --version</w:t>
      </w:r>
    </w:p>
    <w:p>
      <w:pPr>
        <w:pStyle w:val="Code"/>
      </w:pPr>
      <w:r>
        <w:t xml:space="preserve">docker compose version</w:t>
      </w:r>
    </w:p>
    <w:p/>
    <w:p>
      <w:pPr>
        <w:pStyle w:val="ListParagraph"/>
      </w:pPr>
      <w:r>
        <w:t xml:space="preserve">2. Verificar puertos ocupados:</w:t>
      </w:r>
    </w:p>
    <w:p/>
    <w:p>
      <w:pPr>
        <w:pStyle w:val="Code"/>
      </w:pPr>
      <w:r>
        <w:t xml:space="preserve">ss -tulpen | grep -E ':80|:443|:8080|:8088|:1433|:1466'</w:t>
      </w:r>
    </w:p>
    <w:p/>
    <w:p>
      <w:pPr>
        <w:pStyle w:val="ListParagraph"/>
      </w:pPr>
      <w:r>
        <w:t xml:space="preserve">3. Verificar SQL Server:</w:t>
      </w:r>
    </w:p>
    <w:p/>
    <w:p>
      <w:pPr>
        <w:pStyle w:val="Code"/>
      </w:pPr>
      <w:r>
        <w:t xml:space="preserve">systemctl status mssql-server --no-pager</w:t>
      </w:r>
    </w:p>
    <w:p/>
    <w:p>
      <w:pPr>
        <w:pStyle w:val="ListParagraph"/>
      </w:pPr>
      <w:r>
        <w:t xml:space="preserve">4. Verificar conexion SQL:</w:t>
      </w:r>
    </w:p>
    <w:p/>
    <w:p>
      <w:pPr>
        <w:pStyle w:val="Code"/>
      </w:pPr>
      <w:r>
        <w:t xml:space="preserve">/opt/mssql-tools/bin/sqlcmd -S 127.0.0.1,1466 -U SA -P 'PASSWORD' -Q "SELECT name FROM sys.databases ORDER BY name;"</w:t>
      </w:r>
    </w:p>
    <w:p/>
    <w:p>
      <w:pPr>
        <w:pStyle w:val="Heading2"/>
      </w:pPr>
      <w:r>
        <w:t xml:space="preserve">34.2 Restaurar bases</w:t>
      </w:r>
    </w:p>
    <w:p/>
    <w:p>
      <w:r>
        <w:t xml:space="preserve">Copiar .bak al servidor y moverlos a:</w:t>
      </w:r>
    </w:p>
    <w:p/>
    <w:p>
      <w:pPr>
        <w:pStyle w:val="Code"/>
      </w:pPr>
      <w:r>
        <w:t xml:space="preserve">/var/opt/mssql/backup/</w:t>
      </w:r>
    </w:p>
    <w:p/>
    <w:p>
      <w:r>
        <w:t xml:space="preserve">Asignar permisos:</w:t>
      </w:r>
    </w:p>
    <w:p/>
    <w:p>
      <w:pPr>
        <w:pStyle w:val="Code"/>
      </w:pPr>
      <w:r>
        <w:t xml:space="preserve">chown mssql:mssql /var/opt/mssql/backup/TesisDB_Extensible.bak</w:t>
      </w:r>
    </w:p>
    <w:p>
      <w:pPr>
        <w:pStyle w:val="Code"/>
      </w:pPr>
      <w:r>
        <w:t xml:space="preserve">chown mssql:mssql /var/opt/mssql/backup/TesisDW_Extensible.bak</w:t>
      </w:r>
    </w:p>
    <w:p/>
    <w:p>
      <w:r>
        <w:t xml:space="preserve">Restaurar usando los scripts de la seccion 24.</w:t>
      </w:r>
    </w:p>
    <w:p/>
    <w:p>
      <w:pPr>
        <w:pStyle w:val="Heading2"/>
      </w:pPr>
      <w:r>
        <w:t xml:space="preserve">34.3 Clonar y configurar</w:t>
      </w:r>
    </w:p>
    <w:p/>
    <w:p>
      <w:pPr>
        <w:pStyle w:val="Code"/>
      </w:pPr>
      <w:r>
        <w:t xml:space="preserve">mkdir -p /root/Tesis_Christopher</w:t>
      </w:r>
    </w:p>
    <w:p>
      <w:pPr>
        <w:pStyle w:val="Code"/>
      </w:pPr>
      <w:r>
        <w:t xml:space="preserve">cd /root/Tesis_Christopher</w:t>
      </w:r>
    </w:p>
    <w:p>
      <w:pPr>
        <w:pStyle w:val="Code"/>
      </w:pPr>
      <w:r>
        <w:t xml:space="preserve">git clone -b feature/articles-reporting-docker https://github.com/YasArcher/TesisProject.git app</w:t>
      </w:r>
    </w:p>
    <w:p>
      <w:pPr>
        <w:pStyle w:val="Code"/>
      </w:pPr>
      <w:r>
        <w:t xml:space="preserve">cd app</w:t>
      </w:r>
    </w:p>
    <w:p>
      <w:pPr>
        <w:pStyle w:val="Code"/>
      </w:pPr>
      <w:r>
        <w:t xml:space="preserve">cp docker-compose.env.example .env</w:t>
      </w:r>
    </w:p>
    <w:p>
      <w:pPr>
        <w:pStyle w:val="Code"/>
      </w:pPr>
      <w:r>
        <w:t xml:space="preserve">nano .env</w:t>
      </w:r>
    </w:p>
    <w:p/>
    <w:p>
      <w:pPr>
        <w:pStyle w:val="Heading2"/>
      </w:pPr>
      <w:r>
        <w:t xml:space="preserve">34.4 Levantar servicios</w:t>
      </w:r>
    </w:p>
    <w:p/>
    <w:p>
      <w:pPr>
        <w:pStyle w:val="Code"/>
      </w:pPr>
      <w:r>
        <w:t xml:space="preserve">docker compose -p tesis-articulos config</w:t>
      </w:r>
    </w:p>
    <w:p>
      <w:pPr>
        <w:pStyle w:val="Code"/>
      </w:pPr>
      <w:r>
        <w:t xml:space="preserve">docker compose -p tesis-articulos build</w:t>
      </w:r>
    </w:p>
    <w:p>
      <w:pPr>
        <w:pStyle w:val="Code"/>
      </w:pPr>
      <w:r>
        <w:t xml:space="preserve">docker compose -p tesis-articulos up -d</w:t>
      </w:r>
    </w:p>
    <w:p>
      <w:pPr>
        <w:pStyle w:val="Code"/>
      </w:pPr>
      <w:r>
        <w:t xml:space="preserve">docker compose -p tesis-articulos ps</w:t>
      </w:r>
    </w:p>
    <w:p/>
    <w:p>
      <w:pPr>
        <w:pStyle w:val="Heading2"/>
      </w:pPr>
      <w:r>
        <w:t xml:space="preserve">34.5 Validacion post-despliegue</w:t>
      </w:r>
    </w:p>
    <w:p/>
    <w:p>
      <w:pPr>
        <w:pStyle w:val="Code"/>
      </w:pPr>
      <w:r>
        <w:t xml:space="preserve">curl -I http://localhost:8088</w:t>
      </w:r>
    </w:p>
    <w:p>
      <w:pPr>
        <w:pStyle w:val="Code"/>
      </w:pPr>
      <w:r>
        <w:t xml:space="preserve">curl -I http://localhost:8088/api/auth/me</w:t>
      </w:r>
    </w:p>
    <w:p/>
    <w:p>
      <w:r>
        <w:t xml:space="preserve">Resultado esperado:</w:t>
      </w:r>
    </w:p>
    <w:p/>
    <w:p>
      <w:pPr>
        <w:pStyle w:val="ListParagraph"/>
      </w:pPr>
      <w:r>
        <w:t xml:space="preserve">- Frontend: `200 OK`.</w:t>
      </w:r>
    </w:p>
    <w:p>
      <w:pPr>
        <w:pStyle w:val="ListParagraph"/>
      </w:pPr>
      <w:r>
        <w:t xml:space="preserve">- `/api/auth/me` sin token: `401 Unauthorized`.</w:t>
      </w:r>
    </w:p>
    <w:p/>
    <w:p>
      <w:pPr>
        <w:pStyle w:val="Heading1"/>
      </w:pPr>
      <w:r>
        <w:t xml:space="preserve">35. Monitoreo, logs y recuperacion</w:t>
      </w:r>
    </w:p>
    <w:p/>
    <w:p>
      <w:pPr>
        <w:pStyle w:val="Heading2"/>
      </w:pPr>
      <w:r>
        <w:t xml:space="preserve">35.1 Logs Docker</w:t>
      </w:r>
    </w:p>
    <w:p/>
    <w:p>
      <w:pPr>
        <w:pStyle w:val="Code"/>
      </w:pPr>
      <w:r>
        <w:t xml:space="preserve">docker compose -p tesis-articulos logs --tail=200 api</w:t>
      </w:r>
    </w:p>
    <w:p>
      <w:pPr>
        <w:pStyle w:val="Code"/>
      </w:pPr>
      <w:r>
        <w:t xml:space="preserve">docker compose -p tesis-articulos logs --tail=200 web</w:t>
      </w:r>
    </w:p>
    <w:p/>
    <w:p>
      <w:pPr>
        <w:pStyle w:val="Heading2"/>
      </w:pPr>
      <w:r>
        <w:t xml:space="preserve">35.2 Reiniciar servicios</w:t>
      </w:r>
    </w:p>
    <w:p/>
    <w:p>
      <w:pPr>
        <w:pStyle w:val="Code"/>
      </w:pPr>
      <w:r>
        <w:t xml:space="preserve">docker compose -p tesis-articulos restart api</w:t>
      </w:r>
    </w:p>
    <w:p>
      <w:pPr>
        <w:pStyle w:val="Code"/>
      </w:pPr>
      <w:r>
        <w:t xml:space="preserve">docker compose -p tesis-articulos restart web</w:t>
      </w:r>
    </w:p>
    <w:p/>
    <w:p>
      <w:pPr>
        <w:pStyle w:val="Heading2"/>
      </w:pPr>
      <w:r>
        <w:t xml:space="preserve">35.3 Reconstruir despues de cambios</w:t>
      </w:r>
    </w:p>
    <w:p/>
    <w:p>
      <w:pPr>
        <w:pStyle w:val="Code"/>
      </w:pPr>
      <w:r>
        <w:t xml:space="preserve">git pull</w:t>
      </w:r>
    </w:p>
    <w:p>
      <w:pPr>
        <w:pStyle w:val="Code"/>
      </w:pPr>
      <w:r>
        <w:t xml:space="preserve">docker compose -p tesis-articulos up -d --build</w:t>
      </w:r>
    </w:p>
    <w:p/>
    <w:p>
      <w:pPr>
        <w:pStyle w:val="Heading2"/>
      </w:pPr>
      <w:r>
        <w:t xml:space="preserve">35.4 Verificar ETL</w:t>
      </w:r>
    </w:p>
    <w:p/>
    <w:p>
      <w:pPr>
        <w:pStyle w:val="Code"/>
      </w:pPr>
      <w:r>
        <w:t xml:space="preserve">USE TesisDW_Extensible;</w:t>
      </w:r>
    </w:p>
    <w:p>
      <w:pPr>
        <w:pStyle w:val="Code"/>
      </w:pPr>
      <w:r>
        <w:t xml:space="preserve">EXEC etl.sp_RunFullLoad;</w:t>
      </w:r>
    </w:p>
    <w:p>
      <w:pPr>
        <w:pStyle w:val="Code"/>
      </w:pPr>
      <w:r>
        <w:t xml:space="preserve">SELECT TOP 10 * FROM etl.EtlRun ORDER BY StartedAt DESC;</w:t>
      </w:r>
    </w:p>
    <w:p/>
    <w:p>
      <w:pPr>
        <w:pStyle w:val="Heading2"/>
      </w:pPr>
      <w:r>
        <w:t xml:space="preserve">35.5 Verificar datos basicos</w:t>
      </w:r>
    </w:p>
    <w:p/>
    <w:p>
      <w:pPr>
        <w:pStyle w:val="Code"/>
      </w:pPr>
      <w:r>
        <w:t xml:space="preserve">USE TesisDB_Extensible;</w:t>
      </w:r>
    </w:p>
    <w:p>
      <w:pPr>
        <w:pStyle w:val="Code"/>
      </w:pPr>
      <w:r>
        <w:t xml:space="preserve">SELECT COUNT(*) AS Articulos FROM dbo.Articles;</w:t>
      </w:r>
    </w:p>
    <w:p>
      <w:pPr>
        <w:pStyle w:val="Code"/>
      </w:pPr>
      <w:r>
        <w:t xml:space="preserve">SELECT COUNT(*) AS Participantes FROM dbo.ArticleParticipants;</w:t>
      </w:r>
    </w:p>
    <w:p/>
    <w:p>
      <w:pPr>
        <w:pStyle w:val="Code"/>
      </w:pPr>
      <w:r>
        <w:t xml:space="preserve">USE TesisDW_Extensible;</w:t>
      </w:r>
    </w:p>
    <w:p>
      <w:pPr>
        <w:pStyle w:val="Code"/>
      </w:pPr>
      <w:r>
        <w:t xml:space="preserve">SELECT COUNT(*) AS Hechos FROM dw.FactArticlePublication;</w:t>
      </w:r>
    </w:p>
    <w:p/>
    <w:p>
      <w:pPr>
        <w:pStyle w:val="Heading1"/>
      </w:pPr>
      <w:r>
        <w:t xml:space="preserve">36. Criterios de aceptacion para pruebas funcionales</w:t>
      </w:r>
    </w:p>
    <w:p/>
    <w:p>
      <w:pPr>
        <w:pStyle w:val="TableText"/>
      </w:pPr>
      <w:r>
        <w:t xml:space="preserve">| Prueba | Criterio de aceptacion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Login | Usuario autenticado ingresa y ve solo modulos permitidos |</w:t>
      </w:r>
    </w:p>
    <w:p>
      <w:pPr>
        <w:pStyle w:val="TableText"/>
      </w:pPr>
      <w:r>
        <w:t xml:space="preserve">| Roles | Administrador asigna/quita roles y el menu cambia segun permisos |</w:t>
      </w:r>
    </w:p>
    <w:p>
      <w:pPr>
        <w:pStyle w:val="TableText"/>
      </w:pPr>
      <w:r>
        <w:t xml:space="preserve">| Configuracion | Se puede crear/activar/desactivar formulario sin romper registro |</w:t>
      </w:r>
    </w:p>
    <w:p>
      <w:pPr>
        <w:pStyle w:val="TableText"/>
      </w:pPr>
      <w:r>
        <w:t xml:space="preserve">| Campo dinamico | Campo creado aparece en formulario/matriz segun configuracion |</w:t>
      </w:r>
    </w:p>
    <w:p>
      <w:pPr>
        <w:pStyle w:val="TableText"/>
      </w:pPr>
      <w:r>
        <w:t xml:space="preserve">| Validacion | Campo obligatorio vacio bloquea envio y muestra mensaje claro |</w:t>
      </w:r>
    </w:p>
    <w:p>
      <w:pPr>
        <w:pStyle w:val="TableText"/>
      </w:pPr>
      <w:r>
        <w:t xml:space="preserve">| Registro individual | Envio valido crea lote y workflow |</w:t>
      </w:r>
    </w:p>
    <w:p>
      <w:pPr>
        <w:pStyle w:val="TableText"/>
      </w:pPr>
      <w:r>
        <w:t xml:space="preserve">| Matriz | Filas invalidas muestran errores por fila/campo |</w:t>
      </w:r>
    </w:p>
    <w:p>
      <w:pPr>
        <w:pStyle w:val="TableText"/>
      </w:pPr>
      <w:r>
        <w:t xml:space="preserve">| UODIDE | Revisor toma caso, devuelve o aprueba segun corresponda |</w:t>
      </w:r>
    </w:p>
    <w:p>
      <w:pPr>
        <w:pStyle w:val="TableText"/>
      </w:pPr>
      <w:r>
        <w:t xml:space="preserve">| Area Tecnica | Revisor final procesa solo informacion aprobada |</w:t>
      </w:r>
    </w:p>
    <w:p>
      <w:pPr>
        <w:pStyle w:val="TableText"/>
      </w:pPr>
      <w:r>
        <w:t xml:space="preserve">| Correcciones | Autor corrige, valida y reenvia lote devuelto |</w:t>
      </w:r>
    </w:p>
    <w:p>
      <w:pPr>
        <w:pStyle w:val="TableText"/>
      </w:pPr>
      <w:r>
        <w:t xml:space="preserve">| Ingesta externa | Dataset se procesa reportando nuevos, duplicados y errores |</w:t>
      </w:r>
    </w:p>
    <w:p>
      <w:pPr>
        <w:pStyle w:val="TableText"/>
      </w:pPr>
      <w:r>
        <w:t xml:space="preserve">| Duplicados | DOI existente no se inserta dos veces |</w:t>
      </w:r>
    </w:p>
    <w:p>
      <w:pPr>
        <w:pStyle w:val="TableText"/>
      </w:pPr>
      <w:r>
        <w:t xml:space="preserve">| Reportería | Datos procesados aparecen luego del ETL |</w:t>
      </w:r>
    </w:p>
    <w:p>
      <w:pPr>
        <w:pStyle w:val="TableText"/>
      </w:pPr>
      <w:r>
        <w:t xml:space="preserve">| Fecha analitica | Graficos usan fecha de publicacion, no fecha de ingesta |</w:t>
      </w:r>
    </w:p>
    <w:p>
      <w:pPr>
        <w:pStyle w:val="TableText"/>
      </w:pPr>
      <w:r>
        <w:t xml:space="preserve">| IA | Prediccion y recomendaciones cargan desde reportería |</w:t>
      </w:r>
    </w:p>
    <w:p>
      <w:pPr>
        <w:pStyle w:val="TableText"/>
      </w:pPr>
      <w:r>
        <w:t xml:space="preserve">| Exportacion | CSV/Excel descargan datos utilizables |</w:t>
      </w:r>
    </w:p>
    <w:p/>
    <w:p>
      <w:pPr>
        <w:pStyle w:val="Heading1"/>
      </w:pPr>
      <w:r>
        <w:t xml:space="preserve">37. Reglas criticas de negocio</w:t>
      </w:r>
    </w:p>
    <w:p/>
    <w:p>
      <w:pPr>
        <w:pStyle w:val="ListParagraph"/>
      </w:pPr>
      <w:r>
        <w:t xml:space="preserve">- Todo articulo debe tener al menos un participante.</w:t>
      </w:r>
    </w:p>
    <w:p>
      <w:pPr>
        <w:pStyle w:val="ListParagraph"/>
      </w:pPr>
      <w:r>
        <w:t xml:space="preserve">- El DOI debe evitar duplicados cuando esta disponible.</w:t>
      </w:r>
    </w:p>
    <w:p>
      <w:pPr>
        <w:pStyle w:val="ListParagraph"/>
      </w:pPr>
      <w:r>
        <w:t xml:space="preserve">- La fecha de publicacion no debe ser futura.</w:t>
      </w:r>
    </w:p>
    <w:p>
      <w:pPr>
        <w:pStyle w:val="ListParagraph"/>
      </w:pPr>
      <w:r>
        <w:t xml:space="preserve">- El numero de paginas no debe superar el limite configurado.</w:t>
      </w:r>
    </w:p>
    <w:p>
      <w:pPr>
        <w:pStyle w:val="ListParagraph"/>
      </w:pPr>
      <w:r>
        <w:t xml:space="preserve">- El cuartil debe pertenecer a opciones validas.</w:t>
      </w:r>
    </w:p>
    <w:p>
      <w:pPr>
        <w:pStyle w:val="ListParagraph"/>
      </w:pPr>
      <w:r>
        <w:t xml:space="preserve">- El flujo institucional principal es Autor -&gt; UODIDE -&gt; Area Tecnica.</w:t>
      </w:r>
    </w:p>
    <w:p>
      <w:pPr>
        <w:pStyle w:val="ListParagraph"/>
      </w:pPr>
      <w:r>
        <w:t xml:space="preserve">- UODIDE puede devolver al autor.</w:t>
      </w:r>
    </w:p>
    <w:p>
      <w:pPr>
        <w:pStyle w:val="ListParagraph"/>
      </w:pPr>
      <w:r>
        <w:t xml:space="preserve">- Area Tecnica puede devolver al autor o a UODIDE.</w:t>
      </w:r>
    </w:p>
    <w:p>
      <w:pPr>
        <w:pStyle w:val="ListParagraph"/>
      </w:pPr>
      <w:r>
        <w:t xml:space="preserve">- Solo Area Tecnica procesa informacion final.</w:t>
      </w:r>
    </w:p>
    <w:p>
      <w:pPr>
        <w:pStyle w:val="ListParagraph"/>
      </w:pPr>
      <w:r>
        <w:t xml:space="preserve">- La reportería y la IA deben analizar por fecha de publicacion.</w:t>
      </w:r>
    </w:p>
    <w:p>
      <w:pPr>
        <w:pStyle w:val="ListParagraph"/>
      </w:pPr>
      <w:r>
        <w:t xml:space="preserve">- La ingesta externa no debe modificar el formulario activo; guarda campos extra como dinamicos.</w:t>
      </w:r>
    </w:p>
    <w:p/>
    <w:p>
      <w:pPr>
        <w:pStyle w:val="Heading1"/>
      </w:pPr>
      <w:r>
        <w:t xml:space="preserve">38. Checklist antes de produccion</w:t>
      </w:r>
    </w:p>
    <w:p/>
    <w:p>
      <w:pPr>
        <w:pStyle w:val="ListParagraph"/>
      </w:pPr>
      <w:r>
        <w:t xml:space="preserve">[ ] Backup actualizado de `TesisDB_Extensible`.</w:t>
      </w:r>
    </w:p>
    <w:p>
      <w:pPr>
        <w:pStyle w:val="ListParagraph"/>
      </w:pPr>
      <w:r>
        <w:t xml:space="preserve">[ ] Backup actualizado de `TesisDW_Extensible`.</w:t>
      </w:r>
    </w:p>
    <w:p>
      <w:pPr>
        <w:pStyle w:val="ListParagraph"/>
      </w:pPr>
      <w:r>
        <w:t xml:space="preserve">[ ] `.env` configurado sin valores de ejemplo.</w:t>
      </w:r>
    </w:p>
    <w:p>
      <w:pPr>
        <w:pStyle w:val="ListParagraph"/>
      </w:pPr>
      <w:r>
        <w:t xml:space="preserve">[ ] `JWT_KEY` seguro y distinto a desarrollo.</w:t>
      </w:r>
    </w:p>
    <w:p>
      <w:pPr>
        <w:pStyle w:val="ListParagraph"/>
      </w:pPr>
      <w:r>
        <w:t xml:space="preserve">[ ] Puertos validados.</w:t>
      </w:r>
    </w:p>
    <w:p>
      <w:pPr>
        <w:pStyle w:val="ListParagraph"/>
      </w:pPr>
      <w:r>
        <w:t xml:space="preserve">[ ] Contenedores levantan sin errores.</w:t>
      </w:r>
    </w:p>
    <w:p>
      <w:pPr>
        <w:pStyle w:val="ListParagraph"/>
      </w:pPr>
      <w:r>
        <w:t xml:space="preserve">[ ] Login probado.</w:t>
      </w:r>
    </w:p>
    <w:p>
      <w:pPr>
        <w:pStyle w:val="ListParagraph"/>
      </w:pPr>
      <w:r>
        <w:t xml:space="preserve">[ ] Roles administrativos probados.</w:t>
      </w:r>
    </w:p>
    <w:p>
      <w:pPr>
        <w:pStyle w:val="ListParagraph"/>
      </w:pPr>
      <w:r>
        <w:t xml:space="preserve">[ ] Registro individual probado.</w:t>
      </w:r>
    </w:p>
    <w:p>
      <w:pPr>
        <w:pStyle w:val="ListParagraph"/>
      </w:pPr>
      <w:r>
        <w:t xml:space="preserve">[ ] Matriz probada.</w:t>
      </w:r>
    </w:p>
    <w:p>
      <w:pPr>
        <w:pStyle w:val="ListParagraph"/>
      </w:pPr>
      <w:r>
        <w:t xml:space="preserve">[ ] Workflow completo probado.</w:t>
      </w:r>
    </w:p>
    <w:p>
      <w:pPr>
        <w:pStyle w:val="ListParagraph"/>
      </w:pPr>
      <w:r>
        <w:t xml:space="preserve">[ ] Ingesta Scopus probada con lote pequeño.</w:t>
      </w:r>
    </w:p>
    <w:p>
      <w:pPr>
        <w:pStyle w:val="ListParagraph"/>
      </w:pPr>
      <w:r>
        <w:t xml:space="preserve">[ ] ETL ejecutado correctamente.</w:t>
      </w:r>
    </w:p>
    <w:p>
      <w:pPr>
        <w:pStyle w:val="ListParagraph"/>
      </w:pPr>
      <w:r>
        <w:t xml:space="preserve">[ ] Reportería refleja datos por fecha de publicacion.</w:t>
      </w:r>
    </w:p>
    <w:p>
      <w:pPr>
        <w:pStyle w:val="ListParagraph"/>
      </w:pPr>
      <w:r>
        <w:t xml:space="preserve">[ ] IA carga dashboard y laboratorio.</w:t>
      </w:r>
    </w:p>
    <w:p>
      <w:pPr>
        <w:pStyle w:val="ListParagraph"/>
      </w:pPr>
      <w:r>
        <w:t xml:space="preserve">[ ] Exportaciones probadas.</w:t>
      </w:r>
    </w:p>
    <w:p>
      <w:pPr>
        <w:pStyle w:val="ListParagraph"/>
      </w:pPr>
      <w:r>
        <w:t xml:space="preserve">[ ] Logs revisados.</w:t>
      </w:r>
    </w:p>
    <w:p/>
    <w:p>
      <w:pPr>
        <w:pStyle w:val="Heading1"/>
      </w:pPr>
      <w:r>
        <w:t xml:space="preserve">39. Diagramas tecnicos complementarios</w:t>
      </w:r>
    </w:p>
    <w:p/>
    <w:p>
      <w:pPr>
        <w:pStyle w:val="Heading2"/>
      </w:pPr>
      <w:r>
        <w:t xml:space="preserve">39.1 Arquitectura fisica de despliegue</w:t>
      </w:r>
    </w:p>
    <w:p/>
    <w:p>
      <w:pPr>
        <w:pStyle w:val="Code"/>
      </w:pPr>
      <w:r>
        <w:t xml:space="preserve">flowchart TB</w:t>
      </w:r>
    </w:p>
    <w:p>
      <w:pPr>
        <w:pStyle w:val="Code"/>
      </w:pPr>
      <w:r>
        <w:t xml:space="preserve">    Client["Navegador institucional"] --&gt; WebPort["Puerto publico WEB_HOST_PORT"]</w:t>
      </w:r>
    </w:p>
    <w:p>
      <w:pPr>
        <w:pStyle w:val="Code"/>
      </w:pPr>
      <w:r>
        <w:t xml:space="preserve">    WebPort --&gt; Web["Contenedor web Nginx + Blazor"]</w:t>
      </w:r>
    </w:p>
    <w:p>
      <w:pPr>
        <w:pStyle w:val="Code"/>
      </w:pPr>
      <w:r>
        <w:t xml:space="preserve">    Web --&gt; Api["Contenedor API ASP.NET Core"]</w:t>
      </w:r>
    </w:p>
    <w:p>
      <w:pPr>
        <w:pStyle w:val="Code"/>
      </w:pPr>
      <w:r>
        <w:t xml:space="preserve">    Api --&gt; Sql["SQL Server institucional"]</w:t>
      </w:r>
    </w:p>
    <w:p>
      <w:pPr>
        <w:pStyle w:val="Code"/>
      </w:pPr>
      <w:r>
        <w:t xml:space="preserve">    Sql --&gt; OLTP["TesisDB_Extensible"]</w:t>
      </w:r>
    </w:p>
    <w:p>
      <w:pPr>
        <w:pStyle w:val="Code"/>
      </w:pPr>
      <w:r>
        <w:t xml:space="preserve">    Sql --&gt; DW["TesisDW_Extensible"]</w:t>
      </w:r>
    </w:p>
    <w:p>
      <w:pPr>
        <w:pStyle w:val="Code"/>
      </w:pPr>
      <w:r>
        <w:t xml:space="preserve">    Api --&gt; ExternalApis["APIs externas: Scopus / Crossref / OpenAlex"]</w:t>
      </w:r>
    </w:p>
    <w:p>
      <w:pPr>
        <w:pStyle w:val="Code"/>
      </w:pPr>
      <w:r>
        <w:t xml:space="preserve">    Api --&gt; Background["ReportingRefreshQueue"]</w:t>
      </w:r>
    </w:p>
    <w:p>
      <w:pPr>
        <w:pStyle w:val="Code"/>
      </w:pPr>
      <w:r>
        <w:t xml:space="preserve">    Background --&gt; DW</w:t>
      </w:r>
    </w:p>
    <w:p/>
    <w:p>
      <w:pPr>
        <w:pStyle w:val="Heading2"/>
      </w:pPr>
      <w:r>
        <w:t xml:space="preserve">39.2 Flujo completo de registro y reportería</w:t>
      </w:r>
    </w:p>
    <w:p/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  A["Registro individual o matriz"] --&gt; B["Validaciones configurables"]</w:t>
      </w:r>
    </w:p>
    <w:p>
      <w:pPr>
        <w:pStyle w:val="Code"/>
      </w:pPr>
      <w:r>
        <w:t xml:space="preserve">    B --&gt; C{"Datos validos?"}</w:t>
      </w:r>
    </w:p>
    <w:p>
      <w:pPr>
        <w:pStyle w:val="Code"/>
      </w:pPr>
      <w:r>
        <w:t xml:space="preserve">    C -- No --&gt; D["Errores visibles al usuario"]</w:t>
      </w:r>
    </w:p>
    <w:p>
      <w:pPr>
        <w:pStyle w:val="Code"/>
      </w:pPr>
      <w:r>
        <w:t xml:space="preserve">    C -- Si --&gt; E["Lote en staging"]</w:t>
      </w:r>
    </w:p>
    <w:p>
      <w:pPr>
        <w:pStyle w:val="Code"/>
      </w:pPr>
      <w:r>
        <w:t xml:space="preserve">    E --&gt; F["Workflow UODIDE"]</w:t>
      </w:r>
    </w:p>
    <w:p>
      <w:pPr>
        <w:pStyle w:val="Code"/>
      </w:pPr>
      <w:r>
        <w:t xml:space="preserve">    F --&gt; G{"Aprobado?"}</w:t>
      </w:r>
    </w:p>
    <w:p>
      <w:pPr>
        <w:pStyle w:val="Code"/>
      </w:pPr>
      <w:r>
        <w:t xml:space="preserve">    G -- No --&gt; H["Devuelto con observaciones"]</w:t>
      </w:r>
    </w:p>
    <w:p>
      <w:pPr>
        <w:pStyle w:val="Code"/>
      </w:pPr>
      <w:r>
        <w:t xml:space="preserve">    H --&gt; A</w:t>
      </w:r>
    </w:p>
    <w:p>
      <w:pPr>
        <w:pStyle w:val="Code"/>
      </w:pPr>
      <w:r>
        <w:t xml:space="preserve">    G -- Si --&gt; I["Revision Area Tecnica"]</w:t>
      </w:r>
    </w:p>
    <w:p>
      <w:pPr>
        <w:pStyle w:val="Code"/>
      </w:pPr>
      <w:r>
        <w:t xml:space="preserve">    I --&gt; J{"Procesar?"}</w:t>
      </w:r>
    </w:p>
    <w:p>
      <w:pPr>
        <w:pStyle w:val="Code"/>
      </w:pPr>
      <w:r>
        <w:t xml:space="preserve">    J -- No --&gt; H</w:t>
      </w:r>
    </w:p>
    <w:p>
      <w:pPr>
        <w:pStyle w:val="Code"/>
      </w:pPr>
      <w:r>
        <w:t xml:space="preserve">    J -- Si --&gt; K["Registro final OLTP"]</w:t>
      </w:r>
    </w:p>
    <w:p>
      <w:pPr>
        <w:pStyle w:val="Code"/>
      </w:pPr>
      <w:r>
        <w:t xml:space="preserve">    K --&gt; L["Cola de sincronizacion"]</w:t>
      </w:r>
    </w:p>
    <w:p>
      <w:pPr>
        <w:pStyle w:val="Code"/>
      </w:pPr>
      <w:r>
        <w:t xml:space="preserve">    L --&gt; M["ETL Data Warehouse"]</w:t>
      </w:r>
    </w:p>
    <w:p>
      <w:pPr>
        <w:pStyle w:val="Code"/>
      </w:pPr>
      <w:r>
        <w:t xml:space="preserve">    M --&gt; N["Reporteria"]</w:t>
      </w:r>
    </w:p>
    <w:p>
      <w:pPr>
        <w:pStyle w:val="Code"/>
      </w:pPr>
      <w:r>
        <w:t xml:space="preserve">    N --&gt; O["Modulo IA"]</w:t>
      </w:r>
    </w:p>
    <w:p/>
    <w:p>
      <w:pPr>
        <w:pStyle w:val="Heading2"/>
      </w:pPr>
      <w:r>
        <w:t xml:space="preserve">39.3 Flujo de ingesta externa</w:t>
      </w:r>
    </w:p>
    <w:p/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  A["Consulta Scopus"] --&gt; B["Dataset externo"]</w:t>
      </w:r>
    </w:p>
    <w:p>
      <w:pPr>
        <w:pStyle w:val="Code"/>
      </w:pPr>
      <w:r>
        <w:t xml:space="preserve">    B --&gt; C["Normalizacion de campos"]</w:t>
      </w:r>
    </w:p>
    <w:p>
      <w:pPr>
        <w:pStyle w:val="Code"/>
      </w:pPr>
      <w:r>
        <w:t xml:space="preserve">    C --&gt; D["Creacion de lote institucional"]</w:t>
      </w:r>
    </w:p>
    <w:p>
      <w:pPr>
        <w:pStyle w:val="Code"/>
      </w:pPr>
      <w:r>
        <w:t xml:space="preserve">    D --&gt; E["Deteccion de DOI / identificador duplicado"]</w:t>
      </w:r>
    </w:p>
    <w:p>
      <w:pPr>
        <w:pStyle w:val="Code"/>
      </w:pPr>
      <w:r>
        <w:t xml:space="preserve">    E --&gt; F{"Existe?"}</w:t>
      </w:r>
    </w:p>
    <w:p>
      <w:pPr>
        <w:pStyle w:val="Code"/>
      </w:pPr>
      <w:r>
        <w:t xml:space="preserve">    F -- Si --&gt; G["Marcar duplicado omitido"]</w:t>
      </w:r>
    </w:p>
    <w:p>
      <w:pPr>
        <w:pStyle w:val="Code"/>
      </w:pPr>
      <w:r>
        <w:t xml:space="preserve">    F -- No --&gt; H["Insertar articulo"]</w:t>
      </w:r>
    </w:p>
    <w:p>
      <w:pPr>
        <w:pStyle w:val="Code"/>
      </w:pPr>
      <w:r>
        <w:t xml:space="preserve">    H --&gt; I["Guardar campos extra como dinamicos"]</w:t>
      </w:r>
    </w:p>
    <w:p>
      <w:pPr>
        <w:pStyle w:val="Code"/>
      </w:pPr>
      <w:r>
        <w:t xml:space="preserve">    G --&gt; J["Resumen de ingesta"]</w:t>
      </w:r>
    </w:p>
    <w:p>
      <w:pPr>
        <w:pStyle w:val="Code"/>
      </w:pPr>
      <w:r>
        <w:t xml:space="preserve">    I --&gt; J</w:t>
      </w:r>
    </w:p>
    <w:p>
      <w:pPr>
        <w:pStyle w:val="Code"/>
      </w:pPr>
      <w:r>
        <w:t xml:space="preserve">    J --&gt; K["Sincronizacion reportería"]</w:t>
      </w:r>
    </w:p>
    <w:p/>
    <w:p>
      <w:pPr>
        <w:pStyle w:val="Heading2"/>
      </w:pPr>
      <w:r>
        <w:t xml:space="preserve">39.4 Flujo de inteligencia artificial</w:t>
      </w:r>
    </w:p>
    <w:p/>
    <w:p>
      <w:pPr>
        <w:pStyle w:val="Code"/>
      </w:pPr>
      <w:r>
        <w:t xml:space="preserve">flowchart LR</w:t>
      </w:r>
    </w:p>
    <w:p>
      <w:pPr>
        <w:pStyle w:val="Code"/>
      </w:pPr>
      <w:r>
        <w:t xml:space="preserve">    OLTP["Articulos procesados"] --&gt; ETL["ETL reportería"]</w:t>
      </w:r>
    </w:p>
    <w:p>
      <w:pPr>
        <w:pStyle w:val="Code"/>
      </w:pPr>
      <w:r>
        <w:t xml:space="preserve">    ETL --&gt; DW["DW: serie mensual por publicacion"]</w:t>
      </w:r>
    </w:p>
    <w:p>
      <w:pPr>
        <w:pStyle w:val="Code"/>
      </w:pPr>
      <w:r>
        <w:t xml:space="preserve">    DW --&gt; IA["Servicio IA"]</w:t>
      </w:r>
    </w:p>
    <w:p>
      <w:pPr>
        <w:pStyle w:val="Code"/>
      </w:pPr>
      <w:r>
        <w:t xml:space="preserve">    IA --&gt; Forecast["Prediccion"]</w:t>
      </w:r>
    </w:p>
    <w:p>
      <w:pPr>
        <w:pStyle w:val="Code"/>
      </w:pPr>
      <w:r>
        <w:t xml:space="preserve">    IA --&gt; Recommendations["Recomendaciones"]</w:t>
      </w:r>
    </w:p>
    <w:p>
      <w:pPr>
        <w:pStyle w:val="Code"/>
      </w:pPr>
      <w:r>
        <w:t xml:space="preserve">    IA --&gt; Lab["Laboratorio IA"]</w:t>
      </w:r>
    </w:p>
    <w:p>
      <w:pPr>
        <w:pStyle w:val="Code"/>
      </w:pPr>
      <w:r>
        <w:t xml:space="preserve">    Lab --&gt; History["Historial de entrenamientos"]</w:t>
      </w:r>
    </w:p>
    <w:p/>
    <w:p>
      <w:pPr>
        <w:pStyle w:val="Heading1"/>
      </w:pPr>
      <w:r>
        <w:t xml:space="preserve">40. Matriz de permisos por modulo</w:t>
      </w:r>
    </w:p>
    <w:p/>
    <w:p>
      <w:pPr>
        <w:pStyle w:val="TableText"/>
      </w:pPr>
      <w:r>
        <w:t xml:space="preserve">| Modulo | Roles recomendados | Acciones principales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Inicio y perfil | Todos los usuarios autenticados | Ver informacion de cuenta y cerrar sesion |</w:t>
      </w:r>
    </w:p>
    <w:p>
      <w:pPr>
        <w:pStyle w:val="TableText"/>
      </w:pPr>
      <w:r>
        <w:t xml:space="preserve">| Usuarios y roles | `Admin`, `SecurityAdministrator`, `RoleManager` | Crear usuarios, crear roles, asignar permisos |</w:t>
      </w:r>
    </w:p>
    <w:p>
      <w:pPr>
        <w:pStyle w:val="TableText"/>
      </w:pPr>
      <w:r>
        <w:t xml:space="preserve">| Configuracion | `Admin`, `Analyst`, `ConfigurationManager`, `CatalogManager` | Formularios, campos, validaciones y catalogos |</w:t>
      </w:r>
    </w:p>
    <w:p>
      <w:pPr>
        <w:pStyle w:val="TableText"/>
      </w:pPr>
      <w:r>
        <w:t xml:space="preserve">| Registro individual | `Admin`, `Analyst`, `Author`, `ArticleRegistrationUser` | Registrar y enviar articulos |</w:t>
      </w:r>
    </w:p>
    <w:p>
      <w:pPr>
        <w:pStyle w:val="TableText"/>
      </w:pPr>
      <w:r>
        <w:t xml:space="preserve">| Matriz de registro | `Admin`, `Analyst`, `Author`, `RegistrationMatrixUser` | Registrar articulos por lote |</w:t>
      </w:r>
    </w:p>
    <w:p>
      <w:pPr>
        <w:pStyle w:val="TableText"/>
      </w:pPr>
      <w:r>
        <w:t xml:space="preserve">| Workflow autor | `Author`, `WorkflowTrackingUser`, `Admin` | Seguimiento, correccion y reenvio |</w:t>
      </w:r>
    </w:p>
    <w:p>
      <w:pPr>
        <w:pStyle w:val="TableText"/>
      </w:pPr>
      <w:r>
        <w:t xml:space="preserve">| Workflow UODIDE | `WorkflowReviewerUodide`, `Admin` | Tomar caso, revisar y devolver/aprobar |</w:t>
      </w:r>
    </w:p>
    <w:p>
      <w:pPr>
        <w:pStyle w:val="TableText"/>
      </w:pPr>
      <w:r>
        <w:t xml:space="preserve">| Workflow Area Tecnica | `WorkflowReviewerAreaTecnica`, `Admin` | Validar, devolver y procesar |</w:t>
      </w:r>
    </w:p>
    <w:p>
      <w:pPr>
        <w:pStyle w:val="TableText"/>
      </w:pPr>
      <w:r>
        <w:t xml:space="preserve">| Staging/carga masiva | `BulkImportUser`, `WorkflowReviewerUodide`, `WorkflowReviewerAreaTecnica`, `Admin` | Validar y procesar lotes |</w:t>
      </w:r>
    </w:p>
    <w:p>
      <w:pPr>
        <w:pStyle w:val="TableText"/>
      </w:pPr>
      <w:r>
        <w:t xml:space="preserve">| APIs externas | `ExternalApiUser`, `Author`, `Analyst`, `Admin` | Consultar y preparar ingesta |</w:t>
      </w:r>
    </w:p>
    <w:p>
      <w:pPr>
        <w:pStyle w:val="TableText"/>
      </w:pPr>
      <w:r>
        <w:t xml:space="preserve">| Articulos | `ReportingViewer`, `ReportingExporter`, `DirectArticleSaveUser`, `Admin` | Consultar, exportar y mantener registros |</w:t>
      </w:r>
    </w:p>
    <w:p>
      <w:pPr>
        <w:pStyle w:val="TableText"/>
      </w:pPr>
      <w:r>
        <w:t xml:space="preserve">| Reporteria | `ReportingViewer`, `ReportingExporter`, `ReportingAdvancedUser`, `Analyst`, `Admin` | Indicadores, filtros, exportaciones y ETL |</w:t>
      </w:r>
    </w:p>
    <w:p>
      <w:pPr>
        <w:pStyle w:val="TableText"/>
      </w:pPr>
      <w:r>
        <w:t xml:space="preserve">| IA | `IntelligenceViewer`, `IntelligenceTrainer`, `Analyst`, `Admin` | Predicciones, recomendaciones y laboratorio |</w:t>
      </w:r>
    </w:p>
    <w:p/>
    <w:p>
      <w:pPr>
        <w:pStyle w:val="Heading1"/>
      </w:pPr>
      <w:r>
        <w:t xml:space="preserve">41. Procedimiento de backup</w:t>
      </w:r>
    </w:p>
    <w:p/>
    <w:p>
      <w:pPr>
        <w:pStyle w:val="Heading2"/>
      </w:pPr>
      <w:r>
        <w:t xml:space="preserve">41.1 Backup desde SQL Server</w:t>
      </w:r>
    </w:p>
    <w:p/>
    <w:p>
      <w:pPr>
        <w:pStyle w:val="Code"/>
      </w:pPr>
      <w:r>
        <w:t xml:space="preserve">BACKUP DATABASE [TesisDB_Extensible]</w:t>
      </w:r>
    </w:p>
    <w:p>
      <w:pPr>
        <w:pStyle w:val="Code"/>
      </w:pPr>
      <w:r>
        <w:t xml:space="preserve">TO DISK = N'C:\Backups\TesisDB_Extensible.bak'</w:t>
      </w:r>
    </w:p>
    <w:p>
      <w:pPr>
        <w:pStyle w:val="Code"/>
      </w:pPr>
      <w:r>
        <w:t xml:space="preserve">WITH INIT, COMPRESSION, STATS = 10;</w:t>
      </w:r>
    </w:p>
    <w:p/>
    <w:p>
      <w:pPr>
        <w:pStyle w:val="Code"/>
      </w:pPr>
      <w:r>
        <w:t xml:space="preserve">BACKUP DATABASE [TesisDW_Extensible]</w:t>
      </w:r>
    </w:p>
    <w:p>
      <w:pPr>
        <w:pStyle w:val="Code"/>
      </w:pPr>
      <w:r>
        <w:t xml:space="preserve">TO DISK = N'C:\Backups\TesisDW_Extensible.bak'</w:t>
      </w:r>
    </w:p>
    <w:p>
      <w:pPr>
        <w:pStyle w:val="Code"/>
      </w:pPr>
      <w:r>
        <w:t xml:space="preserve">WITH INIT, COMPRESSION, STATS = 10;</w:t>
      </w:r>
    </w:p>
    <w:p/>
    <w:p>
      <w:pPr>
        <w:pStyle w:val="Heading2"/>
      </w:pPr>
      <w:r>
        <w:t xml:space="preserve">41.2 Backup en Linux</w:t>
      </w:r>
    </w:p>
    <w:p/>
    <w:p>
      <w:r>
        <w:t xml:space="preserve">Ruta sugerida:</w:t>
      </w:r>
    </w:p>
    <w:p/>
    <w:p>
      <w:pPr>
        <w:pStyle w:val="Code"/>
      </w:pPr>
      <w:r>
        <w:t xml:space="preserve">mkdir -p /var/opt/mssql/backup</w:t>
      </w:r>
    </w:p>
    <w:p/>
    <w:p>
      <w:r>
        <w:t xml:space="preserve">Ejemplo:</w:t>
      </w:r>
    </w:p>
    <w:p/>
    <w:p>
      <w:pPr>
        <w:pStyle w:val="Code"/>
      </w:pPr>
      <w:r>
        <w:t xml:space="preserve">BACKUP DATABASE [TesisDB_Extensible]</w:t>
      </w:r>
    </w:p>
    <w:p>
      <w:pPr>
        <w:pStyle w:val="Code"/>
      </w:pPr>
      <w:r>
        <w:t xml:space="preserve">TO DISK = N'/var/opt/mssql/backup/TesisDB_Extensible.bak'</w:t>
      </w:r>
    </w:p>
    <w:p>
      <w:pPr>
        <w:pStyle w:val="Code"/>
      </w:pPr>
      <w:r>
        <w:t xml:space="preserve">WITH INIT, COMPRESSION, STATS = 10;</w:t>
      </w:r>
    </w:p>
    <w:p/>
    <w:p>
      <w:pPr>
        <w:pStyle w:val="Code"/>
      </w:pPr>
      <w:r>
        <w:t xml:space="preserve">BACKUP DATABASE [TesisDW_Extensible]</w:t>
      </w:r>
    </w:p>
    <w:p>
      <w:pPr>
        <w:pStyle w:val="Code"/>
      </w:pPr>
      <w:r>
        <w:t xml:space="preserve">TO DISK = N'/var/opt/mssql/backup/TesisDW_Extensible.bak'</w:t>
      </w:r>
    </w:p>
    <w:p>
      <w:pPr>
        <w:pStyle w:val="Code"/>
      </w:pPr>
      <w:r>
        <w:t xml:space="preserve">WITH INIT, COMPRESSION, STATS = 10;</w:t>
      </w:r>
    </w:p>
    <w:p/>
    <w:p>
      <w:pPr>
        <w:pStyle w:val="Heading2"/>
      </w:pPr>
      <w:r>
        <w:t xml:space="preserve">41.3 Verificacion de backup</w:t>
      </w:r>
    </w:p>
    <w:p/>
    <w:p>
      <w:pPr>
        <w:pStyle w:val="Code"/>
      </w:pPr>
      <w:r>
        <w:t xml:space="preserve">RESTORE VERIFYONLY</w:t>
      </w:r>
    </w:p>
    <w:p>
      <w:pPr>
        <w:pStyle w:val="Code"/>
      </w:pPr>
      <w:r>
        <w:t xml:space="preserve">FROM DISK = N'/var/opt/mssql/backup/TesisDB_Extensible.bak';</w:t>
      </w:r>
    </w:p>
    <w:p/>
    <w:p>
      <w:pPr>
        <w:pStyle w:val="Code"/>
      </w:pPr>
      <w:r>
        <w:t xml:space="preserve">RESTORE VERIFYONLY</w:t>
      </w:r>
    </w:p>
    <w:p>
      <w:pPr>
        <w:pStyle w:val="Code"/>
      </w:pPr>
      <w:r>
        <w:t xml:space="preserve">FROM DISK = N'/var/opt/mssql/backup/TesisDW_Extensible.bak';</w:t>
      </w:r>
    </w:p>
    <w:p/>
    <w:p>
      <w:pPr>
        <w:pStyle w:val="Heading1"/>
      </w:pPr>
      <w:r>
        <w:t xml:space="preserve">42. Procedimiento de actualizacion del sistema</w:t>
      </w:r>
    </w:p>
    <w:p/>
    <w:p>
      <w:pPr>
        <w:pStyle w:val="Heading2"/>
      </w:pPr>
      <w:r>
        <w:t xml:space="preserve">42.1 Antes de actualizar</w:t>
      </w:r>
    </w:p>
    <w:p/>
    <w:p>
      <w:pPr>
        <w:pStyle w:val="ListParagraph"/>
      </w:pPr>
      <w:r>
        <w:t xml:space="preserve">1. Confirmar rama a desplegar.</w:t>
      </w:r>
    </w:p>
    <w:p>
      <w:pPr>
        <w:pStyle w:val="ListParagraph"/>
      </w:pPr>
      <w:r>
        <w:t xml:space="preserve">2. Crear backup de OLTP y DW.</w:t>
      </w:r>
    </w:p>
    <w:p>
      <w:pPr>
        <w:pStyle w:val="ListParagraph"/>
      </w:pPr>
      <w:r>
        <w:t xml:space="preserve">3. Guardar copia del `.env`.</w:t>
      </w:r>
    </w:p>
    <w:p>
      <w:pPr>
        <w:pStyle w:val="ListParagraph"/>
      </w:pPr>
      <w:r>
        <w:t xml:space="preserve">4. Revisar que no haya procesos criticos en curso.</w:t>
      </w:r>
    </w:p>
    <w:p>
      <w:pPr>
        <w:pStyle w:val="ListParagraph"/>
      </w:pPr>
      <w:r>
        <w:t xml:space="preserve">5. Revisar puertos y espacio en disco.</w:t>
      </w:r>
    </w:p>
    <w:p/>
    <w:p>
      <w:pPr>
        <w:pStyle w:val="Heading2"/>
      </w:pPr>
      <w:r>
        <w:t xml:space="preserve">42.2 Actualizacion con Docker</w:t>
      </w:r>
    </w:p>
    <w:p/>
    <w:p>
      <w:pPr>
        <w:pStyle w:val="Code"/>
      </w:pPr>
      <w:r>
        <w:t xml:space="preserve">cd /root/Tesis_Christopher/app</w:t>
      </w:r>
    </w:p>
    <w:p>
      <w:pPr>
        <w:pStyle w:val="Code"/>
      </w:pPr>
      <w:r>
        <w:t xml:space="preserve">git status</w:t>
      </w:r>
    </w:p>
    <w:p>
      <w:pPr>
        <w:pStyle w:val="Code"/>
      </w:pPr>
      <w:r>
        <w:t xml:space="preserve">git pull</w:t>
      </w:r>
    </w:p>
    <w:p>
      <w:pPr>
        <w:pStyle w:val="Code"/>
      </w:pPr>
      <w:r>
        <w:t xml:space="preserve">docker compose -p tesis-articulos build</w:t>
      </w:r>
    </w:p>
    <w:p>
      <w:pPr>
        <w:pStyle w:val="Code"/>
      </w:pPr>
      <w:r>
        <w:t xml:space="preserve">docker compose -p tesis-articulos up -d</w:t>
      </w:r>
    </w:p>
    <w:p>
      <w:pPr>
        <w:pStyle w:val="Code"/>
      </w:pPr>
      <w:r>
        <w:t xml:space="preserve">docker compose -p tesis-articulos ps</w:t>
      </w:r>
    </w:p>
    <w:p/>
    <w:p>
      <w:pPr>
        <w:pStyle w:val="Heading2"/>
      </w:pPr>
      <w:r>
        <w:t xml:space="preserve">42.3 Validacion posterior</w:t>
      </w:r>
    </w:p>
    <w:p/>
    <w:p>
      <w:pPr>
        <w:pStyle w:val="Code"/>
      </w:pPr>
      <w:r>
        <w:t xml:space="preserve">docker compose -p tesis-articulos logs --tail=120 api</w:t>
      </w:r>
    </w:p>
    <w:p>
      <w:pPr>
        <w:pStyle w:val="Code"/>
      </w:pPr>
      <w:r>
        <w:t xml:space="preserve">docker compose -p tesis-articulos logs --tail=120 web</w:t>
      </w:r>
    </w:p>
    <w:p>
      <w:pPr>
        <w:pStyle w:val="Code"/>
      </w:pPr>
      <w:r>
        <w:t xml:space="preserve">curl -I http://localhost:8088</w:t>
      </w:r>
    </w:p>
    <w:p/>
    <w:p>
      <w:r>
        <w:t xml:space="preserve">Validar en UI:</w:t>
      </w:r>
    </w:p>
    <w:p/>
    <w:p>
      <w:pPr>
        <w:pStyle w:val="ListParagraph"/>
      </w:pPr>
      <w:r>
        <w:t xml:space="preserve">- Login.</w:t>
      </w:r>
    </w:p>
    <w:p>
      <w:pPr>
        <w:pStyle w:val="ListParagraph"/>
      </w:pPr>
      <w:r>
        <w:t xml:space="preserve">- Menu por rol.</w:t>
      </w:r>
    </w:p>
    <w:p>
      <w:pPr>
        <w:pStyle w:val="ListParagraph"/>
      </w:pPr>
      <w:r>
        <w:t xml:space="preserve">- Registro.</w:t>
      </w:r>
    </w:p>
    <w:p>
      <w:pPr>
        <w:pStyle w:val="ListParagraph"/>
      </w:pPr>
      <w:r>
        <w:t xml:space="preserve">- Workflow.</w:t>
      </w:r>
    </w:p>
    <w:p>
      <w:pPr>
        <w:pStyle w:val="ListParagraph"/>
      </w:pPr>
      <w:r>
        <w:t xml:space="preserve">- Reporteria.</w:t>
      </w:r>
    </w:p>
    <w:p>
      <w:pPr>
        <w:pStyle w:val="ListParagraph"/>
      </w:pPr>
      <w:r>
        <w:t xml:space="preserve">- IA.</w:t>
      </w:r>
    </w:p>
    <w:p/>
    <w:p>
      <w:pPr>
        <w:pStyle w:val="Heading1"/>
      </w:pPr>
      <w:r>
        <w:t xml:space="preserve">43. Checklist de pruebas por rol</w:t>
      </w:r>
    </w:p>
    <w:p/>
    <w:p>
      <w:pPr>
        <w:pStyle w:val="Heading2"/>
      </w:pPr>
      <w:r>
        <w:t xml:space="preserve">43.1 Administrador</w:t>
      </w:r>
    </w:p>
    <w:p/>
    <w:p>
      <w:pPr>
        <w:pStyle w:val="ListParagraph"/>
      </w:pPr>
      <w:r>
        <w:t xml:space="preserve">[ ] Iniciar sesion.</w:t>
      </w:r>
    </w:p>
    <w:p>
      <w:pPr>
        <w:pStyle w:val="ListParagraph"/>
      </w:pPr>
      <w:r>
        <w:t xml:space="preserve">[ ] Crear usuario.</w:t>
      </w:r>
    </w:p>
    <w:p>
      <w:pPr>
        <w:pStyle w:val="ListParagraph"/>
      </w:pPr>
      <w:r>
        <w:t xml:space="preserve">[ ] Crear rol.</w:t>
      </w:r>
    </w:p>
    <w:p>
      <w:pPr>
        <w:pStyle w:val="ListParagraph"/>
      </w:pPr>
      <w:r>
        <w:t xml:space="preserve">[ ] Asignar/quitar permisos.</w:t>
      </w:r>
    </w:p>
    <w:p>
      <w:pPr>
        <w:pStyle w:val="ListParagraph"/>
      </w:pPr>
      <w:r>
        <w:t xml:space="preserve">[ ] Crear campo dinamico.</w:t>
      </w:r>
    </w:p>
    <w:p>
      <w:pPr>
        <w:pStyle w:val="ListParagraph"/>
      </w:pPr>
      <w:r>
        <w:t xml:space="preserve">[ ] Configurar formulario.</w:t>
      </w:r>
    </w:p>
    <w:p>
      <w:pPr>
        <w:pStyle w:val="ListParagraph"/>
      </w:pPr>
      <w:r>
        <w:t xml:space="preserve">[ ] Activar/desactivar formulario.</w:t>
      </w:r>
    </w:p>
    <w:p>
      <w:pPr>
        <w:pStyle w:val="ListParagraph"/>
      </w:pPr>
      <w:r>
        <w:t xml:space="preserve">[ ] Gestionar catalogos.</w:t>
      </w:r>
    </w:p>
    <w:p>
      <w:pPr>
        <w:pStyle w:val="ListParagraph"/>
      </w:pPr>
      <w:r>
        <w:t xml:space="preserve">[ ] Ejecutar sincronizacion de reportería.</w:t>
      </w:r>
    </w:p>
    <w:p>
      <w:pPr>
        <w:pStyle w:val="ListParagraph"/>
      </w:pPr>
      <w:r>
        <w:t xml:space="preserve">[ ] Consultar IA.</w:t>
      </w:r>
    </w:p>
    <w:p/>
    <w:p>
      <w:pPr>
        <w:pStyle w:val="Heading2"/>
      </w:pPr>
      <w:r>
        <w:t xml:space="preserve">43.2 Autor</w:t>
      </w:r>
    </w:p>
    <w:p/>
    <w:p>
      <w:pPr>
        <w:pStyle w:val="ListParagraph"/>
      </w:pPr>
      <w:r>
        <w:t xml:space="preserve">[ ] Iniciar sesion.</w:t>
      </w:r>
    </w:p>
    <w:p>
      <w:pPr>
        <w:pStyle w:val="ListParagraph"/>
      </w:pPr>
      <w:r>
        <w:t xml:space="preserve">[ ] Registrar articulo individual.</w:t>
      </w:r>
    </w:p>
    <w:p>
      <w:pPr>
        <w:pStyle w:val="ListParagraph"/>
      </w:pPr>
      <w:r>
        <w:t xml:space="preserve">[ ] Registrar por matriz.</w:t>
      </w:r>
    </w:p>
    <w:p>
      <w:pPr>
        <w:pStyle w:val="ListParagraph"/>
      </w:pPr>
      <w:r>
        <w:t xml:space="preserve">[ ] Enviar a revision.</w:t>
      </w:r>
    </w:p>
    <w:p>
      <w:pPr>
        <w:pStyle w:val="ListParagraph"/>
      </w:pPr>
      <w:r>
        <w:t xml:space="preserve">[ ] Revisar seguimiento.</w:t>
      </w:r>
    </w:p>
    <w:p>
      <w:pPr>
        <w:pStyle w:val="ListParagraph"/>
      </w:pPr>
      <w:r>
        <w:t xml:space="preserve">[ ] Ver observaciones.</w:t>
      </w:r>
    </w:p>
    <w:p>
      <w:pPr>
        <w:pStyle w:val="ListParagraph"/>
      </w:pPr>
      <w:r>
        <w:t xml:space="preserve">[ ] Corregir lote devuelto.</w:t>
      </w:r>
    </w:p>
    <w:p>
      <w:pPr>
        <w:pStyle w:val="ListParagraph"/>
      </w:pPr>
      <w:r>
        <w:t xml:space="preserve">[ ] Reenviar correcciones.</w:t>
      </w:r>
    </w:p>
    <w:p>
      <w:pPr>
        <w:pStyle w:val="ListParagraph"/>
      </w:pPr>
      <w:r>
        <w:t xml:space="preserve">[ ] Cancelar lote devuelto si corresponde.</w:t>
      </w:r>
    </w:p>
    <w:p/>
    <w:p>
      <w:pPr>
        <w:pStyle w:val="Heading2"/>
      </w:pPr>
      <w:r>
        <w:t xml:space="preserve">43.3 Revisor UODIDE</w:t>
      </w:r>
    </w:p>
    <w:p/>
    <w:p>
      <w:pPr>
        <w:pStyle w:val="ListParagraph"/>
      </w:pPr>
      <w:r>
        <w:t xml:space="preserve">[ ] Ver bandeja de revision.</w:t>
      </w:r>
    </w:p>
    <w:p>
      <w:pPr>
        <w:pStyle w:val="ListParagraph"/>
      </w:pPr>
      <w:r>
        <w:t xml:space="preserve">[ ] Tomar caso.</w:t>
      </w:r>
    </w:p>
    <w:p>
      <w:pPr>
        <w:pStyle w:val="ListParagraph"/>
      </w:pPr>
      <w:r>
        <w:t xml:space="preserve">[ ] No tomar caso con observacion.</w:t>
      </w:r>
    </w:p>
    <w:p>
      <w:pPr>
        <w:pStyle w:val="ListParagraph"/>
      </w:pPr>
      <w:r>
        <w:t xml:space="preserve">[ ] Revisar staging.</w:t>
      </w:r>
    </w:p>
    <w:p>
      <w:pPr>
        <w:pStyle w:val="ListParagraph"/>
      </w:pPr>
      <w:r>
        <w:t xml:space="preserve">[ ] Validar lote.</w:t>
      </w:r>
    </w:p>
    <w:p>
      <w:pPr>
        <w:pStyle w:val="ListParagraph"/>
      </w:pPr>
      <w:r>
        <w:t xml:space="preserve">[ ] Devolver al autor.</w:t>
      </w:r>
    </w:p>
    <w:p>
      <w:pPr>
        <w:pStyle w:val="ListParagraph"/>
      </w:pPr>
      <w:r>
        <w:t xml:space="preserve">[ ] Aprobar hacia Area Tecnica.</w:t>
      </w:r>
    </w:p>
    <w:p/>
    <w:p>
      <w:pPr>
        <w:pStyle w:val="Heading2"/>
      </w:pPr>
      <w:r>
        <w:t xml:space="preserve">43.4 Revisor Area Tecnica</w:t>
      </w:r>
    </w:p>
    <w:p/>
    <w:p>
      <w:pPr>
        <w:pStyle w:val="ListParagraph"/>
      </w:pPr>
      <w:r>
        <w:t xml:space="preserve">[ ] Ver bandeja tecnica.</w:t>
      </w:r>
    </w:p>
    <w:p>
      <w:pPr>
        <w:pStyle w:val="ListParagraph"/>
      </w:pPr>
      <w:r>
        <w:t xml:space="preserve">[ ] Revisar lote aprobado por UODIDE.</w:t>
      </w:r>
    </w:p>
    <w:p>
      <w:pPr>
        <w:pStyle w:val="ListParagraph"/>
      </w:pPr>
      <w:r>
        <w:t xml:space="preserve">[ ] Validar informacion.</w:t>
      </w:r>
    </w:p>
    <w:p>
      <w:pPr>
        <w:pStyle w:val="ListParagraph"/>
      </w:pPr>
      <w:r>
        <w:t xml:space="preserve">[ ] Devolver al autor.</w:t>
      </w:r>
    </w:p>
    <w:p>
      <w:pPr>
        <w:pStyle w:val="ListParagraph"/>
      </w:pPr>
      <w:r>
        <w:t xml:space="preserve">[ ] Devolver a UODIDE.</w:t>
      </w:r>
    </w:p>
    <w:p>
      <w:pPr>
        <w:pStyle w:val="ListParagraph"/>
      </w:pPr>
      <w:r>
        <w:t xml:space="preserve">[ ] Procesar informacion final.</w:t>
      </w:r>
    </w:p>
    <w:p>
      <w:pPr>
        <w:pStyle w:val="ListParagraph"/>
      </w:pPr>
      <w:r>
        <w:t xml:space="preserve">[ ] Confirmar aparicion en listado.</w:t>
      </w:r>
    </w:p>
    <w:p>
      <w:pPr>
        <w:pStyle w:val="ListParagraph"/>
      </w:pPr>
      <w:r>
        <w:t xml:space="preserve">[ ] Confirmar sincronizacion de reportería.</w:t>
      </w:r>
    </w:p>
    <w:p/>
    <w:p>
      <w:pPr>
        <w:pStyle w:val="Heading2"/>
      </w:pPr>
      <w:r>
        <w:t xml:space="preserve">43.5 Analista / Reporteria / IA</w:t>
      </w:r>
    </w:p>
    <w:p/>
    <w:p>
      <w:pPr>
        <w:pStyle w:val="ListParagraph"/>
      </w:pPr>
      <w:r>
        <w:t xml:space="preserve">[ ] Consultar dashboard de reportería.</w:t>
      </w:r>
    </w:p>
    <w:p>
      <w:pPr>
        <w:pStyle w:val="ListParagraph"/>
      </w:pPr>
      <w:r>
        <w:t xml:space="preserve">[ ] Aplicar filtros.</w:t>
      </w:r>
    </w:p>
    <w:p>
      <w:pPr>
        <w:pStyle w:val="ListParagraph"/>
      </w:pPr>
      <w:r>
        <w:t xml:space="preserve">[ ] Ver graficos por fecha de publicacion.</w:t>
      </w:r>
    </w:p>
    <w:p>
      <w:pPr>
        <w:pStyle w:val="ListParagraph"/>
      </w:pPr>
      <w:r>
        <w:t xml:space="preserve">[ ] Exportar CSV.</w:t>
      </w:r>
    </w:p>
    <w:p>
      <w:pPr>
        <w:pStyle w:val="ListParagraph"/>
      </w:pPr>
      <w:r>
        <w:t xml:space="preserve">[ ] Exportar Excel.</w:t>
      </w:r>
    </w:p>
    <w:p>
      <w:pPr>
        <w:pStyle w:val="ListParagraph"/>
      </w:pPr>
      <w:r>
        <w:t xml:space="preserve">[ ] Consultar panel IA.</w:t>
      </w:r>
    </w:p>
    <w:p>
      <w:pPr>
        <w:pStyle w:val="ListParagraph"/>
      </w:pPr>
      <w:r>
        <w:t xml:space="preserve">[ ] Revisar prediccion.</w:t>
      </w:r>
    </w:p>
    <w:p>
      <w:pPr>
        <w:pStyle w:val="ListParagraph"/>
      </w:pPr>
      <w:r>
        <w:t xml:space="preserve">[ ] Revisar recomendaciones.</w:t>
      </w:r>
    </w:p>
    <w:p>
      <w:pPr>
        <w:pStyle w:val="ListParagraph"/>
      </w:pPr>
      <w:r>
        <w:t xml:space="preserve">[ ] Entrar al laboratorio IA.</w:t>
      </w:r>
    </w:p>
    <w:p>
      <w:pPr>
        <w:pStyle w:val="ListParagraph"/>
      </w:pPr>
      <w:r>
        <w:t xml:space="preserve">[ ] Ejecutar reentrenamiento si tiene permiso.</w:t>
      </w:r>
    </w:p>
    <w:p/>
    <w:p>
      <w:pPr>
        <w:pStyle w:val="Heading1"/>
      </w:pPr>
      <w:r>
        <w:t xml:space="preserve">44. Troubleshooting detallado</w:t>
      </w:r>
    </w:p>
    <w:p/>
    <w:p>
      <w:pPr>
        <w:pStyle w:val="Heading2"/>
      </w:pPr>
      <w:r>
        <w:t xml:space="preserve">44.1 El frontend no carga</w:t>
      </w:r>
    </w:p>
    <w:p/>
    <w:p>
      <w:r>
        <w:t xml:space="preserve">Validar:</w:t>
      </w:r>
    </w:p>
    <w:p/>
    <w:p>
      <w:pPr>
        <w:pStyle w:val="Code"/>
      </w:pPr>
      <w:r>
        <w:t xml:space="preserve">docker compose -p tesis-articulos ps</w:t>
      </w:r>
    </w:p>
    <w:p>
      <w:pPr>
        <w:pStyle w:val="Code"/>
      </w:pPr>
      <w:r>
        <w:t xml:space="preserve">docker compose -p tesis-articulos logs --tail=120 web</w:t>
      </w:r>
    </w:p>
    <w:p>
      <w:pPr>
        <w:pStyle w:val="Code"/>
      </w:pPr>
      <w:r>
        <w:t xml:space="preserve">curl -I http://localhost:8088</w:t>
      </w:r>
    </w:p>
    <w:p/>
    <w:p>
      <w:r>
        <w:t xml:space="preserve">Posibles causas:</w:t>
      </w:r>
    </w:p>
    <w:p/>
    <w:p>
      <w:pPr>
        <w:pStyle w:val="ListParagraph"/>
      </w:pPr>
      <w:r>
        <w:t xml:space="preserve">- Puerto ocupado.</w:t>
      </w:r>
    </w:p>
    <w:p>
      <w:pPr>
        <w:pStyle w:val="ListParagraph"/>
      </w:pPr>
      <w:r>
        <w:t xml:space="preserve">- Contenedor web detenido.</w:t>
      </w:r>
    </w:p>
    <w:p>
      <w:pPr>
        <w:pStyle w:val="ListParagraph"/>
      </w:pPr>
      <w:r>
        <w:t xml:space="preserve">- Error en Nginx.</w:t>
      </w:r>
    </w:p>
    <w:p>
      <w:pPr>
        <w:pStyle w:val="ListParagraph"/>
      </w:pPr>
      <w:r>
        <w:t xml:space="preserve">- Build frontend incompleto.</w:t>
      </w:r>
    </w:p>
    <w:p/>
    <w:p>
      <w:pPr>
        <w:pStyle w:val="Heading2"/>
      </w:pPr>
      <w:r>
        <w:t xml:space="preserve">44.2 La API no responde</w:t>
      </w:r>
    </w:p>
    <w:p/>
    <w:p>
      <w:r>
        <w:t xml:space="preserve">Validar:</w:t>
      </w:r>
    </w:p>
    <w:p/>
    <w:p>
      <w:pPr>
        <w:pStyle w:val="Code"/>
      </w:pPr>
      <w:r>
        <w:t xml:space="preserve">docker compose -p tesis-articulos logs --tail=200 api</w:t>
      </w:r>
    </w:p>
    <w:p/>
    <w:p>
      <w:r>
        <w:t xml:space="preserve">Posibles causas:</w:t>
      </w:r>
    </w:p>
    <w:p/>
    <w:p>
      <w:pPr>
        <w:pStyle w:val="ListParagraph"/>
      </w:pPr>
      <w:r>
        <w:t xml:space="preserve">- Cadena de conexion incorrecta.</w:t>
      </w:r>
    </w:p>
    <w:p>
      <w:pPr>
        <w:pStyle w:val="ListParagraph"/>
      </w:pPr>
      <w:r>
        <w:t xml:space="preserve">- SQL Server no disponible.</w:t>
      </w:r>
    </w:p>
    <w:p>
      <w:pPr>
        <w:pStyle w:val="ListParagraph"/>
      </w:pPr>
      <w:r>
        <w:t xml:space="preserve">- JWT mal configurado.</w:t>
      </w:r>
    </w:p>
    <w:p>
      <w:pPr>
        <w:pStyle w:val="ListParagraph"/>
      </w:pPr>
      <w:r>
        <w:t xml:space="preserve">- Error de migracion o esquema faltante.</w:t>
      </w:r>
    </w:p>
    <w:p/>
    <w:p>
      <w:pPr>
        <w:pStyle w:val="Heading2"/>
      </w:pPr>
      <w:r>
        <w:t xml:space="preserve">44.3 Error de conexion a SQL Server</w:t>
      </w:r>
    </w:p>
    <w:p/>
    <w:p>
      <w:r>
        <w:t xml:space="preserve">Validar:</w:t>
      </w:r>
    </w:p>
    <w:p/>
    <w:p>
      <w:pPr>
        <w:pStyle w:val="Code"/>
      </w:pPr>
      <w:r>
        <w:t xml:space="preserve">/opt/mssql-tools/bin/sqlcmd -S 127.0.0.1,1466 -U SA -P 'PASSWORD' -Q "SELECT name FROM sys.databases;"</w:t>
      </w:r>
    </w:p>
    <w:p/>
    <w:p>
      <w:r>
        <w:t xml:space="preserve">Revisar:</w:t>
      </w:r>
    </w:p>
    <w:p/>
    <w:p>
      <w:pPr>
        <w:pStyle w:val="ListParagraph"/>
      </w:pPr>
      <w:r>
        <w:t xml:space="preserve">- `DB_HOST`.</w:t>
      </w:r>
    </w:p>
    <w:p>
      <w:pPr>
        <w:pStyle w:val="ListParagraph"/>
      </w:pPr>
      <w:r>
        <w:t xml:space="preserve">- `DB_PORT`.</w:t>
      </w:r>
    </w:p>
    <w:p>
      <w:pPr>
        <w:pStyle w:val="ListParagraph"/>
      </w:pPr>
      <w:r>
        <w:t xml:space="preserve">- `DB_USER`.</w:t>
      </w:r>
    </w:p>
    <w:p>
      <w:pPr>
        <w:pStyle w:val="ListParagraph"/>
      </w:pPr>
      <w:r>
        <w:t xml:space="preserve">- `DB_PASS`.</w:t>
      </w:r>
    </w:p>
    <w:p>
      <w:pPr>
        <w:pStyle w:val="ListParagraph"/>
      </w:pPr>
      <w:r>
        <w:t xml:space="preserve">- Puerto real de SQL Server.</w:t>
      </w:r>
    </w:p>
    <w:p>
      <w:pPr>
        <w:pStyle w:val="ListParagraph"/>
      </w:pPr>
      <w:r>
        <w:t xml:space="preserve">- Firewall o red Docker.</w:t>
      </w:r>
    </w:p>
    <w:p/>
    <w:p>
      <w:pPr>
        <w:pStyle w:val="Heading2"/>
      </w:pPr>
      <w:r>
        <w:t xml:space="preserve">44.4 Reporteria no se actualiza</w:t>
      </w:r>
    </w:p>
    <w:p/>
    <w:p>
      <w:r>
        <w:t xml:space="preserve">Validar:</w:t>
      </w:r>
    </w:p>
    <w:p/>
    <w:p>
      <w:pPr>
        <w:pStyle w:val="Code"/>
      </w:pPr>
      <w:r>
        <w:t xml:space="preserve">USE TesisDW_Extensible;</w:t>
      </w:r>
    </w:p>
    <w:p>
      <w:pPr>
        <w:pStyle w:val="Code"/>
      </w:pPr>
      <w:r>
        <w:t xml:space="preserve">EXEC etl.sp_RunFullLoad;</w:t>
      </w:r>
    </w:p>
    <w:p>
      <w:pPr>
        <w:pStyle w:val="Code"/>
      </w:pPr>
      <w:r>
        <w:t xml:space="preserve">SELECT TOP 10 * FROM etl.EtlRun ORDER BY StartedAt DESC;</w:t>
      </w:r>
    </w:p>
    <w:p/>
    <w:p>
      <w:r>
        <w:t xml:space="preserve">Revisar:</w:t>
      </w:r>
    </w:p>
    <w:p/>
    <w:p>
      <w:pPr>
        <w:pStyle w:val="ListParagraph"/>
      </w:pPr>
      <w:r>
        <w:t xml:space="preserve">- Que existan articulos procesados en OLTP.</w:t>
      </w:r>
    </w:p>
    <w:p>
      <w:pPr>
        <w:pStyle w:val="ListParagraph"/>
      </w:pPr>
      <w:r>
        <w:t xml:space="preserve">- Que `DimDate` tenga las fechas necesarias.</w:t>
      </w:r>
    </w:p>
    <w:p>
      <w:pPr>
        <w:pStyle w:val="ListParagraph"/>
      </w:pPr>
      <w:r>
        <w:t xml:space="preserve">- Que el ETL no falle por claves foraneas.</w:t>
      </w:r>
    </w:p>
    <w:p>
      <w:pPr>
        <w:pStyle w:val="ListParagraph"/>
      </w:pPr>
      <w:r>
        <w:t xml:space="preserve">- Que la reportería use `TesisDW_Extensible`.</w:t>
      </w:r>
    </w:p>
    <w:p/>
    <w:p>
      <w:pPr>
        <w:pStyle w:val="Heading2"/>
      </w:pPr>
      <w:r>
        <w:t xml:space="preserve">44.5 IA no muestra prediccion</w:t>
      </w:r>
    </w:p>
    <w:p/>
    <w:p>
      <w:r>
        <w:t xml:space="preserve">Revisar:</w:t>
      </w:r>
    </w:p>
    <w:p/>
    <w:p>
      <w:pPr>
        <w:pStyle w:val="ListParagraph"/>
      </w:pPr>
      <w:r>
        <w:t xml:space="preserve">- Cantidad de meses con produccion.</w:t>
      </w:r>
    </w:p>
    <w:p>
      <w:pPr>
        <w:pStyle w:val="ListParagraph"/>
      </w:pPr>
      <w:r>
        <w:t xml:space="preserve">- Fechas de publicacion.</w:t>
      </w:r>
    </w:p>
    <w:p>
      <w:pPr>
        <w:pStyle w:val="ListParagraph"/>
      </w:pPr>
      <w:r>
        <w:t xml:space="preserve">- Ejecucion reciente del ETL.</w:t>
      </w:r>
    </w:p>
    <w:p>
      <w:pPr>
        <w:pStyle w:val="ListParagraph"/>
      </w:pPr>
      <w:r>
        <w:t xml:space="preserve">- Que la reportería muestre datos.</w:t>
      </w:r>
    </w:p>
    <w:p>
      <w:pPr>
        <w:pStyle w:val="ListParagraph"/>
      </w:pPr>
      <w:r>
        <w:t xml:space="preserve">- Que el usuario tenga permiso de IA/reportería.</w:t>
      </w:r>
    </w:p>
    <w:p/>
    <w:p>
      <w:pPr>
        <w:pStyle w:val="Heading2"/>
      </w:pPr>
      <w:r>
        <w:t xml:space="preserve">44.6 Ingesta externa falla por timeout</w:t>
      </w:r>
    </w:p>
    <w:p/>
    <w:p>
      <w:r>
        <w:t xml:space="preserve">Revisar:</w:t>
      </w:r>
    </w:p>
    <w:p/>
    <w:p>
      <w:pPr>
        <w:pStyle w:val="ListParagraph"/>
      </w:pPr>
      <w:r>
        <w:t xml:space="preserve">- Cantidad de articulos del lote.</w:t>
      </w:r>
    </w:p>
    <w:p>
      <w:pPr>
        <w:pStyle w:val="ListParagraph"/>
      </w:pPr>
      <w:r>
        <w:t xml:space="preserve">- Tiempo de respuesta de Scopus.</w:t>
      </w:r>
    </w:p>
    <w:p>
      <w:pPr>
        <w:pStyle w:val="ListParagraph"/>
      </w:pPr>
      <w:r>
        <w:t xml:space="preserve">- Logs del API.</w:t>
      </w:r>
    </w:p>
    <w:p>
      <w:pPr>
        <w:pStyle w:val="ListParagraph"/>
      </w:pPr>
      <w:r>
        <w:t xml:space="preserve">- Procesamiento por bloques.</w:t>
      </w:r>
    </w:p>
    <w:p>
      <w:pPr>
        <w:pStyle w:val="ListParagraph"/>
      </w:pPr>
      <w:r>
        <w:t xml:space="preserve">- Duplicados por DOI.</w:t>
      </w:r>
    </w:p>
    <w:p/>
    <w:p>
      <w:pPr>
        <w:pStyle w:val="Heading2"/>
      </w:pPr>
      <w:r>
        <w:t xml:space="preserve">44.7 Workflow no permite procesar</w:t>
      </w:r>
    </w:p>
    <w:p/>
    <w:p>
      <w:r>
        <w:t xml:space="preserve">Revisar:</w:t>
      </w:r>
    </w:p>
    <w:p/>
    <w:p>
      <w:pPr>
        <w:pStyle w:val="ListParagraph"/>
      </w:pPr>
      <w:r>
        <w:t xml:space="preserve">- Estado del lote.</w:t>
      </w:r>
    </w:p>
    <w:p>
      <w:pPr>
        <w:pStyle w:val="ListParagraph"/>
      </w:pPr>
      <w:r>
        <w:t xml:space="preserve">- Errores pendientes en staging.</w:t>
      </w:r>
    </w:p>
    <w:p>
      <w:pPr>
        <w:pStyle w:val="ListParagraph"/>
      </w:pPr>
      <w:r>
        <w:t xml:space="preserve">- Etapa actual del workflow.</w:t>
      </w:r>
    </w:p>
    <w:p>
      <w:pPr>
        <w:pStyle w:val="ListParagraph"/>
      </w:pPr>
      <w:r>
        <w:t xml:space="preserve">- Rol del usuario.</w:t>
      </w:r>
    </w:p>
    <w:p>
      <w:pPr>
        <w:pStyle w:val="ListParagraph"/>
      </w:pPr>
      <w:r>
        <w:t xml:space="preserve">- Si Area Tecnica ya aprobo.</w:t>
      </w:r>
    </w:p>
    <w:p/>
    <w:p>
      <w:pPr>
        <w:pStyle w:val="Heading2"/>
      </w:pPr>
      <w:r>
        <w:t xml:space="preserve">44.8 Campo requerido aparece aunque no esta en formulario</w:t>
      </w:r>
    </w:p>
    <w:p/>
    <w:p>
      <w:r>
        <w:t xml:space="preserve">Revisar:</w:t>
      </w:r>
    </w:p>
    <w:p/>
    <w:p>
      <w:pPr>
        <w:pStyle w:val="ListParagraph"/>
      </w:pPr>
      <w:r>
        <w:t xml:space="preserve">- Formulario activo.</w:t>
      </w:r>
    </w:p>
    <w:p>
      <w:pPr>
        <w:pStyle w:val="ListParagraph"/>
      </w:pPr>
      <w:r>
        <w:t xml:space="preserve">- Campo activo y visible.</w:t>
      </w:r>
    </w:p>
    <w:p>
      <w:pPr>
        <w:pStyle w:val="ListParagraph"/>
      </w:pPr>
      <w:r>
        <w:t xml:space="preserve">- Reglas fisicas del backend.</w:t>
      </w:r>
    </w:p>
    <w:p>
      <w:pPr>
        <w:pStyle w:val="ListParagraph"/>
      </w:pPr>
      <w:r>
        <w:t xml:space="preserve">- Validaciones de revista/venue.</w:t>
      </w:r>
    </w:p>
    <w:p>
      <w:pPr>
        <w:pStyle w:val="ListParagraph"/>
      </w:pPr>
      <w:r>
        <w:t xml:space="preserve">- Configuracion de `FieldCatalog`.</w:t>
      </w:r>
    </w:p>
    <w:p/>
    <w:p>
      <w:pPr>
        <w:pStyle w:val="Heading1"/>
      </w:pPr>
      <w:r>
        <w:t xml:space="preserve">45. Mantenimiento del modulo IA</w:t>
      </w:r>
    </w:p>
    <w:p/>
    <w:p>
      <w:r>
        <w:t xml:space="preserve">Recomendaciones:</w:t>
      </w:r>
    </w:p>
    <w:p/>
    <w:p>
      <w:pPr>
        <w:pStyle w:val="ListParagraph"/>
      </w:pPr>
      <w:r>
        <w:t xml:space="preserve">- Ejecutar ETL antes de reentrenar.</w:t>
      </w:r>
    </w:p>
    <w:p>
      <w:pPr>
        <w:pStyle w:val="ListParagraph"/>
      </w:pPr>
      <w:r>
        <w:t xml:space="preserve">- Verificar que la serie mensual use fecha de publicacion.</w:t>
      </w:r>
    </w:p>
    <w:p>
      <w:pPr>
        <w:pStyle w:val="ListParagraph"/>
      </w:pPr>
      <w:r>
        <w:t xml:space="preserve">- Reentrenar despues de cargas masivas o cierre mensual.</w:t>
      </w:r>
    </w:p>
    <w:p>
      <w:pPr>
        <w:pStyle w:val="ListParagraph"/>
      </w:pPr>
      <w:r>
        <w:t xml:space="preserve">- Revisar MAE como metrica principal.</w:t>
      </w:r>
    </w:p>
    <w:p>
      <w:pPr>
        <w:pStyle w:val="ListParagraph"/>
      </w:pPr>
      <w:r>
        <w:t xml:space="preserve">- Revisar RMSE para detectar errores grandes.</w:t>
      </w:r>
    </w:p>
    <w:p>
      <w:pPr>
        <w:pStyle w:val="ListParagraph"/>
      </w:pPr>
      <w:r>
        <w:t xml:space="preserve">- Usar MAPE como senal complementaria.</w:t>
      </w:r>
    </w:p>
    <w:p>
      <w:pPr>
        <w:pStyle w:val="ListParagraph"/>
      </w:pPr>
      <w:r>
        <w:t xml:space="preserve">- No interpretar predicciones de baja confianza como metas cerradas.</w:t>
      </w:r>
    </w:p>
    <w:p/>
    <w:p>
      <w:r>
        <w:t xml:space="preserve">Consulta de historial:</w:t>
      </w:r>
    </w:p>
    <w:p/>
    <w:p>
      <w:pPr>
        <w:pStyle w:val="Code"/>
      </w:pPr>
      <w:r>
        <w:t xml:space="preserve">USE TesisDB_Extensible;</w:t>
      </w:r>
    </w:p>
    <w:p>
      <w:pPr>
        <w:pStyle w:val="Code"/>
      </w:pPr>
      <w:r>
        <w:t xml:space="preserve">SELECT TOP 20 *</w:t>
      </w:r>
    </w:p>
    <w:p>
      <w:pPr>
        <w:pStyle w:val="Code"/>
      </w:pPr>
      <w:r>
        <w:t xml:space="preserve">FROM dbo.IntelligenceTrainingRuns</w:t>
      </w:r>
    </w:p>
    <w:p>
      <w:pPr>
        <w:pStyle w:val="Code"/>
      </w:pPr>
      <w:r>
        <w:t xml:space="preserve">ORDER BY StartedAt DESC;</w:t>
      </w:r>
    </w:p>
    <w:p/>
    <w:p>
      <w:r>
        <w:t xml:space="preserve">Consulta de metricas:</w:t>
      </w:r>
    </w:p>
    <w:p/>
    <w:p>
      <w:pPr>
        <w:pStyle w:val="Code"/>
      </w:pPr>
      <w:r>
        <w:t xml:space="preserve">SELECT TOP 50 *</w:t>
      </w:r>
    </w:p>
    <w:p>
      <w:pPr>
        <w:pStyle w:val="Code"/>
      </w:pPr>
      <w:r>
        <w:t xml:space="preserve">FROM dbo.IntelligenceTrainingAlgorithmMetrics</w:t>
      </w:r>
    </w:p>
    <w:p>
      <w:pPr>
        <w:pStyle w:val="Code"/>
      </w:pPr>
      <w:r>
        <w:t xml:space="preserve">ORDER BY IntelligenceTrainingRunId DESC;</w:t>
      </w:r>
    </w:p>
    <w:p/>
    <w:p>
      <w:pPr>
        <w:pStyle w:val="Heading1"/>
      </w:pPr>
      <w:r>
        <w:t xml:space="preserve">46. Mantenimiento de formularios dinamicos</w:t>
      </w:r>
    </w:p>
    <w:p/>
    <w:p>
      <w:r>
        <w:t xml:space="preserve">Buenas practicas:</w:t>
      </w:r>
    </w:p>
    <w:p/>
    <w:p>
      <w:pPr>
        <w:pStyle w:val="ListParagraph"/>
      </w:pPr>
      <w:r>
        <w:t xml:space="preserve">- Mantener un solo formulario activo por entidad principal.</w:t>
      </w:r>
    </w:p>
    <w:p>
      <w:pPr>
        <w:pStyle w:val="ListParagraph"/>
      </w:pPr>
      <w:r>
        <w:t xml:space="preserve">- Probar formulario antes de habilitarlo a usuarios.</w:t>
      </w:r>
    </w:p>
    <w:p>
      <w:pPr>
        <w:pStyle w:val="ListParagraph"/>
      </w:pPr>
      <w:r>
        <w:t xml:space="preserve">- No eliminar campos usados por registros historicos sin validar dependencias.</w:t>
      </w:r>
    </w:p>
    <w:p>
      <w:pPr>
        <w:pStyle w:val="ListParagraph"/>
      </w:pPr>
      <w:r>
        <w:t xml:space="preserve">- Preferir desactivar campos antes que eliminarlos si ya tienen datos.</w:t>
      </w:r>
    </w:p>
    <w:p>
      <w:pPr>
        <w:pStyle w:val="ListParagraph"/>
      </w:pPr>
      <w:r>
        <w:t xml:space="preserve">- Definir mensajes de ayuda claros.</w:t>
      </w:r>
    </w:p>
    <w:p>
      <w:pPr>
        <w:pStyle w:val="ListParagraph"/>
      </w:pPr>
      <w:r>
        <w:t xml:space="preserve">- Definir validaciones desde configuracion para evitar reglas dispersas en codigo.</w:t>
      </w:r>
    </w:p>
    <w:p>
      <w:pPr>
        <w:pStyle w:val="ListParagraph"/>
      </w:pPr>
      <w:r>
        <w:t xml:space="preserve">- Revisar matriz de registro despues de modificar formularios.</w:t>
      </w:r>
    </w:p>
    <w:p/>
    <w:p>
      <w:r>
        <w:t xml:space="preserve">Checklist:</w:t>
      </w:r>
    </w:p>
    <w:p/>
    <w:p>
      <w:pPr>
        <w:pStyle w:val="ListParagraph"/>
      </w:pPr>
      <w:r>
        <w:t xml:space="preserve">[ ] Campo creado.</w:t>
      </w:r>
    </w:p>
    <w:p>
      <w:pPr>
        <w:pStyle w:val="ListParagraph"/>
      </w:pPr>
      <w:r>
        <w:t xml:space="preserve">[ ] Tipo correcto.</w:t>
      </w:r>
    </w:p>
    <w:p>
      <w:pPr>
        <w:pStyle w:val="ListParagraph"/>
      </w:pPr>
      <w:r>
        <w:t xml:space="preserve">[ ] Longitud definida.</w:t>
      </w:r>
    </w:p>
    <w:p>
      <w:pPr>
        <w:pStyle w:val="ListParagraph"/>
      </w:pPr>
      <w:r>
        <w:t xml:space="preserve">[ ] Requerido si aplica.</w:t>
      </w:r>
    </w:p>
    <w:p>
      <w:pPr>
        <w:pStyle w:val="ListParagraph"/>
      </w:pPr>
      <w:r>
        <w:t xml:space="preserve">[ ] Mensaje de ayuda.</w:t>
      </w:r>
    </w:p>
    <w:p>
      <w:pPr>
        <w:pStyle w:val="ListParagraph"/>
      </w:pPr>
      <w:r>
        <w:t xml:space="preserve">[ ] Opciones si es catalogo.</w:t>
      </w:r>
    </w:p>
    <w:p>
      <w:pPr>
        <w:pStyle w:val="ListParagraph"/>
      </w:pPr>
      <w:r>
        <w:t xml:space="preserve">[ ] Formulario activo actualizado.</w:t>
      </w:r>
    </w:p>
    <w:p>
      <w:pPr>
        <w:pStyle w:val="ListParagraph"/>
      </w:pPr>
      <w:r>
        <w:t xml:space="preserve">[ ] Registro individual probado.</w:t>
      </w:r>
    </w:p>
    <w:p>
      <w:pPr>
        <w:pStyle w:val="ListParagraph"/>
      </w:pPr>
      <w:r>
        <w:t xml:space="preserve">[ ] Matriz probada.</w:t>
      </w:r>
    </w:p>
    <w:p/>
    <w:p>
      <w:pPr>
        <w:pStyle w:val="Heading1"/>
      </w:pPr>
      <w:r>
        <w:t xml:space="preserve">47. Resumen tecnico final</w:t>
      </w:r>
    </w:p>
    <w:p/>
    <w:p>
      <w:r>
        <w:t xml:space="preserve">El sistema esta construido bajo una arquitectura modular con separacion entre frontend, backend y contratos compartidos. El backend centraliza reglas de negocio, seguridad, workflow, staging, reportería e inteligencia artificial. El frontend organiza las vistas por modulos funcionales y consume la API mediante clientes HTTP. La base OLTP soporta la operacion diaria, mientras que el DW permite analisis institucional, reportería e IA.</w:t>
      </w:r>
    </w:p>
    <w:p/>
    <w:p>
      <w:r>
        <w:t xml:space="preserve">El sistema es configurable mediante formularios, campos, catalogos y permisos, lo que permite adaptarlo a cambios institucionales sin modificar constantemente el codigo fuente. La sincronizacion automatica de reportería y el modulo IA permiten que la informacion procesada se convierta en indicadores, predicciones y recomendaciones para apoyar la toma de decisiones.</w:t>
      </w:r>
    </w:p>
    <w:p/>
    <w:p>
      <w:pPr>
        <w:pStyle w:val="Heading1"/>
      </w:pPr>
      <w:r>
        <w:t xml:space="preserve">48. Trazabilidad tecnica para tesis</w:t>
      </w:r>
    </w:p>
    <w:p/>
    <w:p>
      <w:r>
        <w:t xml:space="preserve">Esta seccion permite relacionar los componentes implementados con los objetivos tecnicos del proyecto y con las evidencias que pueden presentarse durante la defensa.</w:t>
      </w:r>
    </w:p>
    <w:p/>
    <w:p>
      <w:pPr>
        <w:pStyle w:val="TableText"/>
      </w:pPr>
      <w:r>
        <w:t xml:space="preserve">| Objetivo tecnico | Evidencia dentro del sistema | Componente relacionado | Como se verifica |</w:t>
      </w:r>
    </w:p>
    <w:p>
      <w:pPr>
        <w:pStyle w:val="TableText"/>
      </w:pPr>
      <w:r>
        <w:t xml:space="preserve">| --- | --- | --- | --- |</w:t>
      </w:r>
    </w:p>
    <w:p>
      <w:pPr>
        <w:pStyle w:val="TableText"/>
      </w:pPr>
      <w:r>
        <w:t xml:space="preserve">| Registrar produccion cientifica institucional | Registro individual, matriz de registro y carga externa | Registro, staging, workflow, articulos | Crear registros, enviarlos a revision y confirmar que pasan a `Articles` |</w:t>
      </w:r>
    </w:p>
    <w:p>
      <w:pPr>
        <w:pStyle w:val="TableText"/>
      </w:pPr>
      <w:r>
        <w:t xml:space="preserve">| Controlar calidad de datos | Validaciones dinamicas, campos requeridos, reglas por tipo de dato | Configuracion, FieldCatalog, FormDefinitions | Crear campos con reglas y probar errores en registro |</w:t>
      </w:r>
    </w:p>
    <w:p>
      <w:pPr>
        <w:pStyle w:val="TableText"/>
      </w:pPr>
      <w:r>
        <w:t xml:space="preserve">| Automatizar revision institucional | Flujo Autor -&gt; UODIDE -&gt; Area Tecnica | Workflow, staging, action logs | Revisar estados, observaciones y aprobaciones |</w:t>
      </w:r>
    </w:p>
    <w:p>
      <w:pPr>
        <w:pStyle w:val="TableText"/>
      </w:pPr>
      <w:r>
        <w:t xml:space="preserve">| Integrar fuentes externas | Ingesta Scopus/API externa y envio por bloques | ExternalApiExplorer, BulkImportService | Procesar dataset, detectar duplicados y registrar nuevos articulos |</w:t>
      </w:r>
    </w:p>
    <w:p>
      <w:pPr>
        <w:pStyle w:val="TableText"/>
      </w:pPr>
      <w:r>
        <w:t xml:space="preserve">| Explotar informacion para BI | Modelo DW, ETL y panel de reportería | TesisDW_Extensible, InstitutionalReportingService | Ejecutar ETL y revisar indicadores/graficos |</w:t>
      </w:r>
    </w:p>
    <w:p>
      <w:pPr>
        <w:pStyle w:val="TableText"/>
      </w:pPr>
      <w:r>
        <w:t xml:space="preserve">| Aplicar IA para decision institucional | Prediccion mensual y recomendaciones | InstitutionalIntelligenceService | Entrenar, comparar algoritmos y revisar modelo promovido |</w:t>
      </w:r>
    </w:p>
    <w:p>
      <w:pPr>
        <w:pStyle w:val="TableText"/>
      </w:pPr>
      <w:r>
        <w:t xml:space="preserve">| Evaluar desempeno del sistema | Medicion de tiempos de reportería | ReportingPerformanceMetrics | Generar reportes y consultar tiempos registrados |</w:t>
      </w:r>
    </w:p>
    <w:p/>
    <w:p>
      <w:r>
        <w:t xml:space="preserve">La trazabilidad anterior ayuda a demostrar que el sistema no solo almacena informacion, sino que integra controles, flujo institucional, analitica e inteligencia aplicada.</w:t>
      </w:r>
    </w:p>
    <w:p/>
    <w:p>
      <w:pPr>
        <w:pStyle w:val="Heading1"/>
      </w:pPr>
      <w:r>
        <w:t xml:space="preserve">49. Arquitectura de calidad y control de cambios</w:t>
      </w:r>
    </w:p>
    <w:p/>
    <w:p>
      <w:r>
        <w:t xml:space="preserve">Para mantener estabilidad se recomienda aplicar una ruta de cambios controlada:</w:t>
      </w:r>
    </w:p>
    <w:p/>
    <w:p>
      <w:pPr>
        <w:pStyle w:val="ListParagraph"/>
      </w:pPr>
      <w:r>
        <w:t xml:space="preserve">1. Analizar impacto funcional.</w:t>
      </w:r>
    </w:p>
    <w:p>
      <w:pPr>
        <w:pStyle w:val="ListParagraph"/>
      </w:pPr>
      <w:r>
        <w:t xml:space="preserve">2. Identificar archivos backend, frontend, shared y base de datos afectados.</w:t>
      </w:r>
    </w:p>
    <w:p>
      <w:pPr>
        <w:pStyle w:val="ListParagraph"/>
      </w:pPr>
      <w:r>
        <w:t xml:space="preserve">3. Implementar cambios pequenos y verificables.</w:t>
      </w:r>
    </w:p>
    <w:p>
      <w:pPr>
        <w:pStyle w:val="ListParagraph"/>
      </w:pPr>
      <w:r>
        <w:t xml:space="preserve">4. Compilar solucion completa.</w:t>
      </w:r>
    </w:p>
    <w:p>
      <w:pPr>
        <w:pStyle w:val="ListParagraph"/>
      </w:pPr>
      <w:r>
        <w:t xml:space="preserve">5. Ejecutar pruebas funcionales por rol.</w:t>
      </w:r>
    </w:p>
    <w:p>
      <w:pPr>
        <w:pStyle w:val="ListParagraph"/>
      </w:pPr>
      <w:r>
        <w:t xml:space="preserve">6. Validar que reportería e IA sigan consumiendo datos correctos.</w:t>
      </w:r>
    </w:p>
    <w:p>
      <w:pPr>
        <w:pStyle w:val="ListParagraph"/>
      </w:pPr>
      <w:r>
        <w:t xml:space="preserve">7. Documentar el cambio.</w:t>
      </w:r>
    </w:p>
    <w:p>
      <w:pPr>
        <w:pStyle w:val="ListParagraph"/>
      </w:pPr>
      <w:r>
        <w:t xml:space="preserve">8. Subir cambios al repositorio.</w:t>
      </w:r>
    </w:p>
    <w:p>
      <w:pPr>
        <w:pStyle w:val="ListParagraph"/>
      </w:pPr>
      <w:r>
        <w:t xml:space="preserve">9. Desplegar solo desde una rama estable.</w:t>
      </w:r>
    </w:p>
    <w:p/>
    <w:p>
      <w:r>
        <w:t xml:space="preserve">Reglas tecnicas de calidad:</w:t>
      </w:r>
    </w:p>
    <w:p/>
    <w:p>
      <w:pPr>
        <w:pStyle w:val="ListParagraph"/>
      </w:pPr>
      <w:r>
        <w:t xml:space="preserve">- No modificar directamente tablas historicas sin respaldo.</w:t>
      </w:r>
    </w:p>
    <w:p>
      <w:pPr>
        <w:pStyle w:val="ListParagraph"/>
      </w:pPr>
      <w:r>
        <w:t xml:space="preserve">- No eliminar campos dinamicos con datos asociados sin diagnostico previo.</w:t>
      </w:r>
    </w:p>
    <w:p>
      <w:pPr>
        <w:pStyle w:val="ListParagraph"/>
      </w:pPr>
      <w:r>
        <w:t xml:space="preserve">- No cambiar el flujo de workflow sin validar permisos y estados.</w:t>
      </w:r>
    </w:p>
    <w:p>
      <w:pPr>
        <w:pStyle w:val="ListParagraph"/>
      </w:pPr>
      <w:r>
        <w:t xml:space="preserve">- No actualizar Docker en servidor sin respaldo de `.env` y bases.</w:t>
      </w:r>
    </w:p>
    <w:p>
      <w:pPr>
        <w:pStyle w:val="ListParagraph"/>
      </w:pPr>
      <w:r>
        <w:t xml:space="preserve">- No mezclar cambios funcionales grandes con limpieza de codigo.</w:t>
      </w:r>
    </w:p>
    <w:p/>
    <w:p>
      <w:pPr>
        <w:pStyle w:val="Heading1"/>
      </w:pPr>
      <w:r>
        <w:t xml:space="preserve">50. Plan de pruebas funcionales prioritarias</w:t>
      </w:r>
    </w:p>
    <w:p/>
    <w:p>
      <w:r>
        <w:t xml:space="preserve">El siguiente plan permite validar el sistema antes de entregarlo a usuarios institucionales.</w:t>
      </w:r>
    </w:p>
    <w:p/>
    <w:p>
      <w:pPr>
        <w:pStyle w:val="TableText"/>
      </w:pPr>
      <w:r>
        <w:t xml:space="preserve">| Prioridad | Prueba | Rol | Resultado esperado |</w:t>
      </w:r>
    </w:p>
    <w:p>
      <w:pPr>
        <w:pStyle w:val="TableText"/>
      </w:pPr>
      <w:r>
        <w:t xml:space="preserve">| --- | --- | --- | --- |</w:t>
      </w:r>
    </w:p>
    <w:p>
      <w:pPr>
        <w:pStyle w:val="TableText"/>
      </w:pPr>
      <w:r>
        <w:t xml:space="preserve">| Alta | Login y carga de menu segun permisos | Todos | El usuario ve solo modulos permitidos |</w:t>
      </w:r>
    </w:p>
    <w:p>
      <w:pPr>
        <w:pStyle w:val="TableText"/>
      </w:pPr>
      <w:r>
        <w:t xml:space="preserve">| Alta | Crear campo dinamico requerido | Administrador | El campo aparece en formulario activo y valida correctamente |</w:t>
      </w:r>
    </w:p>
    <w:p>
      <w:pPr>
        <w:pStyle w:val="TableText"/>
      </w:pPr>
      <w:r>
        <w:t xml:space="preserve">| Alta | Registro individual correcto | Autor/Admin | El articulo se envia a workflow sin error tecnico |</w:t>
      </w:r>
    </w:p>
    <w:p>
      <w:pPr>
        <w:pStyle w:val="TableText"/>
      </w:pPr>
      <w:r>
        <w:t xml:space="preserve">| Alta | Registro individual con datos incompletos | Autor/Admin | Campos requeridos aparecen marcados y mensaje comprensible |</w:t>
      </w:r>
    </w:p>
    <w:p>
      <w:pPr>
        <w:pStyle w:val="TableText"/>
      </w:pPr>
      <w:r>
        <w:t xml:space="preserve">| Alta | Registro por matriz con fila invalida | Autor/Admin | Error por fila, sin bloquear toda la vista |</w:t>
      </w:r>
    </w:p>
    <w:p>
      <w:pPr>
        <w:pStyle w:val="TableText"/>
      </w:pPr>
      <w:r>
        <w:t xml:space="preserve">| Alta | Toma de caso UODIDE | Revisor UODIDE | El caso queda asignado y habilita revision |</w:t>
      </w:r>
    </w:p>
    <w:p>
      <w:pPr>
        <w:pStyle w:val="TableText"/>
      </w:pPr>
      <w:r>
        <w:t xml:space="preserve">| Alta | Devolucion con observacion | UODIDE/Area Tecnica | Autor visualiza observacion y puede corregir |</w:t>
      </w:r>
    </w:p>
    <w:p>
      <w:pPr>
        <w:pStyle w:val="TableText"/>
      </w:pPr>
      <w:r>
        <w:t xml:space="preserve">| Alta | Procesamiento final | Area Tecnica | Registro pasa a `Articles` y se sincroniza reportería |</w:t>
      </w:r>
    </w:p>
    <w:p>
      <w:pPr>
        <w:pStyle w:val="TableText"/>
      </w:pPr>
      <w:r>
        <w:t xml:space="preserve">| Alta | Refresco de reportería | Usuario autorizado | Datos nuevos se reflejan por fecha de publicacion |</w:t>
      </w:r>
    </w:p>
    <w:p>
      <w:pPr>
        <w:pStyle w:val="TableText"/>
      </w:pPr>
      <w:r>
        <w:t xml:space="preserve">| Media | Exportacion de datos | Reporteria | Se descarga dataset en formato permitido |</w:t>
      </w:r>
    </w:p>
    <w:p>
      <w:pPr>
        <w:pStyle w:val="TableText"/>
      </w:pPr>
      <w:r>
        <w:t xml:space="preserve">| Media | Ingesta externa con DOI duplicado | Admin/API | Duplicados no se registran nuevamente |</w:t>
      </w:r>
    </w:p>
    <w:p>
      <w:pPr>
        <w:pStyle w:val="TableText"/>
      </w:pPr>
      <w:r>
        <w:t xml:space="preserve">| Media | Entrenamiento IA | Usuario IA | Se registra entrenamiento, metricas y modelo ganador |</w:t>
      </w:r>
    </w:p>
    <w:p/>
    <w:p>
      <w:r>
        <w:t xml:space="preserve">Estas pruebas deben realizarse con datos reales o semireales para representar las condiciones operativas de la DIDE.</w:t>
      </w:r>
    </w:p>
    <w:p/>
    <w:p>
      <w:pPr>
        <w:pStyle w:val="Heading1"/>
      </w:pPr>
      <w:r>
        <w:t xml:space="preserve">51. Plan de pruebas tecnicas</w:t>
      </w:r>
    </w:p>
    <w:p/>
    <w:p>
      <w:r>
        <w:t xml:space="preserve">Pruebas de backend:</w:t>
      </w:r>
    </w:p>
    <w:p/>
    <w:p>
      <w:pPr>
        <w:pStyle w:val="Code"/>
      </w:pPr>
      <w:r>
        <w:t xml:space="preserve">dotnet build TesisProject.sln --no-restore</w:t>
      </w:r>
    </w:p>
    <w:p>
      <w:pPr>
        <w:pStyle w:val="Code"/>
      </w:pPr>
      <w:r>
        <w:t xml:space="preserve">dotnet test tests --no-restore</w:t>
      </w:r>
    </w:p>
    <w:p/>
    <w:p>
      <w:r>
        <w:t xml:space="preserve">Pruebas de contenedores:</w:t>
      </w:r>
    </w:p>
    <w:p/>
    <w:p>
      <w:pPr>
        <w:pStyle w:val="Code"/>
      </w:pPr>
      <w:r>
        <w:t xml:space="preserve">docker compose -p tesis-articulos config</w:t>
      </w:r>
    </w:p>
    <w:p>
      <w:pPr>
        <w:pStyle w:val="Code"/>
      </w:pPr>
      <w:r>
        <w:t xml:space="preserve">docker compose -p tesis-articulos build</w:t>
      </w:r>
    </w:p>
    <w:p>
      <w:pPr>
        <w:pStyle w:val="Code"/>
      </w:pPr>
      <w:r>
        <w:t xml:space="preserve">docker compose -p tesis-articulos up -d</w:t>
      </w:r>
    </w:p>
    <w:p>
      <w:pPr>
        <w:pStyle w:val="Code"/>
      </w:pPr>
      <w:r>
        <w:t xml:space="preserve">docker compose -p tesis-articulos ps</w:t>
      </w:r>
    </w:p>
    <w:p>
      <w:pPr>
        <w:pStyle w:val="Code"/>
      </w:pPr>
      <w:r>
        <w:t xml:space="preserve">docker compose -p tesis-articulos logs --tail=120 api</w:t>
      </w:r>
    </w:p>
    <w:p>
      <w:pPr>
        <w:pStyle w:val="Code"/>
      </w:pPr>
      <w:r>
        <w:t xml:space="preserve">docker compose -p tesis-articulos logs --tail=80 web</w:t>
      </w:r>
    </w:p>
    <w:p/>
    <w:p>
      <w:r>
        <w:t xml:space="preserve">Pruebas HTTP basicas:</w:t>
      </w:r>
    </w:p>
    <w:p/>
    <w:p>
      <w:pPr>
        <w:pStyle w:val="Code"/>
      </w:pPr>
      <w:r>
        <w:t xml:space="preserve">curl -I http://localhost:8088</w:t>
      </w:r>
    </w:p>
    <w:p>
      <w:pPr>
        <w:pStyle w:val="Code"/>
      </w:pPr>
      <w:r>
        <w:t xml:space="preserve">curl -I http://localhost:8088/api/auth/me</w:t>
      </w:r>
    </w:p>
    <w:p/>
    <w:p>
      <w:r>
        <w:t xml:space="preserve">Resultado esperado:</w:t>
      </w:r>
    </w:p>
    <w:p/>
    <w:p>
      <w:pPr>
        <w:pStyle w:val="ListParagraph"/>
      </w:pPr>
      <w:r>
        <w:t xml:space="preserve">- Frontend responde `200 OK`.</w:t>
      </w:r>
    </w:p>
    <w:p>
      <w:pPr>
        <w:pStyle w:val="ListParagraph"/>
      </w:pPr>
      <w:r>
        <w:t xml:space="preserve">- Endpoint autenticado responde `401 Unauthorized` si no hay token.</w:t>
      </w:r>
    </w:p>
    <w:p>
      <w:pPr>
        <w:pStyle w:val="ListParagraph"/>
      </w:pPr>
      <w:r>
        <w:t xml:space="preserve">- API no muestra errores de conexion a base.</w:t>
      </w:r>
    </w:p>
    <w:p>
      <w:pPr>
        <w:pStyle w:val="ListParagraph"/>
      </w:pPr>
      <w:r>
        <w:t xml:space="preserve">- Logs no muestran excepciones repetitivas.</w:t>
      </w:r>
    </w:p>
    <w:p/>
    <w:p>
      <w:pPr>
        <w:pStyle w:val="Heading1"/>
      </w:pPr>
      <w:r>
        <w:t xml:space="preserve">52. Runbook operativo</w:t>
      </w:r>
    </w:p>
    <w:p/>
    <w:p>
      <w:pPr>
        <w:pStyle w:val="Heading2"/>
      </w:pPr>
      <w:r>
        <w:t xml:space="preserve">52.1 Reinicio controlado</w:t>
      </w:r>
    </w:p>
    <w:p/>
    <w:p>
      <w:pPr>
        <w:pStyle w:val="Code"/>
      </w:pPr>
      <w:r>
        <w:t xml:space="preserve">cd /root/Tesis_Christopher/app</w:t>
      </w:r>
    </w:p>
    <w:p>
      <w:pPr>
        <w:pStyle w:val="Code"/>
      </w:pPr>
      <w:r>
        <w:t xml:space="preserve">docker compose -p tesis-articulos restart</w:t>
      </w:r>
    </w:p>
    <w:p>
      <w:pPr>
        <w:pStyle w:val="Code"/>
      </w:pPr>
      <w:r>
        <w:t xml:space="preserve">docker compose -p tesis-articulos ps</w:t>
      </w:r>
    </w:p>
    <w:p/>
    <w:p>
      <w:pPr>
        <w:pStyle w:val="Heading2"/>
      </w:pPr>
      <w:r>
        <w:t xml:space="preserve">52.2 Apagar servicios</w:t>
      </w:r>
    </w:p>
    <w:p/>
    <w:p>
      <w:pPr>
        <w:pStyle w:val="Code"/>
      </w:pPr>
      <w:r>
        <w:t xml:space="preserve">cd /root/Tesis_Christopher/app</w:t>
      </w:r>
    </w:p>
    <w:p>
      <w:pPr>
        <w:pStyle w:val="Code"/>
      </w:pPr>
      <w:r>
        <w:t xml:space="preserve">docker compose -p tesis-articulos down</w:t>
      </w:r>
    </w:p>
    <w:p/>
    <w:p>
      <w:pPr>
        <w:pStyle w:val="Heading2"/>
      </w:pPr>
      <w:r>
        <w:t xml:space="preserve">52.3 Encender servicios</w:t>
      </w:r>
    </w:p>
    <w:p/>
    <w:p>
      <w:pPr>
        <w:pStyle w:val="Code"/>
      </w:pPr>
      <w:r>
        <w:t xml:space="preserve">cd /root/Tesis_Christopher/app</w:t>
      </w:r>
    </w:p>
    <w:p>
      <w:pPr>
        <w:pStyle w:val="Code"/>
      </w:pPr>
      <w:r>
        <w:t xml:space="preserve">docker compose -p tesis-articulos up -d</w:t>
      </w:r>
    </w:p>
    <w:p/>
    <w:p>
      <w:pPr>
        <w:pStyle w:val="Heading2"/>
      </w:pPr>
      <w:r>
        <w:t xml:space="preserve">52.4 Ver errores recientes</w:t>
      </w:r>
    </w:p>
    <w:p/>
    <w:p>
      <w:pPr>
        <w:pStyle w:val="Code"/>
      </w:pPr>
      <w:r>
        <w:t xml:space="preserve">docker compose -p tesis-articulos logs --tail=200 api</w:t>
      </w:r>
    </w:p>
    <w:p>
      <w:pPr>
        <w:pStyle w:val="Code"/>
      </w:pPr>
      <w:r>
        <w:t xml:space="preserve">docker compose -p tesis-articulos logs --tail=120 web</w:t>
      </w:r>
    </w:p>
    <w:p/>
    <w:p>
      <w:pPr>
        <w:pStyle w:val="Heading2"/>
      </w:pPr>
      <w:r>
        <w:t xml:space="preserve">52.5 Ver puertos ocupados</w:t>
      </w:r>
    </w:p>
    <w:p/>
    <w:p>
      <w:pPr>
        <w:pStyle w:val="Code"/>
      </w:pPr>
      <w:r>
        <w:t xml:space="preserve">ss -tulpen | grep -E ':80|:443|:8080|:8088|:1466'</w:t>
      </w:r>
    </w:p>
    <w:p>
      <w:pPr>
        <w:pStyle w:val="Code"/>
      </w:pPr>
      <w:r>
        <w:t xml:space="preserve">docker ps</w:t>
      </w:r>
    </w:p>
    <w:p/>
    <w:p>
      <w:pPr>
        <w:pStyle w:val="Heading2"/>
      </w:pPr>
      <w:r>
        <w:t xml:space="preserve">52.6 Verificar SQL Server</w:t>
      </w:r>
    </w:p>
    <w:p/>
    <w:p>
      <w:pPr>
        <w:pStyle w:val="Code"/>
      </w:pPr>
      <w:r>
        <w:t xml:space="preserve">systemctl status mssql-server --no-pager</w:t>
      </w:r>
    </w:p>
    <w:p>
      <w:pPr>
        <w:pStyle w:val="Code"/>
      </w:pPr>
      <w:r>
        <w:t xml:space="preserve">/opt/mssql-tools/bin/sqlcmd -S 127.0.0.1,1466 -U SA -P 'CLAVE' -Q "SELECT name FROM sys.databases ORDER BY name;"</w:t>
      </w:r>
    </w:p>
    <w:p/>
    <w:p>
      <w:pPr>
        <w:pStyle w:val="Heading1"/>
      </w:pPr>
      <w:r>
        <w:t xml:space="preserve">53. Controles de seguridad recomendados</w:t>
      </w:r>
    </w:p>
    <w:p/>
    <w:p>
      <w:r>
        <w:t xml:space="preserve">Controles minimos para ambiente institucional:</w:t>
      </w:r>
    </w:p>
    <w:p/>
    <w:p>
      <w:pPr>
        <w:pStyle w:val="ListParagraph"/>
      </w:pPr>
      <w:r>
        <w:t xml:space="preserve">- Usar claves JWT largas y no reutilizables.</w:t>
      </w:r>
    </w:p>
    <w:p>
      <w:pPr>
        <w:pStyle w:val="ListParagraph"/>
      </w:pPr>
      <w:r>
        <w:t xml:space="preserve">- No subir archivos `.env` reales al repositorio.</w:t>
      </w:r>
    </w:p>
    <w:p>
      <w:pPr>
        <w:pStyle w:val="ListParagraph"/>
      </w:pPr>
      <w:r>
        <w:t xml:space="preserve">- Mantener respaldos cifrados de las bases.</w:t>
      </w:r>
    </w:p>
    <w:p>
      <w:pPr>
        <w:pStyle w:val="ListParagraph"/>
      </w:pPr>
      <w:r>
        <w:t xml:space="preserve">- Restringir acceso SSH a usuarios autorizados.</w:t>
      </w:r>
    </w:p>
    <w:p>
      <w:pPr>
        <w:pStyle w:val="ListParagraph"/>
      </w:pPr>
      <w:r>
        <w:t xml:space="preserve">- Cambiar credenciales por defecto antes de produccion.</w:t>
      </w:r>
    </w:p>
    <w:p>
      <w:pPr>
        <w:pStyle w:val="ListParagraph"/>
      </w:pPr>
      <w:r>
        <w:t xml:space="preserve">- Usar HTTPS mediante proxy institucional cuando se publique fuera de red interna.</w:t>
      </w:r>
    </w:p>
    <w:p>
      <w:pPr>
        <w:pStyle w:val="ListParagraph"/>
      </w:pPr>
      <w:r>
        <w:t xml:space="preserve">- Revisar permisos del rol Administrador antes de pruebas con usuarios reales.</w:t>
      </w:r>
    </w:p>
    <w:p>
      <w:pPr>
        <w:pStyle w:val="ListParagraph"/>
      </w:pPr>
      <w:r>
        <w:t xml:space="preserve">- Separar cuentas de prueba y cuentas institucionales.</w:t>
      </w:r>
    </w:p>
    <w:p>
      <w:pPr>
        <w:pStyle w:val="ListParagraph"/>
      </w:pPr>
      <w:r>
        <w:t xml:space="preserve">- Registrar respaldos antes de restaurar bases.</w:t>
      </w:r>
    </w:p>
    <w:p/>
    <w:p>
      <w:r>
        <w:t xml:space="preserve">Variables sensibles:</w:t>
      </w:r>
    </w:p>
    <w:p/>
    <w:p>
      <w:pPr>
        <w:pStyle w:val="TableText"/>
      </w:pPr>
      <w:r>
        <w:t xml:space="preserve">| Variable | Riesgo si se expone | Recomendacion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`DB_PASS` | Acceso a bases OLTP/DW | Guardar solo en `.env` del servidor |</w:t>
      </w:r>
    </w:p>
    <w:p>
      <w:pPr>
        <w:pStyle w:val="TableText"/>
      </w:pPr>
      <w:r>
        <w:t xml:space="preserve">| `JWT_KEY` | Emision de tokens falsos | Usar valor largo y rotarlo si se filtra |</w:t>
      </w:r>
    </w:p>
    <w:p>
      <w:pPr>
        <w:pStyle w:val="TableText"/>
      </w:pPr>
      <w:r>
        <w:t xml:space="preserve">| `SCOPUS_API_KEY` | Uso indebido de API externa | No compartir en documentos publicos |</w:t>
      </w:r>
    </w:p>
    <w:p>
      <w:pPr>
        <w:pStyle w:val="TableText"/>
      </w:pPr>
      <w:r>
        <w:t xml:space="preserve">| `INSTITUTION_IDENTITY_API_KEY` | Consulta indebida de identidad institucional | Mantener bajo control de administrador |</w:t>
      </w:r>
    </w:p>
    <w:p/>
    <w:p>
      <w:pPr>
        <w:pStyle w:val="Heading1"/>
      </w:pPr>
      <w:r>
        <w:t xml:space="preserve">54. Criterios de estabilidad antes de pruebas institucionales</w:t>
      </w:r>
    </w:p>
    <w:p/>
    <w:p>
      <w:r>
        <w:t xml:space="preserve">El sistema puede considerarse listo para pruebas grandes cuando:</w:t>
      </w:r>
    </w:p>
    <w:p/>
    <w:p>
      <w:pPr>
        <w:pStyle w:val="ListParagraph"/>
      </w:pPr>
      <w:r>
        <w:t xml:space="preserve">- Compila sin errores.</w:t>
      </w:r>
    </w:p>
    <w:p>
      <w:pPr>
        <w:pStyle w:val="ListParagraph"/>
      </w:pPr>
      <w:r>
        <w:t xml:space="preserve">- Login funciona para roles principales.</w:t>
      </w:r>
    </w:p>
    <w:p>
      <w:pPr>
        <w:pStyle w:val="ListParagraph"/>
      </w:pPr>
      <w:r>
        <w:t xml:space="preserve">- El administrador puede configurar formularios, campos y catalogos.</w:t>
      </w:r>
    </w:p>
    <w:p>
      <w:pPr>
        <w:pStyle w:val="ListParagraph"/>
      </w:pPr>
      <w:r>
        <w:t xml:space="preserve">- Registro individual y matriz validan sin mensajes tecnicos.</w:t>
      </w:r>
    </w:p>
    <w:p>
      <w:pPr>
        <w:pStyle w:val="ListParagraph"/>
      </w:pPr>
      <w:r>
        <w:t xml:space="preserve">- Workflow permite devolver, corregir, reenviar y procesar.</w:t>
      </w:r>
    </w:p>
    <w:p>
      <w:pPr>
        <w:pStyle w:val="ListParagraph"/>
      </w:pPr>
      <w:r>
        <w:t xml:space="preserve">- Area Tecnica puede culminar el registro.</w:t>
      </w:r>
    </w:p>
    <w:p>
      <w:pPr>
        <w:pStyle w:val="ListParagraph"/>
      </w:pPr>
      <w:r>
        <w:t xml:space="preserve">- Listado de articulos carga con paginacion.</w:t>
      </w:r>
    </w:p>
    <w:p>
      <w:pPr>
        <w:pStyle w:val="ListParagraph"/>
      </w:pPr>
      <w:r>
        <w:t xml:space="preserve">- Reporteria usa fecha de publicacion, no fecha de carga.</w:t>
      </w:r>
    </w:p>
    <w:p>
      <w:pPr>
        <w:pStyle w:val="ListParagraph"/>
      </w:pPr>
      <w:r>
        <w:t xml:space="preserve">- ETL puede ejecutarse sin romper claves foraneas.</w:t>
      </w:r>
    </w:p>
    <w:p>
      <w:pPr>
        <w:pStyle w:val="ListParagraph"/>
      </w:pPr>
      <w:r>
        <w:t xml:space="preserve">- Ingesta externa informa registros nuevos, duplicados y errores.</w:t>
      </w:r>
    </w:p>
    <w:p>
      <w:pPr>
        <w:pStyle w:val="ListParagraph"/>
      </w:pPr>
      <w:r>
        <w:t xml:space="preserve">- IA entrena con datos actualizados y muestra salida entendible.</w:t>
      </w:r>
    </w:p>
    <w:p>
      <w:pPr>
        <w:pStyle w:val="ListParagraph"/>
      </w:pPr>
      <w:r>
        <w:t xml:space="preserve">- Docker levanta `api` y `web` sin errores criticos.</w:t>
      </w:r>
    </w:p>
    <w:p>
      <w:pPr>
        <w:pStyle w:val="ListParagraph"/>
      </w:pPr>
      <w:r>
        <w:t xml:space="preserve">- Existen respaldos `.bak` recientes de OLTP y DW.</w:t>
      </w:r>
    </w:p>
    <w:p/>
    <w:p>
      <w:pPr>
        <w:pStyle w:val="Heading1"/>
      </w:pPr>
      <w:r>
        <w:t xml:space="preserve">55. Riesgos residuales y mitigacion</w:t>
      </w:r>
    </w:p>
    <w:p/>
    <w:p>
      <w:pPr>
        <w:pStyle w:val="TableText"/>
      </w:pPr>
      <w:r>
        <w:t xml:space="preserve">| Riesgo | Impacto | Mitigacion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Cambio de formulario activo sin prueba | Puede bloquear registros | Probar con usuario controlado antes de activar |</w:t>
      </w:r>
    </w:p>
    <w:p>
      <w:pPr>
        <w:pStyle w:val="TableText"/>
      </w:pPr>
      <w:r>
        <w:t xml:space="preserve">| Carga masiva con miles de registros | Puede generar lentitud | Procesar por bloques y mostrar progreso |</w:t>
      </w:r>
    </w:p>
    <w:p>
      <w:pPr>
        <w:pStyle w:val="TableText"/>
      </w:pPr>
      <w:r>
        <w:t xml:space="preserve">| Duplicados sin DOI | Puede requerir revision manual | Usar titulo, fecha, autores y fuente como criterio auxiliar |</w:t>
      </w:r>
    </w:p>
    <w:p>
      <w:pPr>
        <w:pStyle w:val="TableText"/>
      </w:pPr>
      <w:r>
        <w:t xml:space="preserve">| Reporteria lenta | Mala experiencia de usuario | Optimizar consultas DW e indices |</w:t>
      </w:r>
    </w:p>
    <w:p>
      <w:pPr>
        <w:pStyle w:val="TableText"/>
      </w:pPr>
      <w:r>
        <w:t xml:space="preserve">| Usuario sin permisos correctos | Bloqueo operativo | Revisar matriz de roles antes de pruebas |</w:t>
      </w:r>
    </w:p>
    <w:p>
      <w:pPr>
        <w:pStyle w:val="TableText"/>
      </w:pPr>
      <w:r>
        <w:t xml:space="preserve">| API externa cambia estructura | Campos incompletos o nuevos | Mapear campos dinamicos y registrar logs |</w:t>
      </w:r>
    </w:p>
    <w:p>
      <w:pPr>
        <w:pStyle w:val="TableText"/>
      </w:pPr>
      <w:r>
        <w:t xml:space="preserve">| Error de ETL | Datos no visibles en reporteria | Mostrar mensaje simple y permitir reintento |</w:t>
      </w:r>
    </w:p>
    <w:p/>
    <w:p>
      <w:r>
        <w:t xml:space="preserve">Estos riesgos no invalidan el sistema, pero deben mantenerse bajo seguimiento durante pruebas institucionales.</w:t>
      </w:r>
    </w:p>
    <w:p/>
    <w:p>
      <w:pPr>
        <w:pStyle w:val="Heading1"/>
      </w:pPr>
      <w:r>
        <w:t xml:space="preserve">56. Evidencias recomendadas para anexos</w:t>
      </w:r>
    </w:p>
    <w:p/>
    <w:p>
      <w:r>
        <w:t xml:space="preserve">Para sustentar la implementacion tecnica se recomienda guardar:</w:t>
      </w:r>
    </w:p>
    <w:p/>
    <w:p>
      <w:pPr>
        <w:pStyle w:val="ListParagraph"/>
      </w:pPr>
      <w:r>
        <w:t xml:space="preserve">- Captura del login.</w:t>
      </w:r>
    </w:p>
    <w:p>
      <w:pPr>
        <w:pStyle w:val="ListParagraph"/>
      </w:pPr>
      <w:r>
        <w:t xml:space="preserve">- Captura de administracion de roles.</w:t>
      </w:r>
    </w:p>
    <w:p>
      <w:pPr>
        <w:pStyle w:val="ListParagraph"/>
      </w:pPr>
      <w:r>
        <w:t xml:space="preserve">- Captura de configuracion de formularios.</w:t>
      </w:r>
    </w:p>
    <w:p>
      <w:pPr>
        <w:pStyle w:val="ListParagraph"/>
      </w:pPr>
      <w:r>
        <w:t xml:space="preserve">- Captura de validaciones en registro individual.</w:t>
      </w:r>
    </w:p>
    <w:p>
      <w:pPr>
        <w:pStyle w:val="ListParagraph"/>
      </w:pPr>
      <w:r>
        <w:t xml:space="preserve">- Captura de matriz con errores por fila.</w:t>
      </w:r>
    </w:p>
    <w:p>
      <w:pPr>
        <w:pStyle w:val="ListParagraph"/>
      </w:pPr>
      <w:r>
        <w:t xml:space="preserve">- Captura de workflow UODIDE.</w:t>
      </w:r>
    </w:p>
    <w:p>
      <w:pPr>
        <w:pStyle w:val="ListParagraph"/>
      </w:pPr>
      <w:r>
        <w:t xml:space="preserve">- Captura de workflow Area Tecnica.</w:t>
      </w:r>
    </w:p>
    <w:p>
      <w:pPr>
        <w:pStyle w:val="ListParagraph"/>
      </w:pPr>
      <w:r>
        <w:t xml:space="preserve">- Captura de listado de articulos.</w:t>
      </w:r>
    </w:p>
    <w:p>
      <w:pPr>
        <w:pStyle w:val="ListParagraph"/>
      </w:pPr>
      <w:r>
        <w:t xml:space="preserve">- Captura de reportería con filtros.</w:t>
      </w:r>
    </w:p>
    <w:p>
      <w:pPr>
        <w:pStyle w:val="ListParagraph"/>
      </w:pPr>
      <w:r>
        <w:t xml:space="preserve">- Captura de modulo IA.</w:t>
      </w:r>
    </w:p>
    <w:p>
      <w:pPr>
        <w:pStyle w:val="ListParagraph"/>
      </w:pPr>
      <w:r>
        <w:t xml:space="preserve">- Captura de ingesta externa.</w:t>
      </w:r>
    </w:p>
    <w:p>
      <w:pPr>
        <w:pStyle w:val="ListParagraph"/>
      </w:pPr>
      <w:r>
        <w:t xml:space="preserve">- Captura de Docker corriendo en servidor.</w:t>
      </w:r>
    </w:p>
    <w:p>
      <w:pPr>
        <w:pStyle w:val="ListParagraph"/>
      </w:pPr>
      <w:r>
        <w:t xml:space="preserve">- Captura de restauracion de bases o consulta de tablas.</w:t>
      </w:r>
    </w:p>
    <w:p>
      <w:pPr>
        <w:pStyle w:val="ListParagraph"/>
      </w:pPr>
      <w:r>
        <w:t xml:space="preserve">- Resultado de compilacion.</w:t>
      </w:r>
    </w:p>
    <w:p>
      <w:pPr>
        <w:pStyle w:val="ListParagraph"/>
      </w:pPr>
      <w:r>
        <w:t xml:space="preserve">- Resultado de pruebas funcionales.</w:t>
      </w:r>
    </w:p>
    <w:p/>
    <w:p>
      <w:r>
        <w:t xml:space="preserve">Estas evidencias pueden anexarse al documento de tesis o al manual de implantacion.</w:t>
      </w:r>
    </w:p>
    <w:p/>
    <w:p>
      <w:pPr>
        <w:pStyle w:val="Heading1"/>
      </w:pPr>
      <w:r>
        <w:t xml:space="preserve">57. Resumen tecnico consolidado</w:t>
      </w:r>
    </w:p>
    <w:p/>
    <w:p>
      <w:r>
        <w:t xml:space="preserve">El sistema queda documentado como una plataforma modular para gestion de produccion cientifica institucional. Su nucleo operativo esta compuesto por configuracion dinamica, registro, staging, workflow, articulos, ingesta externa, reportería e IA. La arquitectura permite evolucionar formularios y catalogos sin reescribir reglas por cada campo nuevo, y la separacion OLTP/DW permite mantener operacion diaria y analitica institucional de forma ordenada.</w:t>
      </w:r>
    </w:p>
    <w:p/>
    <w:p>
      <w:r>
        <w:t xml:space="preserve">Desde el punto de vista de implantacion, el sistema cuenta con una ruta clara para restaurar bases, configurar variables, levantar contenedores Docker, verificar logs y ejecutar pruebas por rol. Desde el punto de vista academico, el sistema aporta evidencia para BI, control de calidad de datos, automatizacion de flujo, medicion de reportería e inteligencia artificial aplicada a prediccion y recomendacion institucional.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4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rPr>
      <w:rFonts w:ascii="Consolas" w:hAnsi="Consolas"/>
      <w:sz w:val="18"/>
    </w:rPr>
  </w:style>
  <w:style w:type="paragraph" w:styleId="TableText">
    <w:name w:val="Table Text"/>
    <w:basedOn w:val="Normal"/>
    <w:rPr>
      <w:rFonts w:ascii="Consolas" w:hAnsi="Consolas"/>
      <w:sz w:val="18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