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406" w:rsidRPr="00FD6406" w:rsidRDefault="00FD6406" w:rsidP="00FD6406">
      <w:pPr>
        <w:shd w:val="clear" w:color="auto" w:fill="FFFFFF"/>
        <w:spacing w:before="675" w:after="0" w:line="540" w:lineRule="atLeast"/>
        <w:outlineLvl w:val="1"/>
        <w:rPr>
          <w:rFonts w:ascii="Roboto" w:eastAsia="Times New Roman" w:hAnsi="Roboto" w:cs="Times New Roman"/>
          <w:b/>
          <w:bCs/>
          <w:color w:val="555555"/>
          <w:sz w:val="38"/>
          <w:szCs w:val="38"/>
          <w:lang w:eastAsia="pt-BR"/>
        </w:rPr>
      </w:pPr>
      <w:r w:rsidRPr="00FD6406">
        <w:rPr>
          <w:rFonts w:ascii="Roboto" w:eastAsia="Times New Roman" w:hAnsi="Roboto" w:cs="Times New Roman"/>
          <w:b/>
          <w:bCs/>
          <w:color w:val="555555"/>
          <w:sz w:val="38"/>
          <w:szCs w:val="38"/>
          <w:lang w:eastAsia="pt-BR"/>
        </w:rPr>
        <w:t> </w:t>
      </w:r>
      <w:proofErr w:type="spellStart"/>
      <w:r w:rsidRPr="00FD6406">
        <w:rPr>
          <w:rFonts w:ascii="Roboto" w:eastAsia="Times New Roman" w:hAnsi="Roboto" w:cs="Times New Roman"/>
          <w:b/>
          <w:bCs/>
          <w:color w:val="555555"/>
          <w:sz w:val="38"/>
          <w:szCs w:val="38"/>
          <w:lang w:eastAsia="pt-BR"/>
        </w:rPr>
        <w:fldChar w:fldCharType="begin"/>
      </w:r>
      <w:r w:rsidRPr="00FD6406">
        <w:rPr>
          <w:rFonts w:ascii="Roboto" w:eastAsia="Times New Roman" w:hAnsi="Roboto" w:cs="Times New Roman"/>
          <w:b/>
          <w:bCs/>
          <w:color w:val="555555"/>
          <w:sz w:val="38"/>
          <w:szCs w:val="38"/>
          <w:lang w:eastAsia="pt-BR"/>
        </w:rPr>
        <w:instrText xml:space="preserve"> HYPERLINK "https://www.abcpark.com.br/" </w:instrText>
      </w:r>
      <w:r w:rsidRPr="00FD6406">
        <w:rPr>
          <w:rFonts w:ascii="Roboto" w:eastAsia="Times New Roman" w:hAnsi="Roboto" w:cs="Times New Roman"/>
          <w:b/>
          <w:bCs/>
          <w:color w:val="555555"/>
          <w:sz w:val="38"/>
          <w:szCs w:val="38"/>
          <w:lang w:eastAsia="pt-BR"/>
        </w:rPr>
        <w:fldChar w:fldCharType="separate"/>
      </w:r>
      <w:r w:rsidRPr="00FD6406">
        <w:rPr>
          <w:rFonts w:ascii="Roboto" w:eastAsia="Times New Roman" w:hAnsi="Roboto" w:cs="Times New Roman"/>
          <w:b/>
          <w:bCs/>
          <w:color w:val="2AA2EC"/>
          <w:sz w:val="38"/>
          <w:szCs w:val="38"/>
          <w:u w:val="single"/>
          <w:lang w:eastAsia="pt-BR"/>
        </w:rPr>
        <w:t>ABCPark</w:t>
      </w:r>
      <w:proofErr w:type="spellEnd"/>
      <w:r w:rsidRPr="00FD6406">
        <w:rPr>
          <w:rFonts w:ascii="Roboto" w:eastAsia="Times New Roman" w:hAnsi="Roboto" w:cs="Times New Roman"/>
          <w:b/>
          <w:bCs/>
          <w:color w:val="555555"/>
          <w:sz w:val="38"/>
          <w:szCs w:val="38"/>
          <w:lang w:eastAsia="pt-BR"/>
        </w:rPr>
        <w:fldChar w:fldCharType="end"/>
      </w:r>
    </w:p>
    <w:p w:rsidR="00FD6406" w:rsidRPr="00FD6406" w:rsidRDefault="00FD6406" w:rsidP="00FD64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55555"/>
          <w:sz w:val="27"/>
          <w:szCs w:val="27"/>
          <w:lang w:eastAsia="pt-BR"/>
        </w:rPr>
      </w:pPr>
      <w:r>
        <w:rPr>
          <w:rFonts w:ascii="Open Sans" w:hAnsi="Open Sans"/>
          <w:color w:val="555555"/>
          <w:sz w:val="27"/>
          <w:szCs w:val="27"/>
          <w:shd w:val="clear" w:color="auto" w:fill="FFFFFF"/>
        </w:rPr>
        <w:t>lava-rápido</w:t>
      </w:r>
      <w:r>
        <w:rPr>
          <w:rFonts w:ascii="Open Sans" w:hAnsi="Open Sans"/>
          <w:color w:val="555555"/>
          <w:sz w:val="27"/>
          <w:szCs w:val="27"/>
          <w:shd w:val="clear" w:color="auto" w:fill="FFFFFF"/>
        </w:rPr>
        <w:t xml:space="preserve"> incluso</w:t>
      </w:r>
    </w:p>
    <w:p w:rsidR="00FD6406" w:rsidRPr="00FD6406" w:rsidRDefault="00FD6406" w:rsidP="00FD64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55555"/>
          <w:sz w:val="27"/>
          <w:szCs w:val="27"/>
          <w:lang w:eastAsia="pt-BR"/>
        </w:rPr>
      </w:pPr>
      <w:r>
        <w:rPr>
          <w:rFonts w:ascii="Open Sans" w:hAnsi="Open Sans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Open Sans" w:hAnsi="Open Sans"/>
          <w:color w:val="555555"/>
          <w:sz w:val="27"/>
          <w:szCs w:val="27"/>
          <w:shd w:val="clear" w:color="auto" w:fill="FFFFFF"/>
        </w:rPr>
        <w:t>Gestão do caixa</w:t>
      </w:r>
    </w:p>
    <w:p w:rsidR="00FD6406" w:rsidRDefault="00FD6406" w:rsidP="00FD64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55555"/>
          <w:sz w:val="27"/>
          <w:szCs w:val="27"/>
          <w:lang w:eastAsia="pt-BR"/>
        </w:rPr>
      </w:pPr>
      <w:r w:rsidRPr="00FD6406">
        <w:rPr>
          <w:rFonts w:ascii="Open Sans" w:eastAsia="Times New Roman" w:hAnsi="Open Sans" w:cs="Times New Roman"/>
          <w:color w:val="555555"/>
          <w:sz w:val="27"/>
          <w:szCs w:val="27"/>
          <w:lang w:eastAsia="pt-BR"/>
        </w:rPr>
        <w:t>Impressão de cupons de entrada e saída com código de barras;</w:t>
      </w:r>
    </w:p>
    <w:p w:rsidR="00FD6406" w:rsidRDefault="00FD6406" w:rsidP="00FD6406">
      <w:pPr>
        <w:pStyle w:val="Heading2"/>
        <w:shd w:val="clear" w:color="auto" w:fill="FFFFFF"/>
        <w:spacing w:before="675" w:beforeAutospacing="0" w:after="0" w:afterAutospacing="0" w:line="540" w:lineRule="atLeast"/>
        <w:rPr>
          <w:rFonts w:ascii="Roboto" w:hAnsi="Roboto"/>
          <w:color w:val="555555"/>
          <w:sz w:val="38"/>
          <w:szCs w:val="38"/>
        </w:rPr>
      </w:pPr>
      <w:hyperlink r:id="rId5" w:history="1">
        <w:proofErr w:type="spellStart"/>
        <w:r>
          <w:rPr>
            <w:rStyle w:val="Hyperlink"/>
            <w:rFonts w:ascii="Roboto" w:hAnsi="Roboto"/>
            <w:color w:val="2AA2EC"/>
            <w:sz w:val="38"/>
            <w:szCs w:val="38"/>
          </w:rPr>
          <w:t>Parkeer</w:t>
        </w:r>
        <w:proofErr w:type="spellEnd"/>
      </w:hyperlink>
    </w:p>
    <w:p w:rsidR="00FD6406" w:rsidRPr="00FD6406" w:rsidRDefault="00FD6406" w:rsidP="00FD64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55555"/>
          <w:sz w:val="27"/>
          <w:szCs w:val="27"/>
          <w:lang w:eastAsia="pt-BR"/>
        </w:rPr>
      </w:pPr>
      <w:r w:rsidRPr="00FD6406">
        <w:rPr>
          <w:rFonts w:ascii="Open Sans" w:eastAsia="Times New Roman" w:hAnsi="Open Sans" w:cs="Times New Roman"/>
          <w:color w:val="555555"/>
          <w:sz w:val="27"/>
          <w:szCs w:val="27"/>
          <w:lang w:eastAsia="pt-BR"/>
        </w:rPr>
        <w:t>Tarifação inteligente;</w:t>
      </w:r>
    </w:p>
    <w:p w:rsidR="00FD6406" w:rsidRPr="00FD6406" w:rsidRDefault="00FD6406" w:rsidP="00FD64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55555"/>
          <w:sz w:val="27"/>
          <w:szCs w:val="27"/>
          <w:lang w:eastAsia="pt-BR"/>
        </w:rPr>
      </w:pPr>
      <w:r w:rsidRPr="00FD6406">
        <w:rPr>
          <w:rFonts w:ascii="Open Sans" w:eastAsia="Times New Roman" w:hAnsi="Open Sans" w:cs="Times New Roman"/>
          <w:color w:val="555555"/>
          <w:sz w:val="27"/>
          <w:szCs w:val="27"/>
          <w:lang w:eastAsia="pt-BR"/>
        </w:rPr>
        <w:t>Planos mensais;</w:t>
      </w:r>
    </w:p>
    <w:p w:rsidR="00FD6406" w:rsidRPr="00FD6406" w:rsidRDefault="00FD6406" w:rsidP="00FD64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55555"/>
          <w:sz w:val="27"/>
          <w:szCs w:val="27"/>
          <w:lang w:eastAsia="pt-BR"/>
        </w:rPr>
      </w:pPr>
      <w:r w:rsidRPr="00FD6406">
        <w:rPr>
          <w:rFonts w:ascii="Open Sans" w:eastAsia="Times New Roman" w:hAnsi="Open Sans" w:cs="Times New Roman"/>
          <w:color w:val="555555"/>
          <w:sz w:val="27"/>
          <w:szCs w:val="27"/>
          <w:lang w:eastAsia="pt-BR"/>
        </w:rPr>
        <w:t>Parcerias de convênios;</w:t>
      </w:r>
    </w:p>
    <w:p w:rsidR="00FD6406" w:rsidRPr="00FD6406" w:rsidRDefault="00FD6406" w:rsidP="00FD64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55555"/>
          <w:sz w:val="27"/>
          <w:szCs w:val="27"/>
          <w:lang w:eastAsia="pt-BR"/>
        </w:rPr>
      </w:pPr>
      <w:r w:rsidRPr="00FD6406">
        <w:rPr>
          <w:rFonts w:ascii="Open Sans" w:eastAsia="Times New Roman" w:hAnsi="Open Sans" w:cs="Times New Roman"/>
          <w:color w:val="555555"/>
          <w:sz w:val="27"/>
          <w:szCs w:val="27"/>
          <w:lang w:eastAsia="pt-BR"/>
        </w:rPr>
        <w:t>Acompanhamento do caixa;</w:t>
      </w:r>
    </w:p>
    <w:p w:rsidR="00FD6406" w:rsidRPr="00FD6406" w:rsidRDefault="00FD6406" w:rsidP="00FD64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55555"/>
          <w:sz w:val="27"/>
          <w:szCs w:val="27"/>
          <w:lang w:eastAsia="pt-BR"/>
        </w:rPr>
      </w:pPr>
      <w:r w:rsidRPr="00FD6406">
        <w:rPr>
          <w:rFonts w:ascii="Open Sans" w:eastAsia="Times New Roman" w:hAnsi="Open Sans" w:cs="Times New Roman"/>
          <w:color w:val="555555"/>
          <w:sz w:val="27"/>
          <w:szCs w:val="27"/>
          <w:lang w:eastAsia="pt-BR"/>
        </w:rPr>
        <w:t>Criação de anotações/lembretes;</w:t>
      </w:r>
    </w:p>
    <w:p w:rsidR="00FD6406" w:rsidRPr="00FD6406" w:rsidRDefault="00FD6406" w:rsidP="00FD64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55555"/>
          <w:sz w:val="27"/>
          <w:szCs w:val="27"/>
          <w:lang w:eastAsia="pt-BR"/>
        </w:rPr>
      </w:pPr>
      <w:bookmarkStart w:id="0" w:name="_GoBack"/>
      <w:r w:rsidRPr="00FD6406">
        <w:rPr>
          <w:rFonts w:ascii="Open Sans" w:eastAsia="Times New Roman" w:hAnsi="Open Sans" w:cs="Times New Roman"/>
          <w:color w:val="555555"/>
          <w:sz w:val="27"/>
          <w:szCs w:val="27"/>
          <w:lang w:eastAsia="pt-BR"/>
        </w:rPr>
        <w:t>Criação de vouchers;</w:t>
      </w:r>
    </w:p>
    <w:bookmarkEnd w:id="0"/>
    <w:p w:rsidR="00FD6406" w:rsidRPr="00FD6406" w:rsidRDefault="00FD6406" w:rsidP="00FD64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55555"/>
          <w:sz w:val="27"/>
          <w:szCs w:val="27"/>
          <w:lang w:eastAsia="pt-BR"/>
        </w:rPr>
      </w:pPr>
      <w:r w:rsidRPr="00FD6406">
        <w:rPr>
          <w:rFonts w:ascii="Open Sans" w:eastAsia="Times New Roman" w:hAnsi="Open Sans" w:cs="Times New Roman"/>
          <w:color w:val="555555"/>
          <w:sz w:val="27"/>
          <w:szCs w:val="27"/>
          <w:lang w:eastAsia="pt-BR"/>
        </w:rPr>
        <w:t>Acréscimo de serviços como lava-jato, lava-rápido, cera, polimento e outros;</w:t>
      </w:r>
    </w:p>
    <w:p w:rsidR="00FD6406" w:rsidRDefault="00FD6406" w:rsidP="00FD64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55555"/>
          <w:sz w:val="27"/>
          <w:szCs w:val="27"/>
          <w:lang w:eastAsia="pt-BR"/>
        </w:rPr>
      </w:pPr>
      <w:r w:rsidRPr="00FD6406">
        <w:rPr>
          <w:rFonts w:ascii="Open Sans" w:eastAsia="Times New Roman" w:hAnsi="Open Sans" w:cs="Times New Roman"/>
          <w:color w:val="555555"/>
          <w:sz w:val="27"/>
          <w:szCs w:val="27"/>
          <w:lang w:eastAsia="pt-BR"/>
        </w:rPr>
        <w:t xml:space="preserve">Proteção do sistema com </w:t>
      </w:r>
      <w:proofErr w:type="spellStart"/>
      <w:r w:rsidRPr="00FD6406">
        <w:rPr>
          <w:rFonts w:ascii="Open Sans" w:eastAsia="Times New Roman" w:hAnsi="Open Sans" w:cs="Times New Roman"/>
          <w:color w:val="555555"/>
          <w:sz w:val="27"/>
          <w:szCs w:val="27"/>
          <w:lang w:eastAsia="pt-BR"/>
        </w:rPr>
        <w:t>anti-fraude</w:t>
      </w:r>
      <w:proofErr w:type="spellEnd"/>
    </w:p>
    <w:p w:rsidR="00FD6406" w:rsidRDefault="00FD6406" w:rsidP="00FD6406">
      <w:pPr>
        <w:pStyle w:val="Heading2"/>
        <w:shd w:val="clear" w:color="auto" w:fill="FFFFFF"/>
        <w:spacing w:before="675" w:beforeAutospacing="0" w:after="0" w:afterAutospacing="0" w:line="540" w:lineRule="atLeast"/>
        <w:rPr>
          <w:rFonts w:ascii="Roboto" w:hAnsi="Roboto"/>
          <w:color w:val="555555"/>
          <w:sz w:val="38"/>
          <w:szCs w:val="38"/>
        </w:rPr>
      </w:pPr>
      <w:hyperlink r:id="rId6" w:history="1">
        <w:r>
          <w:rPr>
            <w:rStyle w:val="Hyperlink"/>
            <w:rFonts w:ascii="Roboto" w:hAnsi="Roboto"/>
            <w:color w:val="2AA2EC"/>
            <w:sz w:val="38"/>
            <w:szCs w:val="38"/>
          </w:rPr>
          <w:t>Estacionamento Digital</w:t>
        </w:r>
      </w:hyperlink>
    </w:p>
    <w:p w:rsidR="00FD6406" w:rsidRDefault="00FD6406" w:rsidP="00FD640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hAnsi="Open Sans"/>
          <w:color w:val="555555"/>
          <w:sz w:val="27"/>
          <w:szCs w:val="27"/>
          <w:shd w:val="clear" w:color="auto" w:fill="FFFFFF"/>
        </w:rPr>
      </w:pPr>
      <w:r>
        <w:rPr>
          <w:rFonts w:ascii="Open Sans" w:hAnsi="Open Sans"/>
          <w:color w:val="555555"/>
          <w:sz w:val="27"/>
          <w:szCs w:val="27"/>
          <w:shd w:val="clear" w:color="auto" w:fill="FFFFFF"/>
        </w:rPr>
        <w:t>operação de estacionamento rotativo público</w:t>
      </w:r>
    </w:p>
    <w:p w:rsidR="00FD6406" w:rsidRPr="00FD6406" w:rsidRDefault="00FD6406" w:rsidP="00FD640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Times New Roman"/>
          <w:color w:val="555555"/>
          <w:sz w:val="27"/>
          <w:szCs w:val="27"/>
          <w:lang w:eastAsia="pt-BR"/>
        </w:rPr>
      </w:pPr>
      <w:r>
        <w:rPr>
          <w:rFonts w:ascii="Open Sans" w:hAnsi="Open Sans"/>
          <w:color w:val="555555"/>
          <w:sz w:val="27"/>
          <w:szCs w:val="27"/>
          <w:shd w:val="clear" w:color="auto" w:fill="FFFFFF"/>
        </w:rPr>
        <w:t>Utilizado em estacionamentos privados, pátios, terrenos ou shoppings</w:t>
      </w:r>
    </w:p>
    <w:p w:rsidR="00FD6406" w:rsidRPr="00FD6406" w:rsidRDefault="00FD6406" w:rsidP="00FD6406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55555"/>
          <w:sz w:val="27"/>
          <w:szCs w:val="27"/>
          <w:lang w:eastAsia="pt-BR"/>
        </w:rPr>
      </w:pPr>
    </w:p>
    <w:p w:rsidR="00FD6406" w:rsidRDefault="00FD6406"/>
    <w:sectPr w:rsidR="00FD64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443153"/>
    <w:multiLevelType w:val="multilevel"/>
    <w:tmpl w:val="03A2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5A4147"/>
    <w:multiLevelType w:val="multilevel"/>
    <w:tmpl w:val="F2F0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406"/>
    <w:rsid w:val="00FD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F4B45"/>
  <w15:chartTrackingRefBased/>
  <w15:docId w15:val="{DE48C447-827C-4EFA-94FA-21A6D39D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64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640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D640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DefaultParagraphFont"/>
    <w:uiPriority w:val="99"/>
    <w:semiHidden/>
    <w:unhideWhenUsed/>
    <w:rsid w:val="00FD64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stacionamentodigital.com.br/" TargetMode="External"/><Relationship Id="rId5" Type="http://schemas.openxmlformats.org/officeDocument/2006/relationships/hyperlink" Target="https://www.parkeer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551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2</cp:revision>
  <dcterms:created xsi:type="dcterms:W3CDTF">2022-03-25T11:40:00Z</dcterms:created>
  <dcterms:modified xsi:type="dcterms:W3CDTF">2022-03-25T11:49:00Z</dcterms:modified>
</cp:coreProperties>
</file>