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E7D2E" w14:textId="751B9464" w:rsidR="0086044B" w:rsidRDefault="004D6EB9">
      <w:r>
        <w:t>Мониторинг информационной безопасности</w:t>
      </w:r>
    </w:p>
    <w:p w14:paraId="556E40DC" w14:textId="2AA4EC7B" w:rsidR="004D6EB9" w:rsidRDefault="004D6EB9">
      <w:r>
        <w:t>События мониторинга могут фиксироваться в двух блоках:</w:t>
      </w:r>
    </w:p>
    <w:p w14:paraId="6A3B0D9E" w14:textId="0E70DA8A" w:rsidR="004D6EB9" w:rsidRDefault="004D6EB9" w:rsidP="004D6EB9">
      <w:pPr>
        <w:pStyle w:val="a9"/>
        <w:numPr>
          <w:ilvl w:val="0"/>
          <w:numId w:val="1"/>
        </w:numPr>
      </w:pPr>
      <w:r>
        <w:t>Средства защиты информации</w:t>
      </w:r>
    </w:p>
    <w:p w14:paraId="5D2812FA" w14:textId="28F444F1" w:rsidR="004D6EB9" w:rsidRDefault="004D6EB9" w:rsidP="004D6EB9">
      <w:pPr>
        <w:ind w:left="360" w:firstLine="348"/>
      </w:pPr>
      <w:r>
        <w:t>А) Идентификация и аутентификация субъекта</w:t>
      </w:r>
    </w:p>
    <w:p w14:paraId="441FAE5C" w14:textId="12DFF309" w:rsidR="004D6EB9" w:rsidRDefault="004D6EB9" w:rsidP="004D6EB9">
      <w:pPr>
        <w:ind w:left="360" w:firstLine="348"/>
      </w:pPr>
      <w:proofErr w:type="gramStart"/>
      <w:r>
        <w:t>Б)  Осуществление</w:t>
      </w:r>
      <w:proofErr w:type="gramEnd"/>
      <w:r>
        <w:t xml:space="preserve"> идентификации и </w:t>
      </w:r>
      <w:r>
        <w:t>аутентификация</w:t>
      </w:r>
      <w:r>
        <w:t xml:space="preserve"> объекта</w:t>
      </w:r>
    </w:p>
    <w:p w14:paraId="690E8554" w14:textId="01E12EA7" w:rsidR="004D6EB9" w:rsidRDefault="004D6EB9" w:rsidP="004D6EB9">
      <w:pPr>
        <w:ind w:left="360" w:firstLine="348"/>
      </w:pPr>
      <w:proofErr w:type="gramStart"/>
      <w:r>
        <w:t>В)  Управление</w:t>
      </w:r>
      <w:proofErr w:type="gramEnd"/>
      <w:r>
        <w:t xml:space="preserve"> учётных записей</w:t>
      </w:r>
    </w:p>
    <w:p w14:paraId="1B7994E1" w14:textId="134D73FC" w:rsidR="004D6EB9" w:rsidRDefault="004D6EB9" w:rsidP="004D6EB9">
      <w:pPr>
        <w:ind w:left="360" w:firstLine="348"/>
        <w:rPr>
          <w:lang w:val="en-US"/>
        </w:rPr>
      </w:pPr>
      <w:r>
        <w:t>Г) Загрузка, файловая активность, трафик.</w:t>
      </w:r>
    </w:p>
    <w:p w14:paraId="2BB08CAB" w14:textId="2F113F68" w:rsidR="005A6B4A" w:rsidRDefault="004D6EB9" w:rsidP="005A6B4A">
      <w:pPr>
        <w:ind w:left="360" w:firstLine="348"/>
        <w:rPr>
          <w:lang w:val="en-US"/>
        </w:rPr>
      </w:pPr>
      <w:r>
        <w:t>Д)</w:t>
      </w:r>
      <w:r w:rsidRPr="004D6EB9">
        <w:t xml:space="preserve"> </w:t>
      </w:r>
      <w:r>
        <w:t>Связанная с базами данных признаков вредоносных компьютерных программ, атак и т.д.</w:t>
      </w:r>
      <w:r w:rsidR="005A6B4A">
        <w:t xml:space="preserve"> А также фильтрация сетевого трафика на уровне логической границы сети и сегментов сети (маршрутизатор типа Б).</w:t>
      </w:r>
    </w:p>
    <w:p w14:paraId="01DDE3F5" w14:textId="3FBF7B0D" w:rsidR="004D6EB9" w:rsidRPr="005A6B4A" w:rsidRDefault="005A6B4A" w:rsidP="005A6B4A">
      <w:pPr>
        <w:ind w:left="360" w:firstLine="348"/>
        <w:rPr>
          <w:lang w:val="en-US"/>
        </w:rPr>
      </w:pPr>
      <w:r>
        <w:t>Е) Конфигурация системы (обновления, установка/удаление ПО, запуск и остановка и т.д.)</w:t>
      </w:r>
    </w:p>
    <w:p w14:paraId="3456872B" w14:textId="58AD429B" w:rsidR="004D6EB9" w:rsidRPr="004D6EB9" w:rsidRDefault="004D6EB9" w:rsidP="004D6EB9">
      <w:r>
        <w:t>Все требования изложены в ГОСТах, и хоть оно и несёт «рекомендательный характер», без них нельзя пройти процедуру сертификации и использовать ИС нельзя.</w:t>
      </w:r>
    </w:p>
    <w:p w14:paraId="1EF1B609" w14:textId="7721AC85" w:rsidR="004D6EB9" w:rsidRPr="005A6B4A" w:rsidRDefault="004D6EB9" w:rsidP="005A6B4A">
      <w:pPr>
        <w:pStyle w:val="a9"/>
        <w:numPr>
          <w:ilvl w:val="0"/>
          <w:numId w:val="1"/>
        </w:numPr>
        <w:rPr>
          <w:lang w:val="en-US"/>
        </w:rPr>
      </w:pPr>
      <w:r>
        <w:t>Системы, связанные с самой ИС</w:t>
      </w:r>
    </w:p>
    <w:p w14:paraId="543E5A79" w14:textId="628F0E56" w:rsidR="005A6B4A" w:rsidRDefault="006F5016" w:rsidP="006F5016">
      <w:pPr>
        <w:pStyle w:val="a9"/>
        <w:numPr>
          <w:ilvl w:val="0"/>
          <w:numId w:val="2"/>
        </w:numPr>
      </w:pPr>
      <w:r>
        <w:t>Событие безопасности с выполнением управление ВМ</w:t>
      </w:r>
    </w:p>
    <w:p w14:paraId="3BAEA9CC" w14:textId="746D6D1F" w:rsidR="006F5016" w:rsidRDefault="006F5016" w:rsidP="006F5016">
      <w:pPr>
        <w:pStyle w:val="a9"/>
        <w:numPr>
          <w:ilvl w:val="0"/>
          <w:numId w:val="2"/>
        </w:numPr>
      </w:pPr>
      <w:r>
        <w:t>Связанные с изменение состояний ВМ</w:t>
      </w:r>
    </w:p>
    <w:p w14:paraId="1335C654" w14:textId="7547A161" w:rsidR="006F5016" w:rsidRDefault="006F5016" w:rsidP="006F5016">
      <w:pPr>
        <w:pStyle w:val="a9"/>
        <w:numPr>
          <w:ilvl w:val="0"/>
          <w:numId w:val="2"/>
        </w:numPr>
      </w:pPr>
      <w:r>
        <w:t>Изменение конфигурации ВМ</w:t>
      </w:r>
    </w:p>
    <w:p w14:paraId="1F611C74" w14:textId="1305E946" w:rsidR="006F5016" w:rsidRPr="006F5016" w:rsidRDefault="006F5016" w:rsidP="006F5016">
      <w:pPr>
        <w:pStyle w:val="a9"/>
        <w:numPr>
          <w:ilvl w:val="0"/>
          <w:numId w:val="2"/>
        </w:numPr>
      </w:pPr>
      <w:r>
        <w:t>Изменение конфигурации гипервизора</w:t>
      </w:r>
    </w:p>
    <w:p w14:paraId="0A0598B2" w14:textId="3887282C" w:rsidR="006F5016" w:rsidRDefault="006F5016" w:rsidP="006F5016">
      <w:pPr>
        <w:pStyle w:val="a9"/>
        <w:numPr>
          <w:ilvl w:val="0"/>
          <w:numId w:val="2"/>
        </w:numPr>
      </w:pPr>
      <w:r>
        <w:t>С изменением конфигурации коммутатора</w:t>
      </w:r>
    </w:p>
    <w:p w14:paraId="55D445E5" w14:textId="73D38110" w:rsidR="006F5016" w:rsidRDefault="006F5016" w:rsidP="006F5016">
      <w:pPr>
        <w:pStyle w:val="a9"/>
        <w:numPr>
          <w:ilvl w:val="0"/>
          <w:numId w:val="2"/>
        </w:numPr>
      </w:pPr>
      <w:r>
        <w:t>Изменением конфиг. Дискового хранилища</w:t>
      </w:r>
    </w:p>
    <w:p w14:paraId="0CE5DF7C" w14:textId="5668F08E" w:rsidR="006F5016" w:rsidRDefault="006F5016" w:rsidP="006F5016">
      <w:pPr>
        <w:pStyle w:val="a9"/>
        <w:numPr>
          <w:ilvl w:val="0"/>
          <w:numId w:val="2"/>
        </w:numPr>
      </w:pPr>
      <w:r>
        <w:t>Перемещение ВМ</w:t>
      </w:r>
    </w:p>
    <w:p w14:paraId="69EF0967" w14:textId="09E57957" w:rsidR="006F5016" w:rsidRPr="006F5016" w:rsidRDefault="006F5016" w:rsidP="006F5016">
      <w:pPr>
        <w:pStyle w:val="a9"/>
        <w:numPr>
          <w:ilvl w:val="0"/>
          <w:numId w:val="2"/>
        </w:numPr>
      </w:pPr>
      <w:r>
        <w:t>Контрольных точек ВМ</w:t>
      </w:r>
    </w:p>
    <w:p w14:paraId="39EA98F8" w14:textId="1747AA1D" w:rsidR="006F5016" w:rsidRDefault="006F5016" w:rsidP="006F5016">
      <w:pPr>
        <w:pStyle w:val="a9"/>
        <w:numPr>
          <w:ilvl w:val="0"/>
          <w:numId w:val="2"/>
        </w:numPr>
      </w:pPr>
      <w:r>
        <w:t>Использование сервиса доменных имен</w:t>
      </w:r>
    </w:p>
    <w:p w14:paraId="0081DB99" w14:textId="75034B16" w:rsidR="006F5016" w:rsidRDefault="006F5016" w:rsidP="006F5016">
      <w:pPr>
        <w:pStyle w:val="a9"/>
        <w:numPr>
          <w:ilvl w:val="0"/>
          <w:numId w:val="2"/>
        </w:numPr>
      </w:pPr>
      <w:r>
        <w:lastRenderedPageBreak/>
        <w:t>Использование сервиса динамической настройки сети</w:t>
      </w:r>
    </w:p>
    <w:p w14:paraId="1F28844F" w14:textId="09655293" w:rsidR="006F5016" w:rsidRPr="006F5016" w:rsidRDefault="006F5016" w:rsidP="006F5016">
      <w:pPr>
        <w:pStyle w:val="a9"/>
        <w:numPr>
          <w:ilvl w:val="0"/>
          <w:numId w:val="2"/>
        </w:numPr>
      </w:pPr>
      <w:r>
        <w:t>Использование сервиса передачи файлов</w:t>
      </w:r>
    </w:p>
    <w:p w14:paraId="7C8D85BD" w14:textId="671CFF6D" w:rsidR="006F5016" w:rsidRDefault="006F5016" w:rsidP="006F5016">
      <w:pPr>
        <w:pStyle w:val="a9"/>
        <w:numPr>
          <w:ilvl w:val="0"/>
          <w:numId w:val="2"/>
        </w:numPr>
      </w:pPr>
      <w:r>
        <w:t>Использование сервиса передачи файлов</w:t>
      </w:r>
    </w:p>
    <w:p w14:paraId="6CDD94A3" w14:textId="34B90A46" w:rsidR="006F5016" w:rsidRDefault="006F5016" w:rsidP="006F5016">
      <w:pPr>
        <w:pStyle w:val="a9"/>
        <w:numPr>
          <w:ilvl w:val="0"/>
          <w:numId w:val="2"/>
        </w:numPr>
      </w:pPr>
      <w:r>
        <w:t>Использование веб-сервиса</w:t>
      </w:r>
    </w:p>
    <w:p w14:paraId="609CA3F2" w14:textId="0F1CF31E" w:rsidR="006F5016" w:rsidRDefault="006F5016" w:rsidP="006F5016">
      <w:pPr>
        <w:pStyle w:val="a9"/>
        <w:numPr>
          <w:ilvl w:val="0"/>
          <w:numId w:val="2"/>
        </w:numPr>
      </w:pPr>
      <w:r>
        <w:t>Использование прокси-сервера</w:t>
      </w:r>
    </w:p>
    <w:p w14:paraId="0B3B1A46" w14:textId="465DF34E" w:rsidR="006F5016" w:rsidRDefault="00EA3C35" w:rsidP="006F5016">
      <w:pPr>
        <w:pStyle w:val="a9"/>
        <w:numPr>
          <w:ilvl w:val="0"/>
          <w:numId w:val="2"/>
        </w:numPr>
      </w:pPr>
      <w:r>
        <w:t>Использование сервера электронной почты</w:t>
      </w:r>
    </w:p>
    <w:p w14:paraId="7EBBD300" w14:textId="46A2DDEC" w:rsidR="00EA3C35" w:rsidRDefault="00EA3C35" w:rsidP="006F5016">
      <w:pPr>
        <w:pStyle w:val="a9"/>
        <w:numPr>
          <w:ilvl w:val="0"/>
          <w:numId w:val="2"/>
        </w:numPr>
      </w:pPr>
      <w:r>
        <w:t>Использование сервера службы каталога</w:t>
      </w:r>
      <w:r w:rsidRPr="00EA3C35">
        <w:t xml:space="preserve"> (</w:t>
      </w:r>
      <w:r>
        <w:t>поискать документ ФСТЭК, посвященный контейнеризации)</w:t>
      </w:r>
    </w:p>
    <w:p w14:paraId="3BF155B9" w14:textId="3E8F48BB" w:rsidR="00EA3C35" w:rsidRDefault="00EA3C35" w:rsidP="006F5016">
      <w:pPr>
        <w:pStyle w:val="a9"/>
        <w:numPr>
          <w:ilvl w:val="0"/>
          <w:numId w:val="2"/>
        </w:numPr>
      </w:pPr>
      <w:r>
        <w:t>Использование терминального сервера</w:t>
      </w:r>
    </w:p>
    <w:p w14:paraId="25C2AB43" w14:textId="24AD7826" w:rsidR="00EA3C35" w:rsidRDefault="00EA3C35" w:rsidP="006F5016">
      <w:pPr>
        <w:pStyle w:val="a9"/>
        <w:numPr>
          <w:ilvl w:val="0"/>
          <w:numId w:val="2"/>
        </w:numPr>
      </w:pPr>
      <w:r>
        <w:t>Использование файлового хранилища</w:t>
      </w:r>
    </w:p>
    <w:p w14:paraId="14FC3D63" w14:textId="205D183B" w:rsidR="00EA3C35" w:rsidRPr="00EA3C35" w:rsidRDefault="00EA3C35" w:rsidP="006F5016">
      <w:pPr>
        <w:pStyle w:val="a9"/>
        <w:numPr>
          <w:ilvl w:val="0"/>
          <w:numId w:val="2"/>
        </w:numPr>
      </w:pPr>
      <w:r>
        <w:t>Использование маршрутизатора</w:t>
      </w:r>
    </w:p>
    <w:p w14:paraId="33D26DD7" w14:textId="3EEDD31D" w:rsidR="00EA3C35" w:rsidRDefault="00EA3C35" w:rsidP="006F5016">
      <w:pPr>
        <w:pStyle w:val="a9"/>
        <w:numPr>
          <w:ilvl w:val="0"/>
          <w:numId w:val="2"/>
        </w:numPr>
      </w:pPr>
      <w:r>
        <w:t>Управлением маршрутизатором</w:t>
      </w:r>
    </w:p>
    <w:p w14:paraId="1E1DC167" w14:textId="5730558B" w:rsidR="00EA3C35" w:rsidRDefault="00EA3C35" w:rsidP="006F5016">
      <w:pPr>
        <w:pStyle w:val="a9"/>
        <w:numPr>
          <w:ilvl w:val="0"/>
          <w:numId w:val="2"/>
        </w:numPr>
      </w:pPr>
      <w:r>
        <w:t>Использованием коммутатора</w:t>
      </w:r>
    </w:p>
    <w:p w14:paraId="07DD2563" w14:textId="6654479F" w:rsidR="00EA3C35" w:rsidRDefault="00EA3C35" w:rsidP="006F5016">
      <w:pPr>
        <w:pStyle w:val="a9"/>
        <w:numPr>
          <w:ilvl w:val="0"/>
          <w:numId w:val="2"/>
        </w:numPr>
      </w:pPr>
      <w:r>
        <w:t>Использованием ответвления сетевого трафика</w:t>
      </w:r>
    </w:p>
    <w:p w14:paraId="7616F6F2" w14:textId="0AB5ADE0" w:rsidR="00EA3C35" w:rsidRDefault="00375783" w:rsidP="006F5016">
      <w:pPr>
        <w:pStyle w:val="a9"/>
        <w:numPr>
          <w:ilvl w:val="0"/>
          <w:numId w:val="2"/>
        </w:numPr>
      </w:pPr>
      <w:r>
        <w:t>Управление коммутатором</w:t>
      </w:r>
    </w:p>
    <w:p w14:paraId="590AB459" w14:textId="61B64CD4" w:rsidR="00375783" w:rsidRDefault="00375783" w:rsidP="006F5016">
      <w:pPr>
        <w:pStyle w:val="a9"/>
        <w:numPr>
          <w:ilvl w:val="0"/>
          <w:numId w:val="2"/>
        </w:numPr>
      </w:pPr>
      <w:r>
        <w:t>Использование контроллера беспроводного доступа</w:t>
      </w:r>
    </w:p>
    <w:p w14:paraId="1ED7D56B" w14:textId="7CF53ACE" w:rsidR="00375783" w:rsidRDefault="00375783" w:rsidP="006F5016">
      <w:pPr>
        <w:pStyle w:val="a9"/>
        <w:numPr>
          <w:ilvl w:val="0"/>
          <w:numId w:val="2"/>
        </w:numPr>
      </w:pPr>
      <w:r>
        <w:t>Управлением контроллером беспроводного доступа</w:t>
      </w:r>
    </w:p>
    <w:p w14:paraId="6B46E072" w14:textId="1669D753" w:rsidR="00375783" w:rsidRDefault="00375783" w:rsidP="006F5016">
      <w:pPr>
        <w:pStyle w:val="a9"/>
        <w:numPr>
          <w:ilvl w:val="0"/>
          <w:numId w:val="2"/>
        </w:numPr>
      </w:pPr>
      <w:r>
        <w:t>и т.д.</w:t>
      </w:r>
    </w:p>
    <w:p w14:paraId="560B041D" w14:textId="1DF784A1" w:rsidR="00375783" w:rsidRPr="0061442F" w:rsidRDefault="0061442F" w:rsidP="00375783">
      <w:r>
        <w:t xml:space="preserve">Подробнее в стандартах: ГОСТ Р 59547-2021 и </w:t>
      </w:r>
      <w:r>
        <w:t>ГОСТ Р 5954</w:t>
      </w:r>
      <w:r>
        <w:t>8</w:t>
      </w:r>
      <w:r>
        <w:t>-202</w:t>
      </w:r>
      <w:r>
        <w:t>2</w:t>
      </w:r>
    </w:p>
    <w:p w14:paraId="6D33F202" w14:textId="585AB4A0" w:rsidR="0061442F" w:rsidRDefault="0061442F" w:rsidP="00375783">
      <w:r>
        <w:t>Основные понятия и определения:</w:t>
      </w:r>
    </w:p>
    <w:p w14:paraId="11394DD2" w14:textId="48AA464C" w:rsidR="0061442F" w:rsidRPr="0061442F" w:rsidRDefault="0061442F" w:rsidP="00375783">
      <w:r>
        <w:t>Мониторинг ИБ: процесс ПОСТОЯННОГО НАБЛЮДЕНИЯ И АНАЛИЗА результатов регистрации событий безопасности и иных данных с целью выявления нарушений безопасности информации.</w:t>
      </w:r>
    </w:p>
    <w:p w14:paraId="11DC2F0D" w14:textId="77777777" w:rsidR="004D6EB9" w:rsidRDefault="004D6EB9">
      <w:pPr>
        <w:rPr>
          <w:lang w:val="en-US"/>
        </w:rPr>
      </w:pPr>
    </w:p>
    <w:p w14:paraId="3C1C7749" w14:textId="77777777" w:rsidR="005C37EA" w:rsidRDefault="005C37EA">
      <w:pPr>
        <w:rPr>
          <w:lang w:val="en-US"/>
        </w:rPr>
      </w:pPr>
    </w:p>
    <w:p w14:paraId="7A73A624" w14:textId="77777777" w:rsidR="005C37EA" w:rsidRDefault="005C37EA">
      <w:pPr>
        <w:rPr>
          <w:lang w:val="en-US"/>
        </w:rPr>
      </w:pPr>
    </w:p>
    <w:p w14:paraId="14A3EAC4" w14:textId="0B20AA98" w:rsidR="005C37EA" w:rsidRDefault="005C37EA">
      <w:r>
        <w:lastRenderedPageBreak/>
        <w:t xml:space="preserve">ИБ — защищенность информации и поддерживающей её инфраструктуры от случайных иди преднамеренных воздействий естественного или искусственного характера, которые могут ущерб заинтересованными лицами. </w:t>
      </w:r>
      <w:proofErr w:type="spellStart"/>
      <w:r>
        <w:t>Реглуятор</w:t>
      </w:r>
      <w:proofErr w:type="spellEnd"/>
      <w:r>
        <w:t xml:space="preserve"> ИБ: ФСТЭК, ФС, РКН.</w:t>
      </w:r>
    </w:p>
    <w:p w14:paraId="2C3CA28D" w14:textId="157D0272" w:rsidR="005C37EA" w:rsidRDefault="005C37EA">
      <w:r>
        <w:t>Подходы в управлении ИБ</w:t>
      </w:r>
    </w:p>
    <w:p w14:paraId="0C000C16" w14:textId="0E6D45AD" w:rsidR="005C37EA" w:rsidRDefault="005C37EA">
      <w:r>
        <w:t>Процессный подход</w:t>
      </w:r>
    </w:p>
    <w:p w14:paraId="31273D19" w14:textId="32C0EB73" w:rsidR="005C37EA" w:rsidRPr="005C37EA" w:rsidRDefault="005C37EA">
      <w:r>
        <w:t>Системный подход</w:t>
      </w:r>
    </w:p>
    <w:p w14:paraId="7A27D643" w14:textId="65F1EFD6" w:rsidR="005C37EA" w:rsidRDefault="005C37EA">
      <w:r>
        <w:t>Ситуационных подход</w:t>
      </w:r>
    </w:p>
    <w:p w14:paraId="6DDACCFA" w14:textId="7C88E624" w:rsidR="005C37EA" w:rsidRPr="005C37EA" w:rsidRDefault="005C37EA">
      <w:r>
        <w:t>Модель РОСА</w:t>
      </w:r>
      <w:r w:rsidRPr="005C37EA">
        <w:t xml:space="preserve"> (</w:t>
      </w:r>
      <w:r>
        <w:t>часть процессного подхода).</w:t>
      </w:r>
    </w:p>
    <w:p w14:paraId="07C3079A" w14:textId="384D2984" w:rsidR="005C37EA" w:rsidRPr="002052CB" w:rsidRDefault="005C37EA">
      <w:r>
        <w:t>ГОСТ</w:t>
      </w:r>
      <w:r w:rsidR="00291437" w:rsidRPr="002052CB">
        <w:t xml:space="preserve"> </w:t>
      </w:r>
      <w:r w:rsidR="00291437">
        <w:t xml:space="preserve">Р ИСО/МЭК </w:t>
      </w:r>
      <w:r>
        <w:t>-</w:t>
      </w:r>
      <w:r w:rsidRPr="002052CB">
        <w:t>2703</w:t>
      </w:r>
      <w:r w:rsidR="00291437" w:rsidRPr="002052CB">
        <w:t>5</w:t>
      </w:r>
      <w:r>
        <w:t xml:space="preserve"> Управление инцидентами</w:t>
      </w:r>
    </w:p>
    <w:p w14:paraId="6848EF2A" w14:textId="1765C9F4" w:rsidR="002052CB" w:rsidRDefault="002052CB">
      <w:pPr>
        <w:rPr>
          <w:lang w:val="en-US"/>
        </w:rPr>
      </w:pPr>
      <w:r>
        <w:t>Когда регистрируем инцидент, мы либо регистрируем сам факт его, либо признак этого инцидента (факта не произошло, но по косвенным данным это становится ясным).</w:t>
      </w:r>
    </w:p>
    <w:p w14:paraId="041ED79D" w14:textId="76136781" w:rsidR="00693A0B" w:rsidRDefault="00693A0B">
      <w:r>
        <w:t>Стадии управления компьютерными инцидентами:</w:t>
      </w:r>
    </w:p>
    <w:p w14:paraId="23F81AD2" w14:textId="37067075" w:rsidR="00693A0B" w:rsidRDefault="00693A0B">
      <w:r>
        <w:t>Организация деятельности по управлению компьютерными инцидентами</w:t>
      </w:r>
      <w:r>
        <w:br/>
        <w:t>Обнаружение и регистрация компьютерных инцидентов</w:t>
      </w:r>
      <w:r>
        <w:br/>
        <w:t>Регистрация на компьютерные инциденты (а – фиксация материалов, связанных с возникновением компьютерного инцидента б – установление причин и условий возникновения компьютерного инцидента)</w:t>
      </w:r>
    </w:p>
    <w:p w14:paraId="65B92170" w14:textId="6A22AC9E" w:rsidR="00693A0B" w:rsidRDefault="00693A0B">
      <w:pPr>
        <w:rPr>
          <w:lang w:val="en-US"/>
        </w:rPr>
      </w:pPr>
      <w:r>
        <w:t>Анализ результатов деятельности по управлению компьютерными инцидентами</w:t>
      </w:r>
    </w:p>
    <w:p w14:paraId="0EBC68C8" w14:textId="77485E39" w:rsidR="00FE4A7D" w:rsidRDefault="00FE4A7D">
      <w:r>
        <w:t>Мероприятия по управлению компьютерными инцидентами</w:t>
      </w:r>
    </w:p>
    <w:p w14:paraId="5C7FE356" w14:textId="644742AF" w:rsidR="00FE4A7D" w:rsidRDefault="00FE4A7D" w:rsidP="00FE4A7D">
      <w:pPr>
        <w:pStyle w:val="a9"/>
        <w:numPr>
          <w:ilvl w:val="0"/>
          <w:numId w:val="3"/>
        </w:numPr>
      </w:pPr>
      <w:r>
        <w:t>Разработать политику управления компьютерными инцидентами</w:t>
      </w:r>
    </w:p>
    <w:p w14:paraId="78AB947B" w14:textId="6841388A" w:rsidR="00FE4A7D" w:rsidRDefault="00FE4A7D" w:rsidP="00FE4A7D">
      <w:pPr>
        <w:pStyle w:val="a9"/>
        <w:numPr>
          <w:ilvl w:val="0"/>
          <w:numId w:val="3"/>
        </w:numPr>
      </w:pPr>
      <w:r>
        <w:t>План реагирования на компьютерные инциденты</w:t>
      </w:r>
    </w:p>
    <w:p w14:paraId="3AB7BC77" w14:textId="34D51A26" w:rsidR="00FE4A7D" w:rsidRDefault="00FE4A7D" w:rsidP="00FE4A7D">
      <w:pPr>
        <w:pStyle w:val="a9"/>
        <w:numPr>
          <w:ilvl w:val="0"/>
          <w:numId w:val="3"/>
        </w:numPr>
      </w:pPr>
      <w:r>
        <w:t>Определить подразделения, ответственное за управление компьютерными инцидентами</w:t>
      </w:r>
    </w:p>
    <w:p w14:paraId="2B913A90" w14:textId="0050BFA7" w:rsidR="00FE4A7D" w:rsidRDefault="00FE4A7D" w:rsidP="00FE4A7D">
      <w:pPr>
        <w:pStyle w:val="a9"/>
        <w:numPr>
          <w:ilvl w:val="0"/>
          <w:numId w:val="3"/>
        </w:numPr>
      </w:pPr>
      <w:r>
        <w:lastRenderedPageBreak/>
        <w:t>Организовать взаимодействие с подразделениями</w:t>
      </w:r>
    </w:p>
    <w:p w14:paraId="38D10930" w14:textId="199B9285" w:rsidR="00FE4A7D" w:rsidRDefault="00FE4A7D" w:rsidP="00FE4A7D">
      <w:pPr>
        <w:pStyle w:val="a9"/>
        <w:numPr>
          <w:ilvl w:val="0"/>
          <w:numId w:val="3"/>
        </w:numPr>
      </w:pPr>
      <w:r>
        <w:t>Реализовать материально-технологическое взаимодействие</w:t>
      </w:r>
    </w:p>
    <w:p w14:paraId="5799F0B8" w14:textId="56210863" w:rsidR="00FE4A7D" w:rsidRDefault="00FE4A7D" w:rsidP="00FE4A7D">
      <w:pPr>
        <w:pStyle w:val="a9"/>
        <w:numPr>
          <w:ilvl w:val="0"/>
          <w:numId w:val="3"/>
        </w:numPr>
      </w:pPr>
      <w:r>
        <w:t>Организация постоянного обучения</w:t>
      </w:r>
    </w:p>
    <w:p w14:paraId="1FDEBBB4" w14:textId="3252BA42" w:rsidR="00FE4A7D" w:rsidRDefault="00FE4A7D" w:rsidP="00FE4A7D">
      <w:r>
        <w:t xml:space="preserve">Стадия управления </w:t>
      </w:r>
      <w:proofErr w:type="spellStart"/>
      <w:r>
        <w:t>Комп.Инц</w:t>
      </w:r>
      <w:proofErr w:type="spellEnd"/>
      <w:r>
        <w:t>.</w:t>
      </w:r>
    </w:p>
    <w:p w14:paraId="2C6CF180" w14:textId="1B81E57B" w:rsidR="00FE4A7D" w:rsidRDefault="00FE4A7D" w:rsidP="00FE4A7D">
      <w:r>
        <w:t>Стадия «Обнаружения и регистрация компьютерных инцидентов»</w:t>
      </w:r>
    </w:p>
    <w:p w14:paraId="1B6BCF9D" w14:textId="5BA04C9B" w:rsidR="00FE4A7D" w:rsidRDefault="00FE4A7D" w:rsidP="00FE4A7D">
      <w:r>
        <w:t>Стадия «Реагирование на компьютерный инцидент»</w:t>
      </w:r>
      <w:r w:rsidRPr="00FE4A7D">
        <w:t>:</w:t>
      </w:r>
      <w:r>
        <w:t xml:space="preserve"> Организация должна решать:</w:t>
      </w:r>
    </w:p>
    <w:p w14:paraId="4E515CA8" w14:textId="4E86EA78" w:rsidR="00FE4A7D" w:rsidRDefault="00FE4A7D" w:rsidP="00FE4A7D">
      <w:pPr>
        <w:pStyle w:val="a9"/>
        <w:numPr>
          <w:ilvl w:val="0"/>
          <w:numId w:val="4"/>
        </w:numPr>
      </w:pPr>
      <w:r>
        <w:t xml:space="preserve">Определение принципа очередности реагирования на </w:t>
      </w:r>
      <w:proofErr w:type="spellStart"/>
      <w:proofErr w:type="gramStart"/>
      <w:r>
        <w:t>комп.инц</w:t>
      </w:r>
      <w:proofErr w:type="spellEnd"/>
      <w:proofErr w:type="gramEnd"/>
      <w:r>
        <w:t xml:space="preserve">. Очередность реагирования на </w:t>
      </w:r>
      <w:proofErr w:type="spellStart"/>
      <w:proofErr w:type="gramStart"/>
      <w:r>
        <w:t>комп.инц</w:t>
      </w:r>
      <w:proofErr w:type="spellEnd"/>
      <w:proofErr w:type="gramEnd"/>
      <w:r>
        <w:t xml:space="preserve"> определяется с учетом уровня их влияния и приоритетов</w:t>
      </w:r>
    </w:p>
    <w:p w14:paraId="2E255578" w14:textId="64E8595A" w:rsidR="00FE4A7D" w:rsidRDefault="00FE4A7D" w:rsidP="00FE4A7D">
      <w:pPr>
        <w:pStyle w:val="a9"/>
        <w:numPr>
          <w:ilvl w:val="0"/>
          <w:numId w:val="4"/>
        </w:numPr>
      </w:pPr>
      <w:r>
        <w:t xml:space="preserve">Обеспечение документирования всех действий вовлеченных сторон и, в частности, специалистов подразделения, ответственного за управление </w:t>
      </w:r>
      <w:proofErr w:type="spellStart"/>
      <w:proofErr w:type="gramStart"/>
      <w:r>
        <w:t>комп.инц</w:t>
      </w:r>
      <w:proofErr w:type="spellEnd"/>
      <w:proofErr w:type="gramEnd"/>
    </w:p>
    <w:p w14:paraId="09B5F722" w14:textId="3C9355C9" w:rsidR="00FE4A7D" w:rsidRDefault="00FE4A7D" w:rsidP="00FE4A7D">
      <w:pPr>
        <w:pStyle w:val="a9"/>
        <w:numPr>
          <w:ilvl w:val="0"/>
          <w:numId w:val="4"/>
        </w:numPr>
      </w:pPr>
      <w:r>
        <w:t xml:space="preserve">Безопасное хранение зафиксированных материалов, связанных с возникновением </w:t>
      </w:r>
      <w:proofErr w:type="spellStart"/>
      <w:proofErr w:type="gramStart"/>
      <w:r>
        <w:t>комп.инц</w:t>
      </w:r>
      <w:proofErr w:type="spellEnd"/>
      <w:proofErr w:type="gramEnd"/>
    </w:p>
    <w:p w14:paraId="7B37DDAD" w14:textId="5AAB9A8C" w:rsidR="00FE4A7D" w:rsidRPr="00FE4A7D" w:rsidRDefault="00FE4A7D" w:rsidP="00FE4A7D">
      <w:pPr>
        <w:pStyle w:val="a9"/>
        <w:numPr>
          <w:ilvl w:val="0"/>
          <w:numId w:val="4"/>
        </w:numPr>
      </w:pPr>
      <w:r>
        <w:t xml:space="preserve">Информирование о возникновении </w:t>
      </w:r>
      <w:proofErr w:type="spellStart"/>
      <w:proofErr w:type="gramStart"/>
      <w:r>
        <w:t>комп.инц</w:t>
      </w:r>
      <w:proofErr w:type="spellEnd"/>
      <w:r>
        <w:t>.</w:t>
      </w:r>
      <w:proofErr w:type="gramEnd"/>
      <w:r>
        <w:t xml:space="preserve"> и </w:t>
      </w:r>
      <w:proofErr w:type="spellStart"/>
      <w:r>
        <w:t>омбен</w:t>
      </w:r>
      <w:proofErr w:type="spellEnd"/>
      <w:r>
        <w:t xml:space="preserve"> инф. С организацией.</w:t>
      </w:r>
    </w:p>
    <w:p w14:paraId="5BDBA106" w14:textId="65F42DEA" w:rsidR="00FE4A7D" w:rsidRDefault="0054722B" w:rsidP="00FE4A7D">
      <w:r>
        <w:t xml:space="preserve">Политика управления </w:t>
      </w:r>
      <w:proofErr w:type="spellStart"/>
      <w:proofErr w:type="gramStart"/>
      <w:r>
        <w:t>комп.инц</w:t>
      </w:r>
      <w:proofErr w:type="spellEnd"/>
      <w:proofErr w:type="gramEnd"/>
      <w:r>
        <w:t>.</w:t>
      </w:r>
    </w:p>
    <w:p w14:paraId="7E0244D6" w14:textId="7142D791" w:rsidR="0054722B" w:rsidRDefault="0054722B" w:rsidP="00FE4A7D">
      <w:r>
        <w:t xml:space="preserve">В политике управления </w:t>
      </w:r>
      <w:proofErr w:type="spellStart"/>
      <w:proofErr w:type="gramStart"/>
      <w:r>
        <w:t>комп.инц</w:t>
      </w:r>
      <w:proofErr w:type="spellEnd"/>
      <w:proofErr w:type="gramEnd"/>
      <w:r>
        <w:t>. определяются:</w:t>
      </w:r>
    </w:p>
    <w:p w14:paraId="4E6161B1" w14:textId="12D80566" w:rsidR="0054722B" w:rsidRDefault="0054722B" w:rsidP="00FE4A7D">
      <w:r>
        <w:t xml:space="preserve">- цели деятельности по управлению </w:t>
      </w:r>
      <w:proofErr w:type="spellStart"/>
      <w:proofErr w:type="gramStart"/>
      <w:r>
        <w:t>комп.инц</w:t>
      </w:r>
      <w:proofErr w:type="spellEnd"/>
      <w:proofErr w:type="gramEnd"/>
      <w:r>
        <w:t>.</w:t>
      </w:r>
    </w:p>
    <w:p w14:paraId="20147428" w14:textId="4432804E" w:rsidR="0054722B" w:rsidRDefault="0054722B" w:rsidP="00FE4A7D">
      <w:r>
        <w:t xml:space="preserve">- </w:t>
      </w:r>
      <w:proofErr w:type="gramStart"/>
      <w:r>
        <w:t>Ресурсы</w:t>
      </w:r>
      <w:proofErr w:type="gramEnd"/>
      <w:r>
        <w:t xml:space="preserve"> в отношении которых будет вестись деятельность по управлению </w:t>
      </w:r>
      <w:proofErr w:type="spellStart"/>
      <w:proofErr w:type="gramStart"/>
      <w:r>
        <w:t>комп.инц</w:t>
      </w:r>
      <w:proofErr w:type="spellEnd"/>
      <w:proofErr w:type="gramEnd"/>
    </w:p>
    <w:p w14:paraId="6D551E5C" w14:textId="340B2FA4" w:rsidR="0054722B" w:rsidRDefault="0054722B" w:rsidP="00FE4A7D">
      <w:r>
        <w:t xml:space="preserve">- общие сведения о том, что для организации является </w:t>
      </w:r>
      <w:proofErr w:type="spellStart"/>
      <w:proofErr w:type="gramStart"/>
      <w:r>
        <w:t>комп.инц</w:t>
      </w:r>
      <w:proofErr w:type="spellEnd"/>
      <w:proofErr w:type="gramEnd"/>
      <w:r>
        <w:t>.</w:t>
      </w:r>
    </w:p>
    <w:p w14:paraId="367DCD9C" w14:textId="15A4BD2C" w:rsidR="0054722B" w:rsidRDefault="0054722B" w:rsidP="00FE4A7D">
      <w:r>
        <w:t xml:space="preserve">- Высокоуровневый обзор или визуализация процесса управления </w:t>
      </w:r>
      <w:proofErr w:type="spellStart"/>
      <w:proofErr w:type="gramStart"/>
      <w:r>
        <w:t>комп.инц</w:t>
      </w:r>
      <w:proofErr w:type="spellEnd"/>
      <w:proofErr w:type="gramEnd"/>
      <w:r>
        <w:t xml:space="preserve"> в части стадий «</w:t>
      </w:r>
      <w:proofErr w:type="spellStart"/>
      <w:r>
        <w:t>Обнарежние</w:t>
      </w:r>
      <w:proofErr w:type="spellEnd"/>
      <w:r>
        <w:t xml:space="preserve"> и рег.» и «</w:t>
      </w:r>
      <w:proofErr w:type="spellStart"/>
      <w:r>
        <w:t>регирование</w:t>
      </w:r>
      <w:proofErr w:type="spellEnd"/>
      <w:r>
        <w:t xml:space="preserve"> на </w:t>
      </w:r>
      <w:proofErr w:type="spellStart"/>
      <w:proofErr w:type="gramStart"/>
      <w:r>
        <w:t>комп.инц</w:t>
      </w:r>
      <w:proofErr w:type="spellEnd"/>
      <w:proofErr w:type="gramEnd"/>
      <w:r>
        <w:t>.»</w:t>
      </w:r>
    </w:p>
    <w:p w14:paraId="6EFEC638" w14:textId="5055FAC3" w:rsidR="0054722B" w:rsidRDefault="0054722B" w:rsidP="00FE4A7D">
      <w:r>
        <w:lastRenderedPageBreak/>
        <w:t xml:space="preserve">- Организационная структура подразделения, ответственного за управления </w:t>
      </w:r>
      <w:proofErr w:type="spellStart"/>
      <w:proofErr w:type="gramStart"/>
      <w:r>
        <w:t>комп.инц</w:t>
      </w:r>
      <w:proofErr w:type="spellEnd"/>
      <w:proofErr w:type="gramEnd"/>
      <w:r>
        <w:t>.</w:t>
      </w:r>
    </w:p>
    <w:p w14:paraId="4E5F1427" w14:textId="77777777" w:rsidR="0054722B" w:rsidRPr="002C4A58" w:rsidRDefault="0054722B" w:rsidP="00FE4A7D">
      <w:pPr>
        <w:rPr>
          <w:lang w:val="en-US"/>
        </w:rPr>
      </w:pPr>
    </w:p>
    <w:sectPr w:rsidR="0054722B" w:rsidRPr="002C4A58" w:rsidSect="00D83B3B">
      <w:type w:val="continuous"/>
      <w:pgSz w:w="11907" w:h="16840" w:code="9"/>
      <w:pgMar w:top="1135" w:right="567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10355"/>
    <w:multiLevelType w:val="hybridMultilevel"/>
    <w:tmpl w:val="205CDA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6358E"/>
    <w:multiLevelType w:val="hybridMultilevel"/>
    <w:tmpl w:val="AB4895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211071"/>
    <w:multiLevelType w:val="hybridMultilevel"/>
    <w:tmpl w:val="83D4E9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2E009C"/>
    <w:multiLevelType w:val="hybridMultilevel"/>
    <w:tmpl w:val="3A068C4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57997655">
    <w:abstractNumId w:val="1"/>
  </w:num>
  <w:num w:numId="2" w16cid:durableId="104926564">
    <w:abstractNumId w:val="3"/>
  </w:num>
  <w:num w:numId="3" w16cid:durableId="489635101">
    <w:abstractNumId w:val="2"/>
  </w:num>
  <w:num w:numId="4" w16cid:durableId="812261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D2E"/>
    <w:rsid w:val="0005496D"/>
    <w:rsid w:val="001747D4"/>
    <w:rsid w:val="002052CB"/>
    <w:rsid w:val="00291437"/>
    <w:rsid w:val="002C4A58"/>
    <w:rsid w:val="00354D2E"/>
    <w:rsid w:val="00375783"/>
    <w:rsid w:val="003B50DA"/>
    <w:rsid w:val="004D6EB9"/>
    <w:rsid w:val="005351F0"/>
    <w:rsid w:val="0054722B"/>
    <w:rsid w:val="005A6B4A"/>
    <w:rsid w:val="005C37EA"/>
    <w:rsid w:val="0061442F"/>
    <w:rsid w:val="00693A0B"/>
    <w:rsid w:val="006F5016"/>
    <w:rsid w:val="0086044B"/>
    <w:rsid w:val="00885BBB"/>
    <w:rsid w:val="008958F4"/>
    <w:rsid w:val="00A8220F"/>
    <w:rsid w:val="00D83B3B"/>
    <w:rsid w:val="00DF73F3"/>
    <w:rsid w:val="00EA3C35"/>
    <w:rsid w:val="00FD357C"/>
    <w:rsid w:val="00FE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55155"/>
  <w15:chartTrackingRefBased/>
  <w15:docId w15:val="{E7F7DE45-4C60-4432-99DB-95F7431AB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20F"/>
    <w:pPr>
      <w:spacing w:after="20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54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4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D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D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4D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4D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D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4D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354D2E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354D2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354D2E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354D2E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354D2E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354D2E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354D2E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354D2E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354D2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354D2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354D2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354D2E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354D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4D2E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354D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4D2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4D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354D2E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354D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5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6</cp:revision>
  <dcterms:created xsi:type="dcterms:W3CDTF">2026-02-27T15:00:00Z</dcterms:created>
  <dcterms:modified xsi:type="dcterms:W3CDTF">2026-02-27T17:58:00Z</dcterms:modified>
</cp:coreProperties>
</file>