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5328" w:type="dxa"/>
        <w:tblInd w:w="52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8"/>
      </w:tblGrid>
      <w:tr w:rsidR="00A87C63" w:rsidRPr="004546B5" w14:paraId="65CCD21A" w14:textId="77777777" w:rsidTr="00A87C63">
        <w:tc>
          <w:tcPr>
            <w:tcW w:w="5328" w:type="dxa"/>
          </w:tcPr>
          <w:p w14:paraId="2BAB4D9A" w14:textId="77777777" w:rsidR="00A87C63" w:rsidRPr="004546B5" w:rsidRDefault="00A87C63" w:rsidP="00F448A5">
            <w:pPr>
              <w:pStyle w:val="ac"/>
              <w:spacing w:after="240"/>
              <w:ind w:right="-49"/>
              <w:jc w:val="center"/>
              <w:rPr>
                <w:spacing w:val="-2"/>
              </w:rPr>
            </w:pPr>
            <w:r>
              <w:rPr>
                <w:spacing w:val="-2"/>
              </w:rPr>
              <w:t>УТВЕРЖДАЮ</w:t>
            </w:r>
          </w:p>
        </w:tc>
      </w:tr>
      <w:tr w:rsidR="00A87C63" w14:paraId="7CDF4DA2" w14:textId="77777777" w:rsidTr="00A87C63">
        <w:tc>
          <w:tcPr>
            <w:tcW w:w="5328" w:type="dxa"/>
          </w:tcPr>
          <w:p w14:paraId="7DA52262" w14:textId="77777777" w:rsidR="00A87C63" w:rsidRDefault="00A87C63" w:rsidP="00F448A5">
            <w:pPr>
              <w:pStyle w:val="ac"/>
              <w:ind w:right="-49"/>
              <w:jc w:val="center"/>
              <w:rPr>
                <w:spacing w:val="-2"/>
              </w:rPr>
            </w:pPr>
            <w:proofErr w:type="spellStart"/>
            <w:r>
              <w:rPr>
                <w:spacing w:val="-2"/>
              </w:rPr>
              <w:t>Генеральный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директор</w:t>
            </w:r>
            <w:proofErr w:type="spellEnd"/>
          </w:p>
          <w:p w14:paraId="4324FBDE" w14:textId="2C447B46" w:rsidR="00A87C63" w:rsidRDefault="00A87C63" w:rsidP="00F448A5">
            <w:pPr>
              <w:pStyle w:val="ac"/>
              <w:ind w:right="-49"/>
              <w:jc w:val="center"/>
            </w:pPr>
            <w:r>
              <w:rPr>
                <w:spacing w:val="-2"/>
              </w:rPr>
              <w:t>ООО «</w:t>
            </w:r>
            <w:proofErr w:type="spellStart"/>
            <w:r>
              <w:rPr>
                <w:spacing w:val="-2"/>
                <w:lang w:val="ru-RU"/>
              </w:rPr>
              <w:t>НаноСофт</w:t>
            </w:r>
            <w:proofErr w:type="spellEnd"/>
            <w:r>
              <w:rPr>
                <w:spacing w:val="-2"/>
              </w:rPr>
              <w:t>»</w:t>
            </w:r>
          </w:p>
        </w:tc>
      </w:tr>
      <w:tr w:rsidR="00A87C63" w14:paraId="5B2D80CC" w14:textId="77777777" w:rsidTr="00A87C63">
        <w:tc>
          <w:tcPr>
            <w:tcW w:w="5328" w:type="dxa"/>
          </w:tcPr>
          <w:p w14:paraId="1DB245D3" w14:textId="5D1051B7" w:rsidR="00A87C63" w:rsidRDefault="00A87C63" w:rsidP="00F448A5">
            <w:pPr>
              <w:pStyle w:val="ac"/>
              <w:spacing w:before="240"/>
              <w:ind w:right="234"/>
              <w:jc w:val="right"/>
            </w:pPr>
            <w:r>
              <w:rPr>
                <w:lang w:val="ru-RU"/>
              </w:rPr>
              <w:t>Петров</w:t>
            </w:r>
            <w:r>
              <w:t xml:space="preserve"> </w:t>
            </w:r>
            <w:proofErr w:type="gramStart"/>
            <w:r>
              <w:rPr>
                <w:lang w:val="ru-RU"/>
              </w:rPr>
              <w:t>В</w:t>
            </w:r>
            <w:r>
              <w:t>.В.</w:t>
            </w:r>
            <w:proofErr w:type="gramEnd"/>
          </w:p>
        </w:tc>
      </w:tr>
      <w:tr w:rsidR="00A87C63" w14:paraId="1E318B7D" w14:textId="77777777" w:rsidTr="00A87C63">
        <w:tc>
          <w:tcPr>
            <w:tcW w:w="5328" w:type="dxa"/>
          </w:tcPr>
          <w:p w14:paraId="7BB30772" w14:textId="77777777" w:rsidR="00A87C63" w:rsidRDefault="00A87C63" w:rsidP="00F448A5">
            <w:pPr>
              <w:pStyle w:val="ac"/>
              <w:jc w:val="center"/>
            </w:pPr>
            <w:r>
              <w:t xml:space="preserve">«20» </w:t>
            </w:r>
            <w:proofErr w:type="spellStart"/>
            <w:r>
              <w:t>ноября</w:t>
            </w:r>
            <w:proofErr w:type="spellEnd"/>
            <w:r>
              <w:t xml:space="preserve"> 2025 г.</w:t>
            </w:r>
          </w:p>
        </w:tc>
      </w:tr>
    </w:tbl>
    <w:p w14:paraId="20B749D8" w14:textId="77777777" w:rsidR="00A87C63" w:rsidRDefault="00A87C63" w:rsidP="00A87C63">
      <w:pPr>
        <w:pStyle w:val="a3"/>
        <w:jc w:val="center"/>
        <w:rPr>
          <w:rFonts w:ascii="Times New Roman" w:hAnsi="Times New Roman" w:cs="Times New Roman"/>
          <w:spacing w:val="-4"/>
          <w:w w:val="105"/>
          <w:sz w:val="22"/>
          <w:szCs w:val="22"/>
        </w:rPr>
      </w:pPr>
    </w:p>
    <w:p w14:paraId="2298D6F3" w14:textId="77777777" w:rsidR="00A87C63" w:rsidRDefault="00A87C63" w:rsidP="00A87C63">
      <w:pPr>
        <w:pStyle w:val="a3"/>
        <w:jc w:val="center"/>
        <w:rPr>
          <w:rFonts w:ascii="Times New Roman" w:hAnsi="Times New Roman" w:cs="Times New Roman"/>
          <w:spacing w:val="-4"/>
          <w:w w:val="105"/>
          <w:sz w:val="22"/>
          <w:szCs w:val="22"/>
        </w:rPr>
      </w:pPr>
    </w:p>
    <w:p w14:paraId="0D6AA7FE" w14:textId="329894FF" w:rsidR="00A87C63" w:rsidRPr="00A87C63" w:rsidRDefault="00A87C63" w:rsidP="00A87C63">
      <w:pPr>
        <w:pStyle w:val="a3"/>
        <w:jc w:val="center"/>
        <w:rPr>
          <w:rFonts w:ascii="Times New Roman" w:hAnsi="Times New Roman" w:cs="Times New Roman"/>
          <w:sz w:val="22"/>
          <w:szCs w:val="22"/>
        </w:rPr>
      </w:pPr>
      <w:r w:rsidRPr="00A87C63">
        <w:rPr>
          <w:rFonts w:ascii="Times New Roman" w:hAnsi="Times New Roman" w:cs="Times New Roman"/>
          <w:spacing w:val="-4"/>
          <w:w w:val="105"/>
          <w:sz w:val="22"/>
          <w:szCs w:val="22"/>
        </w:rPr>
        <w:t>Описание</w:t>
      </w:r>
      <w:r>
        <w:rPr>
          <w:rFonts w:ascii="Times New Roman" w:hAnsi="Times New Roman" w:cs="Times New Roman"/>
          <w:spacing w:val="-4"/>
          <w:w w:val="105"/>
          <w:sz w:val="22"/>
          <w:szCs w:val="22"/>
        </w:rPr>
        <w:t xml:space="preserve"> технологического процесса</w:t>
      </w:r>
    </w:p>
    <w:p w14:paraId="1E5FFE28" w14:textId="2001EC2A" w:rsidR="00027FBA" w:rsidRDefault="00A87C63" w:rsidP="00A87C63">
      <w:pPr>
        <w:jc w:val="center"/>
      </w:pPr>
      <w:r>
        <w:t>обработки информации конфиденциального характера в автоматизированной системе «АРМ обработки конфиденциальной информации ООО «</w:t>
      </w:r>
      <w:proofErr w:type="spellStart"/>
      <w:r>
        <w:t>НаноСофт</w:t>
      </w:r>
      <w:proofErr w:type="spellEnd"/>
      <w:r>
        <w:t>»</w:t>
      </w:r>
    </w:p>
    <w:p w14:paraId="592A12B1" w14:textId="77777777" w:rsidR="00A87C63" w:rsidRDefault="00A87C63" w:rsidP="00A87C63">
      <w:pPr>
        <w:jc w:val="both"/>
      </w:pPr>
    </w:p>
    <w:p w14:paraId="12FB3BCE" w14:textId="36864C4E" w:rsidR="00A87C63" w:rsidRDefault="00A87C63" w:rsidP="00732BB5">
      <w:pPr>
        <w:ind w:right="-114"/>
        <w:jc w:val="both"/>
      </w:pPr>
      <w:r>
        <w:t>1. Описание объекта информатизации</w:t>
      </w:r>
    </w:p>
    <w:p w14:paraId="4B321923" w14:textId="532B33A2" w:rsidR="00A87C63" w:rsidRDefault="00A87C63" w:rsidP="00732BB5">
      <w:pPr>
        <w:ind w:right="-114" w:firstLine="284"/>
        <w:jc w:val="both"/>
      </w:pPr>
      <w:r>
        <w:t>1.1. Общие сведения</w:t>
      </w:r>
    </w:p>
    <w:p w14:paraId="51372DEB" w14:textId="72476B0C" w:rsidR="00A87C63" w:rsidRDefault="00A87C63" w:rsidP="00732BB5">
      <w:pPr>
        <w:ind w:right="-114" w:firstLine="708"/>
        <w:jc w:val="both"/>
      </w:pPr>
      <w:r>
        <w:t>Наименование: «АРМ обработки конфиденциальной информации ООО «</w:t>
      </w:r>
      <w:proofErr w:type="spellStart"/>
      <w:r>
        <w:t>НаноСофт</w:t>
      </w:r>
      <w:proofErr w:type="spellEnd"/>
      <w:r>
        <w:t>» (далее</w:t>
      </w:r>
      <w:r>
        <w:t xml:space="preserve"> </w:t>
      </w:r>
      <w:r>
        <w:t>- AC)</w:t>
      </w:r>
    </w:p>
    <w:p w14:paraId="57050850" w14:textId="353E1400" w:rsidR="00A87C63" w:rsidRDefault="00A87C63" w:rsidP="00732BB5">
      <w:pPr>
        <w:ind w:right="-114" w:firstLine="708"/>
        <w:jc w:val="both"/>
      </w:pPr>
      <w:r>
        <w:t>Расположение: в офисе внутренний Nº</w:t>
      </w:r>
      <w:r>
        <w:t>213</w:t>
      </w:r>
      <w:r>
        <w:t xml:space="preserve"> (комната Nº30 по плану БТИ) н а четвертом</w:t>
      </w:r>
      <w:r>
        <w:t xml:space="preserve"> </w:t>
      </w:r>
      <w:r>
        <w:t>этаже семиэтажного административного здания по адресу: 123308, Россия, Москва, ул. Мневники,</w:t>
      </w:r>
      <w:r>
        <w:t xml:space="preserve"> </w:t>
      </w:r>
      <w:r>
        <w:t>д.3, корп. 1, помещение I.</w:t>
      </w:r>
    </w:p>
    <w:p w14:paraId="28EAC684" w14:textId="60292F03" w:rsidR="00A87C63" w:rsidRDefault="00A87C63" w:rsidP="00732BB5">
      <w:pPr>
        <w:ind w:right="-114" w:firstLine="708"/>
        <w:jc w:val="both"/>
      </w:pPr>
      <w:r>
        <w:t>АС выполнена в виде автоматизированного рабочего места (АРМ) на базе автономного</w:t>
      </w:r>
      <w:r>
        <w:t xml:space="preserve"> </w:t>
      </w:r>
      <w:r>
        <w:t>ПЭВМ с периферийным оборудованием.</w:t>
      </w:r>
    </w:p>
    <w:p w14:paraId="51CE8B72" w14:textId="77777777" w:rsidR="00A87C63" w:rsidRDefault="00A87C63" w:rsidP="00732BB5">
      <w:pPr>
        <w:ind w:right="-114" w:firstLine="284"/>
        <w:jc w:val="both"/>
      </w:pPr>
      <w:r>
        <w:t>1.2. Назначения и решаемые задачи</w:t>
      </w:r>
    </w:p>
    <w:p w14:paraId="19456942" w14:textId="69870166" w:rsidR="00A87C63" w:rsidRDefault="00A87C63" w:rsidP="00732BB5">
      <w:pPr>
        <w:ind w:right="-114" w:firstLine="708"/>
        <w:jc w:val="both"/>
      </w:pPr>
      <w:r>
        <w:t>Пользователь, используя штатные средства, выполняет обработку информации:</w:t>
      </w:r>
      <w:r>
        <w:t xml:space="preserve"> </w:t>
      </w:r>
      <w:r>
        <w:t>формирование электронных документов, их редактирование, уничтожение, хранение в</w:t>
      </w:r>
      <w:r>
        <w:t xml:space="preserve"> </w:t>
      </w:r>
      <w:r>
        <w:t>специальных каталогах на жестком диске ПЭВМ и/или учтенных съемных носителях, печать и</w:t>
      </w:r>
      <w:r>
        <w:t xml:space="preserve"> </w:t>
      </w:r>
      <w:r>
        <w:t>регистрация созданных документов, запись на учтенные съемные носители информации, передача</w:t>
      </w:r>
      <w:r>
        <w:t xml:space="preserve"> </w:t>
      </w:r>
      <w:r>
        <w:t>с</w:t>
      </w:r>
      <w:r>
        <w:t>ъемных</w:t>
      </w:r>
      <w:r>
        <w:t xml:space="preserve"> носителей</w:t>
      </w:r>
      <w:r>
        <w:t xml:space="preserve"> информации</w:t>
      </w:r>
      <w:r>
        <w:t xml:space="preserve"> в уста</w:t>
      </w:r>
      <w:r>
        <w:t>но</w:t>
      </w:r>
      <w:r>
        <w:t>влен</w:t>
      </w:r>
      <w:r>
        <w:t>н</w:t>
      </w:r>
      <w:r>
        <w:t>ом порядке.</w:t>
      </w:r>
    </w:p>
    <w:p w14:paraId="4257D239" w14:textId="2ACBFFBC" w:rsidR="00A87C63" w:rsidRDefault="00A87C63" w:rsidP="00732BB5">
      <w:pPr>
        <w:ind w:right="-114" w:firstLine="284"/>
        <w:jc w:val="both"/>
      </w:pPr>
      <w:r>
        <w:t>1.3. Состав программного обеспечения, участвующего в технологическом процессе обработки</w:t>
      </w:r>
      <w:r>
        <w:t xml:space="preserve"> </w:t>
      </w:r>
      <w:r>
        <w:t>информации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6"/>
        <w:gridCol w:w="2740"/>
        <w:gridCol w:w="2631"/>
        <w:gridCol w:w="2780"/>
        <w:gridCol w:w="1531"/>
      </w:tblGrid>
      <w:tr w:rsidR="00732BB5" w14:paraId="2CD0603D" w14:textId="77777777" w:rsidTr="00732BB5">
        <w:tc>
          <w:tcPr>
            <w:tcW w:w="826" w:type="dxa"/>
          </w:tcPr>
          <w:p w14:paraId="725335CA" w14:textId="5ED55426" w:rsidR="00A87C63" w:rsidRPr="00A87C63" w:rsidRDefault="00A87C63" w:rsidP="00732BB5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№ п/п</w:t>
            </w:r>
          </w:p>
        </w:tc>
        <w:tc>
          <w:tcPr>
            <w:tcW w:w="2740" w:type="dxa"/>
          </w:tcPr>
          <w:p w14:paraId="7D437C77" w14:textId="3F10C26D" w:rsidR="00A87C63" w:rsidRPr="00A87C63" w:rsidRDefault="00A87C63" w:rsidP="00732BB5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Наименование и тип ПО</w:t>
            </w:r>
          </w:p>
        </w:tc>
        <w:tc>
          <w:tcPr>
            <w:tcW w:w="2631" w:type="dxa"/>
          </w:tcPr>
          <w:p w14:paraId="210AEBA0" w14:textId="6AF87A8F" w:rsidR="00A87C63" w:rsidRPr="00A87C63" w:rsidRDefault="00A87C63" w:rsidP="00732BB5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Серийный номер (номер лицензии)</w:t>
            </w:r>
          </w:p>
        </w:tc>
        <w:tc>
          <w:tcPr>
            <w:tcW w:w="2780" w:type="dxa"/>
          </w:tcPr>
          <w:p w14:paraId="3AFE1F7C" w14:textId="6CE8668E" w:rsidR="00A87C63" w:rsidRPr="00A87C63" w:rsidRDefault="00A87C63" w:rsidP="00732BB5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Сведения о сертификате</w:t>
            </w:r>
          </w:p>
        </w:tc>
        <w:tc>
          <w:tcPr>
            <w:tcW w:w="1531" w:type="dxa"/>
          </w:tcPr>
          <w:p w14:paraId="420AA107" w14:textId="72DB60FB" w:rsidR="00A87C63" w:rsidRPr="00A87C63" w:rsidRDefault="00A87C63" w:rsidP="00732BB5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Дата установки</w:t>
            </w:r>
          </w:p>
        </w:tc>
      </w:tr>
      <w:tr w:rsidR="00732BB5" w14:paraId="6571B633" w14:textId="77777777" w:rsidTr="00732BB5">
        <w:tc>
          <w:tcPr>
            <w:tcW w:w="826" w:type="dxa"/>
          </w:tcPr>
          <w:p w14:paraId="5108BDB4" w14:textId="4D9E2E9E" w:rsidR="00A87C63" w:rsidRPr="00A87C63" w:rsidRDefault="00A87C63" w:rsidP="00732BB5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740" w:type="dxa"/>
          </w:tcPr>
          <w:p w14:paraId="0930402E" w14:textId="77777777" w:rsidR="00732BB5" w:rsidRPr="00732BB5" w:rsidRDefault="00732BB5" w:rsidP="00732BB5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Операционная система</w:t>
            </w:r>
          </w:p>
          <w:p w14:paraId="1B1ADB69" w14:textId="77777777" w:rsidR="00732BB5" w:rsidRPr="00732BB5" w:rsidRDefault="00732BB5" w:rsidP="00732BB5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специального</w:t>
            </w:r>
          </w:p>
          <w:p w14:paraId="7060158C" w14:textId="77777777" w:rsidR="00732BB5" w:rsidRPr="00732BB5" w:rsidRDefault="00732BB5" w:rsidP="00732BB5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назначения «</w:t>
            </w:r>
            <w:r>
              <w:t>Astra</w:t>
            </w:r>
          </w:p>
          <w:p w14:paraId="57628F69" w14:textId="312783DC" w:rsidR="00A87C63" w:rsidRPr="00732BB5" w:rsidRDefault="00732BB5" w:rsidP="00732BB5">
            <w:pPr>
              <w:ind w:right="-114"/>
              <w:jc w:val="center"/>
              <w:rPr>
                <w:lang w:val="ru-RU"/>
              </w:rPr>
            </w:pPr>
            <w:r>
              <w:t>Linux</w:t>
            </w:r>
            <w:r w:rsidRPr="00732BB5">
              <w:rPr>
                <w:lang w:val="ru-RU"/>
              </w:rPr>
              <w:t xml:space="preserve"> </w:t>
            </w:r>
            <w:r>
              <w:t>Special</w:t>
            </w:r>
            <w:r w:rsidRPr="00732BB5">
              <w:rPr>
                <w:lang w:val="ru-RU"/>
              </w:rPr>
              <w:t xml:space="preserve"> </w:t>
            </w:r>
            <w:r>
              <w:t>Edition</w:t>
            </w:r>
            <w:r w:rsidRPr="00732BB5">
              <w:rPr>
                <w:lang w:val="ru-RU"/>
              </w:rPr>
              <w:t>»</w:t>
            </w:r>
          </w:p>
        </w:tc>
        <w:tc>
          <w:tcPr>
            <w:tcW w:w="2631" w:type="dxa"/>
          </w:tcPr>
          <w:p w14:paraId="7B2493FF" w14:textId="77777777" w:rsidR="00A87C63" w:rsidRPr="00732BB5" w:rsidRDefault="00A87C63" w:rsidP="00732BB5">
            <w:pPr>
              <w:ind w:right="-114"/>
              <w:jc w:val="both"/>
              <w:rPr>
                <w:lang w:val="ru-RU"/>
              </w:rPr>
            </w:pPr>
          </w:p>
        </w:tc>
        <w:tc>
          <w:tcPr>
            <w:tcW w:w="2780" w:type="dxa"/>
          </w:tcPr>
          <w:p w14:paraId="2A6C2E96" w14:textId="74CF0A30" w:rsidR="00732BB5" w:rsidRPr="00732BB5" w:rsidRDefault="00732BB5" w:rsidP="00732BB5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С</w:t>
            </w:r>
            <w:r w:rsidRPr="00732BB5">
              <w:rPr>
                <w:lang w:val="ru-RU"/>
              </w:rPr>
              <w:t>ертификат соответствия</w:t>
            </w:r>
          </w:p>
          <w:p w14:paraId="1343E7F1" w14:textId="77777777" w:rsidR="00732BB5" w:rsidRPr="00732BB5" w:rsidRDefault="00732BB5" w:rsidP="00732BB5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ФСТЭК России Nº2557</w:t>
            </w:r>
          </w:p>
          <w:p w14:paraId="2F25CBEA" w14:textId="77777777" w:rsidR="00732BB5" w:rsidRPr="00732BB5" w:rsidRDefault="00732BB5" w:rsidP="00732BB5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действителен до 27.01.2026г.</w:t>
            </w:r>
          </w:p>
          <w:p w14:paraId="454E8A35" w14:textId="4E6022F9" w:rsidR="00A87C63" w:rsidRPr="00732BB5" w:rsidRDefault="00732BB5" w:rsidP="00732BB5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(POCC RU.01.2557.1.7-</w:t>
            </w:r>
            <w:proofErr w:type="gramStart"/>
            <w:r w:rsidRPr="00732BB5">
              <w:rPr>
                <w:lang w:val="ru-RU"/>
              </w:rPr>
              <w:t>3</w:t>
            </w:r>
            <w:r>
              <w:rPr>
                <w:lang w:val="ru-RU"/>
              </w:rPr>
              <w:t>-523000060</w:t>
            </w:r>
            <w:proofErr w:type="gramEnd"/>
            <w:r>
              <w:rPr>
                <w:lang w:val="ru-RU"/>
              </w:rPr>
              <w:t>)</w:t>
            </w:r>
          </w:p>
        </w:tc>
        <w:tc>
          <w:tcPr>
            <w:tcW w:w="1531" w:type="dxa"/>
          </w:tcPr>
          <w:p w14:paraId="7118F4BC" w14:textId="6BEB8F98" w:rsidR="00A87C63" w:rsidRPr="00732BB5" w:rsidRDefault="00732BB5" w:rsidP="00732BB5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2025 г.</w:t>
            </w:r>
          </w:p>
        </w:tc>
      </w:tr>
      <w:tr w:rsidR="00732BB5" w14:paraId="1E64EE9C" w14:textId="77777777" w:rsidTr="00732BB5">
        <w:tc>
          <w:tcPr>
            <w:tcW w:w="826" w:type="dxa"/>
          </w:tcPr>
          <w:p w14:paraId="56679D90" w14:textId="486F43C2" w:rsidR="00732BB5" w:rsidRPr="00A87C63" w:rsidRDefault="00732BB5" w:rsidP="00732BB5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740" w:type="dxa"/>
          </w:tcPr>
          <w:p w14:paraId="3F7CC50A" w14:textId="77777777" w:rsidR="00732BB5" w:rsidRPr="00732BB5" w:rsidRDefault="00732BB5" w:rsidP="00732BB5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Р7-офис.</w:t>
            </w:r>
          </w:p>
          <w:p w14:paraId="309FD3EB" w14:textId="77777777" w:rsidR="00732BB5" w:rsidRPr="00732BB5" w:rsidRDefault="00732BB5" w:rsidP="00732BB5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Профессиональный</w:t>
            </w:r>
          </w:p>
          <w:p w14:paraId="601491C0" w14:textId="37FB79CA" w:rsidR="00732BB5" w:rsidRPr="00732BB5" w:rsidRDefault="00732BB5" w:rsidP="00732BB5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Десктопная версия)</w:t>
            </w:r>
          </w:p>
        </w:tc>
        <w:tc>
          <w:tcPr>
            <w:tcW w:w="2631" w:type="dxa"/>
          </w:tcPr>
          <w:p w14:paraId="102856EF" w14:textId="77777777" w:rsidR="00732BB5" w:rsidRPr="00732BB5" w:rsidRDefault="00732BB5" w:rsidP="00732BB5">
            <w:pPr>
              <w:ind w:right="-114"/>
              <w:jc w:val="both"/>
              <w:rPr>
                <w:lang w:val="ru-RU"/>
              </w:rPr>
            </w:pPr>
          </w:p>
        </w:tc>
        <w:tc>
          <w:tcPr>
            <w:tcW w:w="2780" w:type="dxa"/>
          </w:tcPr>
          <w:p w14:paraId="769BBCAD" w14:textId="77777777" w:rsidR="00732BB5" w:rsidRPr="00732BB5" w:rsidRDefault="00732BB5" w:rsidP="00732BB5">
            <w:pPr>
              <w:ind w:right="-114"/>
              <w:jc w:val="both"/>
              <w:rPr>
                <w:lang w:val="ru-RU"/>
              </w:rPr>
            </w:pPr>
          </w:p>
        </w:tc>
        <w:tc>
          <w:tcPr>
            <w:tcW w:w="1531" w:type="dxa"/>
          </w:tcPr>
          <w:p w14:paraId="4FA23F58" w14:textId="19681252" w:rsidR="00732BB5" w:rsidRPr="00732BB5" w:rsidRDefault="00732BB5" w:rsidP="00732BB5">
            <w:pPr>
              <w:ind w:right="-114"/>
              <w:jc w:val="center"/>
              <w:rPr>
                <w:lang w:val="ru-RU"/>
              </w:rPr>
            </w:pPr>
            <w:r w:rsidRPr="00C94B22">
              <w:rPr>
                <w:lang w:val="ru-RU"/>
              </w:rPr>
              <w:t>2025 г.</w:t>
            </w:r>
          </w:p>
        </w:tc>
      </w:tr>
      <w:tr w:rsidR="00732BB5" w:rsidRPr="00732BB5" w14:paraId="29963C0A" w14:textId="77777777" w:rsidTr="00732BB5">
        <w:tc>
          <w:tcPr>
            <w:tcW w:w="826" w:type="dxa"/>
          </w:tcPr>
          <w:p w14:paraId="21228FC5" w14:textId="6F873394" w:rsidR="00732BB5" w:rsidRPr="00A87C63" w:rsidRDefault="00732BB5" w:rsidP="00732BB5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740" w:type="dxa"/>
          </w:tcPr>
          <w:p w14:paraId="5F6A4F92" w14:textId="77777777" w:rsidR="00732BB5" w:rsidRDefault="00732BB5" w:rsidP="00732BB5">
            <w:pPr>
              <w:ind w:right="-114"/>
              <w:jc w:val="center"/>
            </w:pPr>
            <w:r>
              <w:t>Dr. Web Enterprise</w:t>
            </w:r>
          </w:p>
          <w:p w14:paraId="45F23BC7" w14:textId="0C7B6E7B" w:rsidR="00732BB5" w:rsidRDefault="00732BB5" w:rsidP="00732BB5">
            <w:pPr>
              <w:ind w:right="-114"/>
              <w:jc w:val="center"/>
            </w:pPr>
            <w:r>
              <w:t>Security Suite</w:t>
            </w:r>
          </w:p>
        </w:tc>
        <w:tc>
          <w:tcPr>
            <w:tcW w:w="2631" w:type="dxa"/>
          </w:tcPr>
          <w:p w14:paraId="78EC1882" w14:textId="77777777" w:rsidR="00732BB5" w:rsidRDefault="00732BB5" w:rsidP="00732BB5">
            <w:pPr>
              <w:ind w:right="-114"/>
              <w:jc w:val="center"/>
            </w:pPr>
          </w:p>
        </w:tc>
        <w:tc>
          <w:tcPr>
            <w:tcW w:w="2780" w:type="dxa"/>
          </w:tcPr>
          <w:p w14:paraId="79546575" w14:textId="77777777" w:rsidR="00732BB5" w:rsidRPr="00732BB5" w:rsidRDefault="00732BB5" w:rsidP="00732BB5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Сертификат соответствия</w:t>
            </w:r>
          </w:p>
          <w:p w14:paraId="35C523D4" w14:textId="77777777" w:rsidR="00732BB5" w:rsidRPr="00732BB5" w:rsidRDefault="00732BB5" w:rsidP="00732BB5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 xml:space="preserve">ФСТЭК России </w:t>
            </w:r>
            <w:r>
              <w:t>N</w:t>
            </w:r>
            <w:r w:rsidRPr="00732BB5">
              <w:rPr>
                <w:lang w:val="ru-RU"/>
              </w:rPr>
              <w:t>º3509</w:t>
            </w:r>
          </w:p>
          <w:p w14:paraId="66FC4C43" w14:textId="77777777" w:rsidR="00732BB5" w:rsidRPr="00732BB5" w:rsidRDefault="00732BB5" w:rsidP="00732BB5">
            <w:pPr>
              <w:ind w:right="-114"/>
              <w:jc w:val="center"/>
              <w:rPr>
                <w:lang w:val="ru-RU"/>
              </w:rPr>
            </w:pPr>
            <w:r w:rsidRPr="00732BB5">
              <w:rPr>
                <w:lang w:val="ru-RU"/>
              </w:rPr>
              <w:t>действителен до 27.01.2029г.</w:t>
            </w:r>
          </w:p>
          <w:p w14:paraId="14751D8E" w14:textId="780694C8" w:rsidR="00732BB5" w:rsidRDefault="00732BB5" w:rsidP="00732BB5">
            <w:pPr>
              <w:ind w:right="-114"/>
              <w:jc w:val="center"/>
            </w:pPr>
            <w:r>
              <w:t>(POCC RU.01.3509.013666-E)</w:t>
            </w:r>
          </w:p>
        </w:tc>
        <w:tc>
          <w:tcPr>
            <w:tcW w:w="1531" w:type="dxa"/>
          </w:tcPr>
          <w:p w14:paraId="6BFB7A78" w14:textId="4893902E" w:rsidR="00732BB5" w:rsidRDefault="00732BB5" w:rsidP="00732BB5">
            <w:pPr>
              <w:ind w:right="-114"/>
              <w:jc w:val="center"/>
            </w:pPr>
            <w:r w:rsidRPr="00C94B22">
              <w:rPr>
                <w:lang w:val="ru-RU"/>
              </w:rPr>
              <w:t>2025 г.</w:t>
            </w:r>
          </w:p>
        </w:tc>
      </w:tr>
      <w:tr w:rsidR="00732BB5" w14:paraId="637C7C8F" w14:textId="77777777" w:rsidTr="00732BB5">
        <w:tc>
          <w:tcPr>
            <w:tcW w:w="826" w:type="dxa"/>
          </w:tcPr>
          <w:p w14:paraId="038A1B6F" w14:textId="30D2A742" w:rsidR="00732BB5" w:rsidRPr="00A87C63" w:rsidRDefault="00732BB5" w:rsidP="00732BB5">
            <w:pPr>
              <w:ind w:right="-114"/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740" w:type="dxa"/>
          </w:tcPr>
          <w:p w14:paraId="73F82536" w14:textId="77777777" w:rsidR="00732BB5" w:rsidRDefault="00732BB5" w:rsidP="00732BB5">
            <w:pPr>
              <w:ind w:right="-114"/>
              <w:jc w:val="center"/>
            </w:pPr>
            <w:proofErr w:type="spellStart"/>
            <w:r>
              <w:t>Платформа</w:t>
            </w:r>
            <w:proofErr w:type="spellEnd"/>
            <w:r>
              <w:t xml:space="preserve"> </w:t>
            </w:r>
            <w:proofErr w:type="spellStart"/>
            <w:r>
              <w:t>nanoCAD</w:t>
            </w:r>
            <w:proofErr w:type="spellEnd"/>
          </w:p>
          <w:p w14:paraId="644B35F5" w14:textId="11B86B73" w:rsidR="00732BB5" w:rsidRDefault="00732BB5" w:rsidP="00732BB5">
            <w:pPr>
              <w:ind w:right="-114"/>
              <w:jc w:val="center"/>
            </w:pPr>
            <w:r>
              <w:t>23.0 (</w:t>
            </w:r>
            <w:proofErr w:type="spellStart"/>
            <w:r>
              <w:t>локальная</w:t>
            </w:r>
            <w:proofErr w:type="spellEnd"/>
            <w:r>
              <w:t>)</w:t>
            </w:r>
          </w:p>
        </w:tc>
        <w:tc>
          <w:tcPr>
            <w:tcW w:w="2631" w:type="dxa"/>
          </w:tcPr>
          <w:p w14:paraId="3461E088" w14:textId="77777777" w:rsidR="00732BB5" w:rsidRDefault="00732BB5" w:rsidP="00732BB5">
            <w:pPr>
              <w:ind w:right="-114"/>
              <w:jc w:val="both"/>
            </w:pPr>
          </w:p>
        </w:tc>
        <w:tc>
          <w:tcPr>
            <w:tcW w:w="2780" w:type="dxa"/>
          </w:tcPr>
          <w:p w14:paraId="29EF83CB" w14:textId="77777777" w:rsidR="00732BB5" w:rsidRDefault="00732BB5" w:rsidP="00732BB5">
            <w:pPr>
              <w:ind w:right="-114"/>
              <w:jc w:val="both"/>
            </w:pPr>
          </w:p>
        </w:tc>
        <w:tc>
          <w:tcPr>
            <w:tcW w:w="1531" w:type="dxa"/>
          </w:tcPr>
          <w:p w14:paraId="649FDA09" w14:textId="600F1DFC" w:rsidR="00732BB5" w:rsidRDefault="00732BB5" w:rsidP="00732BB5">
            <w:pPr>
              <w:ind w:right="-114"/>
              <w:jc w:val="center"/>
            </w:pPr>
            <w:r w:rsidRPr="00C94B22">
              <w:rPr>
                <w:lang w:val="ru-RU"/>
              </w:rPr>
              <w:t>2025 г.</w:t>
            </w:r>
          </w:p>
        </w:tc>
      </w:tr>
    </w:tbl>
    <w:p w14:paraId="02837CF4" w14:textId="77777777" w:rsidR="00732BB5" w:rsidRDefault="00732BB5" w:rsidP="00732BB5">
      <w:pPr>
        <w:ind w:right="-114" w:firstLine="284"/>
      </w:pPr>
      <w:r>
        <w:t>1.4. Класс защищенности автоматизированной системы</w:t>
      </w:r>
    </w:p>
    <w:p w14:paraId="095D4ED9" w14:textId="77777777" w:rsidR="00732BB5" w:rsidRDefault="00732BB5" w:rsidP="00732BB5">
      <w:pPr>
        <w:ind w:right="-114" w:firstLine="708"/>
      </w:pPr>
      <w:r>
        <w:t>Класс защищенности: Акт классификации о т «12» марта 2024 г., «2Б»</w:t>
      </w:r>
    </w:p>
    <w:p w14:paraId="5BA699C4" w14:textId="77777777" w:rsidR="00732BB5" w:rsidRDefault="00732BB5" w:rsidP="00732BB5">
      <w:pPr>
        <w:ind w:right="-114"/>
      </w:pPr>
      <w:r>
        <w:t xml:space="preserve">2. Организация работы с </w:t>
      </w:r>
      <w:proofErr w:type="spellStart"/>
      <w:r>
        <w:t>конфидениельной</w:t>
      </w:r>
      <w:proofErr w:type="spellEnd"/>
      <w:r>
        <w:t xml:space="preserve"> информацией</w:t>
      </w:r>
    </w:p>
    <w:p w14:paraId="2165DC99" w14:textId="77777777" w:rsidR="00732BB5" w:rsidRDefault="00732BB5" w:rsidP="00732BB5">
      <w:pPr>
        <w:ind w:right="-114" w:firstLine="284"/>
      </w:pPr>
      <w:r>
        <w:t>2.1. Доступ пользователя к работе на автоматизированной системе</w:t>
      </w:r>
    </w:p>
    <w:p w14:paraId="263349E7" w14:textId="6A6A6FE0" w:rsidR="00A87C63" w:rsidRDefault="00732BB5" w:rsidP="00732BB5">
      <w:pPr>
        <w:ind w:right="-114" w:firstLine="708"/>
        <w:jc w:val="both"/>
      </w:pPr>
      <w:r>
        <w:t>К обработке информации конфиденциального характера в автоматизированной</w:t>
      </w:r>
      <w:r>
        <w:t xml:space="preserve"> </w:t>
      </w:r>
      <w:r>
        <w:t>системе</w:t>
      </w:r>
      <w:r>
        <w:t xml:space="preserve"> </w:t>
      </w:r>
      <w:r>
        <w:t>«АРМ обработки конфиденциальной информации ООО «</w:t>
      </w:r>
      <w:proofErr w:type="spellStart"/>
      <w:r>
        <w:t>Софтлист</w:t>
      </w:r>
      <w:proofErr w:type="spellEnd"/>
      <w:r>
        <w:t>» допущены субъекты доступа</w:t>
      </w:r>
      <w:r>
        <w:t xml:space="preserve"> </w:t>
      </w:r>
      <w:r>
        <w:t>из «Списка лиц, допущенных к обработке информации конфиденциального характера в</w:t>
      </w:r>
      <w:r>
        <w:t xml:space="preserve"> </w:t>
      </w:r>
      <w:r>
        <w:t>автоматизирован</w:t>
      </w:r>
      <w:r>
        <w:t>н</w:t>
      </w:r>
      <w:r>
        <w:t>ой системе...».</w:t>
      </w:r>
    </w:p>
    <w:p w14:paraId="183BD83B" w14:textId="77777777" w:rsidR="00732BB5" w:rsidRDefault="00732BB5" w:rsidP="00732BB5">
      <w:pPr>
        <w:ind w:right="28"/>
        <w:jc w:val="both"/>
      </w:pPr>
      <w:r>
        <w:t>Субъекты доступа (далее - пользователь) имеют одинаковые права доступа к информации</w:t>
      </w:r>
    </w:p>
    <w:p w14:paraId="4AE30169" w14:textId="77777777" w:rsidR="00732BB5" w:rsidRDefault="00732BB5" w:rsidP="00732BB5">
      <w:pPr>
        <w:ind w:right="28"/>
        <w:jc w:val="both"/>
      </w:pPr>
      <w:r>
        <w:t>в АС.</w:t>
      </w:r>
    </w:p>
    <w:p w14:paraId="568E9500" w14:textId="3FF6A8AA" w:rsidR="00732BB5" w:rsidRDefault="00732BB5" w:rsidP="00732BB5">
      <w:pPr>
        <w:ind w:right="-114" w:firstLine="284"/>
        <w:jc w:val="both"/>
      </w:pPr>
      <w:r>
        <w:t>2.2. Настройка средств защиты информации от несанкционированного доступа для</w:t>
      </w:r>
      <w:r>
        <w:t xml:space="preserve"> </w:t>
      </w:r>
      <w:r>
        <w:t>конкретных</w:t>
      </w:r>
      <w:r>
        <w:t xml:space="preserve"> </w:t>
      </w:r>
      <w:r>
        <w:t>пользователей</w:t>
      </w:r>
    </w:p>
    <w:p w14:paraId="693FFD4E" w14:textId="75D8D73D" w:rsidR="00732BB5" w:rsidRDefault="00732BB5" w:rsidP="00732BB5">
      <w:pPr>
        <w:ind w:right="-114" w:firstLine="708"/>
        <w:jc w:val="both"/>
      </w:pPr>
      <w:r>
        <w:t>Пользователи АС зарегистрированы в системе защиты информации - Операционная система</w:t>
      </w:r>
      <w:r>
        <w:t xml:space="preserve"> </w:t>
      </w:r>
      <w:r>
        <w:t>специального назначения «Astra Linux Special Edition» (далее - СЗИ НСД) и имеют личный пароль</w:t>
      </w:r>
      <w:r>
        <w:t xml:space="preserve"> </w:t>
      </w:r>
      <w:r>
        <w:t>для входа в систему. При загрузке операционной системы в СЗИ НСД пользователь вводит</w:t>
      </w:r>
      <w:r>
        <w:t xml:space="preserve"> </w:t>
      </w:r>
      <w:r>
        <w:t>личный пароль. По окончании загрузки компьютера пользователь получает права, установленные</w:t>
      </w:r>
      <w:r>
        <w:t xml:space="preserve"> </w:t>
      </w:r>
      <w:r>
        <w:t>ответственным за защиту информации.</w:t>
      </w:r>
    </w:p>
    <w:p w14:paraId="3DEA5B37" w14:textId="727B38DD" w:rsidR="00732BB5" w:rsidRDefault="00732BB5" w:rsidP="00732BB5">
      <w:pPr>
        <w:ind w:right="-114" w:firstLine="567"/>
        <w:jc w:val="both"/>
      </w:pPr>
      <w:r>
        <w:lastRenderedPageBreak/>
        <w:t>СЗИ НСД настроена таким образом, что после 3 неудачных попыток авторизации система</w:t>
      </w:r>
      <w:r>
        <w:t xml:space="preserve"> </w:t>
      </w:r>
      <w:r>
        <w:t>блокируется. Неудачные попытки авторизации фиксируются в журнале регистрации событий.</w:t>
      </w:r>
    </w:p>
    <w:p w14:paraId="62BA22B2" w14:textId="77777777" w:rsidR="00732BB5" w:rsidRDefault="00732BB5" w:rsidP="00732BB5">
      <w:pPr>
        <w:ind w:right="-114" w:firstLine="284"/>
        <w:jc w:val="both"/>
      </w:pPr>
      <w:r>
        <w:t>2.3. Обработка информации, содержащей конфиденциальные сведения</w:t>
      </w:r>
    </w:p>
    <w:p w14:paraId="724DC9D3" w14:textId="77777777" w:rsidR="00732BB5" w:rsidRDefault="00732BB5" w:rsidP="00732BB5">
      <w:pPr>
        <w:ind w:right="-114" w:firstLine="567"/>
        <w:jc w:val="both"/>
      </w:pPr>
      <w:r>
        <w:t>Перед началом работы в АС пользователь проверяет помещение на отсутствие посторонних</w:t>
      </w:r>
      <w:r>
        <w:t xml:space="preserve"> </w:t>
      </w:r>
      <w:r>
        <w:t>лиц и закрывает входную дверь.</w:t>
      </w:r>
      <w:r>
        <w:t xml:space="preserve"> </w:t>
      </w:r>
    </w:p>
    <w:p w14:paraId="269E38DA" w14:textId="730558E8" w:rsidR="00732BB5" w:rsidRDefault="00732BB5" w:rsidP="00732BB5">
      <w:pPr>
        <w:ind w:right="-114" w:firstLine="567"/>
        <w:jc w:val="both"/>
      </w:pPr>
      <w:r>
        <w:t>Пользователь проверяет штатные технические средства обработки информации на</w:t>
      </w:r>
      <w:r>
        <w:t xml:space="preserve"> </w:t>
      </w:r>
      <w:r>
        <w:t>соответствие уставлен</w:t>
      </w:r>
      <w:r>
        <w:t>но</w:t>
      </w:r>
      <w:r>
        <w:t>му перечню.</w:t>
      </w:r>
    </w:p>
    <w:p w14:paraId="21302A43" w14:textId="77ED3E8F" w:rsidR="00732BB5" w:rsidRDefault="00732BB5" w:rsidP="00732BB5">
      <w:pPr>
        <w:ind w:right="-114" w:firstLine="567"/>
        <w:jc w:val="both"/>
      </w:pPr>
      <w:r>
        <w:t>При загрузке операционной системы в СЗИ НСД пользователь вводит личный пароль. По</w:t>
      </w:r>
      <w:r>
        <w:t xml:space="preserve"> </w:t>
      </w:r>
      <w:r>
        <w:t>окончании загрузки компьютера пользователь получает права, установленные ответственным за</w:t>
      </w:r>
    </w:p>
    <w:p w14:paraId="4FD203DC" w14:textId="77777777" w:rsidR="00732BB5" w:rsidRDefault="00732BB5" w:rsidP="00732BB5">
      <w:pPr>
        <w:ind w:right="-114"/>
        <w:jc w:val="both"/>
      </w:pPr>
      <w:r>
        <w:t>защиту информации.</w:t>
      </w:r>
    </w:p>
    <w:p w14:paraId="405D0B11" w14:textId="21879549" w:rsidR="00732BB5" w:rsidRDefault="00732BB5" w:rsidP="00732BB5">
      <w:pPr>
        <w:ind w:right="-114" w:firstLine="567"/>
        <w:jc w:val="both"/>
      </w:pPr>
      <w:r>
        <w:t>После успешного входа в систему пользователь, используя штатные средства, выполняет</w:t>
      </w:r>
      <w:r>
        <w:t xml:space="preserve"> </w:t>
      </w:r>
      <w:r>
        <w:t>обработку информации и формирование электронных документов.</w:t>
      </w:r>
    </w:p>
    <w:p w14:paraId="01245C00" w14:textId="3F18380F" w:rsidR="00732BB5" w:rsidRDefault="00732BB5" w:rsidP="00732BB5">
      <w:pPr>
        <w:ind w:right="-114" w:firstLine="567"/>
        <w:jc w:val="both"/>
      </w:pPr>
      <w:r>
        <w:t>По завершению подготовки электронного документа,</w:t>
      </w:r>
      <w:r>
        <w:t xml:space="preserve"> </w:t>
      </w:r>
      <w:r>
        <w:t>содержащего сведения</w:t>
      </w:r>
      <w:r>
        <w:t xml:space="preserve"> </w:t>
      </w:r>
      <w:r>
        <w:t>конфиденциального характера, пользователь присваивает документу соответствующий уровень</w:t>
      </w:r>
      <w:r>
        <w:t xml:space="preserve"> </w:t>
      </w:r>
      <w:r>
        <w:t>конфиденциальности - «Конфиденциально»</w:t>
      </w:r>
    </w:p>
    <w:p w14:paraId="4BA482DD" w14:textId="0353B228" w:rsidR="00732BB5" w:rsidRDefault="00732BB5" w:rsidP="003575F3">
      <w:pPr>
        <w:ind w:right="-114" w:firstLine="567"/>
        <w:jc w:val="both"/>
      </w:pPr>
      <w:r>
        <w:t>Входной информацией могут являться сведения открытого характера и сведения с</w:t>
      </w:r>
      <w:r>
        <w:t xml:space="preserve"> </w:t>
      </w:r>
      <w:r>
        <w:t>пометкой «Конфиденциально», поступающие д л я обработки в АС из внутренних подразделений</w:t>
      </w:r>
      <w:r w:rsidR="003575F3">
        <w:t xml:space="preserve"> </w:t>
      </w:r>
      <w:r>
        <w:t>организации или сторонних организаций на основании договорных обязательств.</w:t>
      </w:r>
    </w:p>
    <w:p w14:paraId="013D2D1C" w14:textId="77777777" w:rsidR="00732BB5" w:rsidRDefault="00732BB5" w:rsidP="003575F3">
      <w:pPr>
        <w:ind w:right="-114" w:firstLine="567"/>
        <w:jc w:val="both"/>
      </w:pPr>
      <w:r>
        <w:t>Информация в АС поступает:</w:t>
      </w:r>
    </w:p>
    <w:p w14:paraId="22F82FF7" w14:textId="77777777" w:rsidR="00732BB5" w:rsidRDefault="00732BB5" w:rsidP="003575F3">
      <w:pPr>
        <w:ind w:right="-114" w:firstLine="567"/>
        <w:jc w:val="both"/>
      </w:pPr>
      <w:r>
        <w:t>- путём ввода текста с клавиатуры;</w:t>
      </w:r>
    </w:p>
    <w:p w14:paraId="1EEF4425" w14:textId="6A67C14A" w:rsidR="00732BB5" w:rsidRDefault="00732BB5" w:rsidP="003575F3">
      <w:pPr>
        <w:ind w:right="-114" w:firstLine="567"/>
        <w:jc w:val="both"/>
      </w:pPr>
      <w:r>
        <w:t>- путём копирования с внешних цифровых носителей информации, учтенных в</w:t>
      </w:r>
      <w:r w:rsidR="003575F3">
        <w:t xml:space="preserve"> </w:t>
      </w:r>
      <w:r>
        <w:t>установленном порядке.</w:t>
      </w:r>
    </w:p>
    <w:p w14:paraId="5207D81D" w14:textId="27E39C0C" w:rsidR="00732BB5" w:rsidRDefault="00732BB5" w:rsidP="003575F3">
      <w:pPr>
        <w:ind w:right="-114" w:firstLine="567"/>
        <w:jc w:val="both"/>
      </w:pPr>
      <w:r>
        <w:t>Выходной информацией могут являться сведения открытого характера и сведения с</w:t>
      </w:r>
      <w:r w:rsidR="003575F3">
        <w:t xml:space="preserve"> </w:t>
      </w:r>
      <w:r>
        <w:t>пометкой «Конфиденциально».</w:t>
      </w:r>
    </w:p>
    <w:p w14:paraId="11FABA30" w14:textId="77777777" w:rsidR="00732BB5" w:rsidRDefault="00732BB5" w:rsidP="003575F3">
      <w:pPr>
        <w:ind w:right="-114" w:firstLine="567"/>
        <w:jc w:val="both"/>
      </w:pPr>
      <w:r>
        <w:t>Информация из АС выводится:</w:t>
      </w:r>
    </w:p>
    <w:p w14:paraId="5AC57B42" w14:textId="77777777" w:rsidR="00732BB5" w:rsidRDefault="00732BB5" w:rsidP="003575F3">
      <w:pPr>
        <w:ind w:right="-114" w:firstLine="567"/>
        <w:jc w:val="both"/>
      </w:pPr>
      <w:r>
        <w:t>- путём печати электронных документов, через принтер, входящий в состав АС;</w:t>
      </w:r>
    </w:p>
    <w:p w14:paraId="2A33AA43" w14:textId="5B5C86AA" w:rsidR="00732BB5" w:rsidRDefault="00732BB5" w:rsidP="003575F3">
      <w:pPr>
        <w:ind w:right="-114" w:firstLine="567"/>
        <w:jc w:val="both"/>
      </w:pPr>
      <w:r>
        <w:t>- путём копирования на внешние цифровые носители информации, учтенные</w:t>
      </w:r>
      <w:r w:rsidR="003575F3">
        <w:t xml:space="preserve"> </w:t>
      </w:r>
      <w:r>
        <w:t>установленном порядке.</w:t>
      </w:r>
    </w:p>
    <w:p w14:paraId="1B1789EF" w14:textId="77777777" w:rsidR="00732BB5" w:rsidRDefault="00732BB5" w:rsidP="003575F3">
      <w:pPr>
        <w:ind w:right="-114" w:firstLine="284"/>
        <w:jc w:val="both"/>
      </w:pPr>
      <w:r>
        <w:t>2.4. Хранение документов конфиденциального характера</w:t>
      </w:r>
    </w:p>
    <w:p w14:paraId="1BFF4E0F" w14:textId="51A470E6" w:rsidR="00732BB5" w:rsidRDefault="00732BB5" w:rsidP="003575F3">
      <w:pPr>
        <w:ind w:right="-114" w:firstLine="567"/>
        <w:jc w:val="both"/>
      </w:pPr>
      <w:r>
        <w:t>После печати документа, содержащего информацию конфиденциального характера,</w:t>
      </w:r>
      <w:r w:rsidR="003575F3">
        <w:t xml:space="preserve"> </w:t>
      </w:r>
      <w:r>
        <w:t>пользователь регистрирует документ в установленном порядке и проставляет на нём</w:t>
      </w:r>
      <w:r w:rsidR="003575F3">
        <w:t xml:space="preserve"> </w:t>
      </w:r>
      <w:r>
        <w:t>соответствующие реквизиты. Хранение документов осуществляется в шкафу (сейфе).</w:t>
      </w:r>
    </w:p>
    <w:p w14:paraId="2C625225" w14:textId="77777777" w:rsidR="00732BB5" w:rsidRDefault="00732BB5" w:rsidP="003575F3">
      <w:pPr>
        <w:ind w:right="-114" w:firstLine="284"/>
        <w:jc w:val="both"/>
      </w:pPr>
      <w:r>
        <w:t>2.5. Хранение съемных носителей</w:t>
      </w:r>
    </w:p>
    <w:p w14:paraId="4A13592B" w14:textId="3881B540" w:rsidR="00732BB5" w:rsidRDefault="00732BB5" w:rsidP="003575F3">
      <w:pPr>
        <w:ind w:right="-114" w:firstLine="567"/>
        <w:jc w:val="both"/>
      </w:pPr>
      <w:r>
        <w:t>Выносить внешние носители информации конфиденциального характера за пределы</w:t>
      </w:r>
      <w:r w:rsidR="003575F3">
        <w:t xml:space="preserve"> </w:t>
      </w:r>
      <w:r>
        <w:t>ООО «</w:t>
      </w:r>
      <w:proofErr w:type="spellStart"/>
      <w:r w:rsidR="003575F3">
        <w:t>НаноСофт</w:t>
      </w:r>
      <w:proofErr w:type="spellEnd"/>
      <w:r>
        <w:t>» без оформленного в установлен</w:t>
      </w:r>
      <w:r w:rsidR="003575F3">
        <w:t>н</w:t>
      </w:r>
      <w:r>
        <w:t>ом порядке разрешения запрещается. Хранение</w:t>
      </w:r>
      <w:r w:rsidR="003575F3">
        <w:t xml:space="preserve"> </w:t>
      </w:r>
      <w:r>
        <w:t>с</w:t>
      </w:r>
      <w:r w:rsidR="003575F3">
        <w:t>ъ</w:t>
      </w:r>
      <w:r>
        <w:t>емных носителей информации осуществляется в шкафу (сейфе).</w:t>
      </w:r>
    </w:p>
    <w:p w14:paraId="6350AD92" w14:textId="77777777" w:rsidR="00732BB5" w:rsidRDefault="00732BB5" w:rsidP="003575F3">
      <w:pPr>
        <w:ind w:right="-114" w:firstLine="284"/>
        <w:jc w:val="both"/>
      </w:pPr>
      <w:r>
        <w:t>2.6. Печать, сканирование и копирование с бумажных носителей</w:t>
      </w:r>
    </w:p>
    <w:p w14:paraId="3EC60A64" w14:textId="73AEBFEE" w:rsidR="00732BB5" w:rsidRDefault="00732BB5" w:rsidP="003575F3">
      <w:pPr>
        <w:ind w:right="-114" w:firstLine="567"/>
        <w:jc w:val="both"/>
      </w:pPr>
      <w:r>
        <w:t>Печать, сканирование и копирование конфиденциальных документов осуществляется</w:t>
      </w:r>
      <w:r w:rsidR="003575F3">
        <w:t xml:space="preserve"> </w:t>
      </w:r>
      <w:r>
        <w:t>только лицами, допущенным к обработке информации в АС.</w:t>
      </w:r>
    </w:p>
    <w:p w14:paraId="076A029D" w14:textId="01ED84DB" w:rsidR="00732BB5" w:rsidRDefault="003575F3" w:rsidP="003575F3">
      <w:pPr>
        <w:ind w:right="-114" w:firstLine="284"/>
        <w:jc w:val="both"/>
      </w:pPr>
      <w:r>
        <w:t xml:space="preserve">2.7. </w:t>
      </w:r>
      <w:r w:rsidR="00732BB5">
        <w:t>Удаление электронных документов, содержащих конфиденциальную информацию</w:t>
      </w:r>
      <w:r>
        <w:t xml:space="preserve"> </w:t>
      </w:r>
      <w:r w:rsidR="00732BB5">
        <w:t>со съемных носителей и жестких дисков</w:t>
      </w:r>
    </w:p>
    <w:p w14:paraId="698FEECC" w14:textId="25767099" w:rsidR="00732BB5" w:rsidRDefault="00732BB5" w:rsidP="003575F3">
      <w:pPr>
        <w:ind w:right="-114" w:firstLine="567"/>
        <w:jc w:val="both"/>
      </w:pPr>
      <w:r>
        <w:t>Основанием для уничтожения записей или части записей с машинного носителя являются</w:t>
      </w:r>
      <w:r w:rsidR="003575F3">
        <w:t xml:space="preserve"> с</w:t>
      </w:r>
      <w:r>
        <w:t>ледующие случаи:</w:t>
      </w:r>
    </w:p>
    <w:p w14:paraId="51C8F6A1" w14:textId="77777777" w:rsidR="00732BB5" w:rsidRDefault="00732BB5" w:rsidP="003575F3">
      <w:pPr>
        <w:ind w:right="-114" w:firstLine="567"/>
        <w:jc w:val="both"/>
      </w:pPr>
      <w:r>
        <w:t>- возврат носителя работником;</w:t>
      </w:r>
    </w:p>
    <w:p w14:paraId="63C0E2BC" w14:textId="25AA5542" w:rsidR="00732BB5" w:rsidRDefault="00732BB5" w:rsidP="003575F3">
      <w:pPr>
        <w:ind w:right="-114" w:firstLine="567"/>
        <w:jc w:val="both"/>
      </w:pPr>
      <w:r>
        <w:t>- передача носителя в ремонт;</w:t>
      </w:r>
    </w:p>
    <w:p w14:paraId="228FF33A" w14:textId="77777777" w:rsidR="003575F3" w:rsidRDefault="003575F3" w:rsidP="003575F3">
      <w:pPr>
        <w:ind w:right="-114" w:firstLine="567"/>
        <w:jc w:val="both"/>
      </w:pPr>
      <w:r>
        <w:t>- списание носителя.</w:t>
      </w:r>
    </w:p>
    <w:p w14:paraId="74FFF2FE" w14:textId="5464D54D" w:rsidR="003575F3" w:rsidRDefault="003575F3" w:rsidP="003575F3">
      <w:pPr>
        <w:ind w:right="-114" w:firstLine="567"/>
        <w:jc w:val="both"/>
      </w:pPr>
      <w:r>
        <w:t>Уничтожение конфиденциальной информации с машинных носителей осуществляется с</w:t>
      </w:r>
      <w:r>
        <w:t xml:space="preserve"> </w:t>
      </w:r>
      <w:r>
        <w:t>использованием средств</w:t>
      </w:r>
      <w:r>
        <w:t xml:space="preserve"> </w:t>
      </w:r>
      <w:r>
        <w:t>конфиденциальной информации с носителя подготавливается Акт о б уничтожении записей с</w:t>
      </w:r>
      <w:r>
        <w:t xml:space="preserve"> </w:t>
      </w:r>
      <w:r>
        <w:t>носителя.</w:t>
      </w:r>
    </w:p>
    <w:p w14:paraId="1A19E653" w14:textId="77777777" w:rsidR="003575F3" w:rsidRDefault="003575F3" w:rsidP="003575F3">
      <w:pPr>
        <w:ind w:right="-114" w:firstLine="284"/>
        <w:jc w:val="both"/>
      </w:pPr>
      <w:r>
        <w:t>2.8. Уничтожение съемных носителей</w:t>
      </w:r>
    </w:p>
    <w:p w14:paraId="652F0413" w14:textId="482C2FFE" w:rsidR="003575F3" w:rsidRDefault="003575F3" w:rsidP="003575F3">
      <w:pPr>
        <w:ind w:right="-114" w:firstLine="567"/>
        <w:jc w:val="both"/>
      </w:pPr>
      <w:r>
        <w:t>Уничтожение съемных носителей с конфиденциальной информацией осуществляется</w:t>
      </w:r>
      <w:r>
        <w:t xml:space="preserve"> </w:t>
      </w:r>
      <w:r>
        <w:t>«уполномоченной комиссией». По результатам уничтожения носителей составляется акт.</w:t>
      </w:r>
    </w:p>
    <w:p w14:paraId="57BC2970" w14:textId="77777777" w:rsidR="003575F3" w:rsidRDefault="003575F3" w:rsidP="003575F3">
      <w:pPr>
        <w:ind w:right="-114"/>
        <w:jc w:val="both"/>
      </w:pPr>
      <w:r>
        <w:t>3. Описание технологического процесса обеспечения информационной безопасности</w:t>
      </w:r>
    </w:p>
    <w:p w14:paraId="688E940A" w14:textId="77777777" w:rsidR="003575F3" w:rsidRDefault="003575F3" w:rsidP="003575F3">
      <w:pPr>
        <w:ind w:right="-114" w:firstLine="284"/>
        <w:jc w:val="both"/>
      </w:pPr>
      <w:r>
        <w:t>3.1. Защита о т несанкционированного доступа</w:t>
      </w:r>
    </w:p>
    <w:p w14:paraId="69E4AB19" w14:textId="71B00621" w:rsidR="003575F3" w:rsidRDefault="003575F3" w:rsidP="003575F3">
      <w:pPr>
        <w:ind w:right="-114" w:firstLine="567"/>
        <w:jc w:val="both"/>
      </w:pPr>
      <w:r>
        <w:t>Допуск пользователей к обработке информации производится на основании приказа по</w:t>
      </w:r>
      <w:r>
        <w:t xml:space="preserve"> </w:t>
      </w:r>
      <w:r>
        <w:t>представлению ответственного за обеспечение безопасности. К приказу прилагаются новый или</w:t>
      </w:r>
      <w:r>
        <w:t xml:space="preserve"> </w:t>
      </w:r>
      <w:r>
        <w:t>актуализированный список работников, допущенных к обработке защищаемой информации.</w:t>
      </w:r>
    </w:p>
    <w:p w14:paraId="0484C38A" w14:textId="77777777" w:rsidR="003575F3" w:rsidRDefault="003575F3" w:rsidP="003575F3">
      <w:pPr>
        <w:ind w:right="-114" w:firstLine="567"/>
        <w:jc w:val="both"/>
      </w:pPr>
      <w:r>
        <w:t>После подписания приказа ответственный за защиту информации:</w:t>
      </w:r>
    </w:p>
    <w:p w14:paraId="432DC2A3" w14:textId="671DB09D" w:rsidR="003575F3" w:rsidRDefault="003575F3" w:rsidP="003575F3">
      <w:pPr>
        <w:ind w:right="-114" w:firstLine="567"/>
        <w:jc w:val="both"/>
      </w:pPr>
      <w:r>
        <w:t>- производит необходимые настройки системы защиты о т НСД и создает учетную запись</w:t>
      </w:r>
      <w:r>
        <w:t xml:space="preserve"> </w:t>
      </w:r>
      <w:r>
        <w:t>пользователя;</w:t>
      </w:r>
      <w:r>
        <w:t xml:space="preserve"> </w:t>
      </w:r>
      <w:r>
        <w:t>проводит инструктаж для пользователя соглас</w:t>
      </w:r>
      <w:r>
        <w:t>н</w:t>
      </w:r>
      <w:r>
        <w:t>о инструкции пользователя;</w:t>
      </w:r>
    </w:p>
    <w:p w14:paraId="47A0ECDC" w14:textId="4980FF0E" w:rsidR="003575F3" w:rsidRDefault="003575F3" w:rsidP="003575F3">
      <w:pPr>
        <w:ind w:right="-114" w:firstLine="708"/>
        <w:jc w:val="both"/>
      </w:pPr>
      <w:r>
        <w:t>- сообщает пользователю имя пользователя в системе и временный пароль для входа в</w:t>
      </w:r>
      <w:r>
        <w:t xml:space="preserve"> </w:t>
      </w:r>
      <w:r>
        <w:t>систему, после чего допускает пользователя к работе;</w:t>
      </w:r>
    </w:p>
    <w:p w14:paraId="03AB8021" w14:textId="77777777" w:rsidR="003575F3" w:rsidRDefault="003575F3" w:rsidP="003575F3">
      <w:pPr>
        <w:ind w:right="-114" w:firstLine="708"/>
        <w:jc w:val="both"/>
      </w:pPr>
      <w:r>
        <w:lastRenderedPageBreak/>
        <w:t>- пользователь самостоятельно изменяет свой пароль.</w:t>
      </w:r>
    </w:p>
    <w:p w14:paraId="655F1B0C" w14:textId="77777777" w:rsidR="003575F3" w:rsidRDefault="003575F3" w:rsidP="003575F3">
      <w:pPr>
        <w:ind w:right="-114" w:firstLine="284"/>
        <w:jc w:val="both"/>
      </w:pPr>
      <w:r>
        <w:t>3.2. Антивирусная защита</w:t>
      </w:r>
    </w:p>
    <w:p w14:paraId="12BF5382" w14:textId="5A1E41E4" w:rsidR="003575F3" w:rsidRDefault="003575F3" w:rsidP="003575F3">
      <w:pPr>
        <w:ind w:right="-114" w:firstLine="567"/>
        <w:jc w:val="both"/>
      </w:pPr>
      <w:r>
        <w:t>В случае обнаружения вредоносной программы (вируса) пользователь руководствуется</w:t>
      </w:r>
      <w:r>
        <w:t xml:space="preserve"> </w:t>
      </w:r>
      <w:r>
        <w:t>«Инструкцией п о проведению антивирусного контроля».</w:t>
      </w:r>
    </w:p>
    <w:p w14:paraId="50F362BD" w14:textId="77777777" w:rsidR="003575F3" w:rsidRDefault="003575F3" w:rsidP="003575F3">
      <w:pPr>
        <w:ind w:right="-114" w:firstLine="284"/>
        <w:jc w:val="both"/>
      </w:pPr>
      <w:r>
        <w:t>3.3. Обеспечение целостности и доступности информации</w:t>
      </w:r>
    </w:p>
    <w:p w14:paraId="241FD590" w14:textId="77777777" w:rsidR="003575F3" w:rsidRDefault="003575F3" w:rsidP="003575F3">
      <w:pPr>
        <w:ind w:right="-114" w:firstLine="567"/>
        <w:jc w:val="both"/>
      </w:pPr>
      <w:r>
        <w:t>- дублирования информации;</w:t>
      </w:r>
    </w:p>
    <w:p w14:paraId="7450B42D" w14:textId="77777777" w:rsidR="003575F3" w:rsidRDefault="003575F3" w:rsidP="003575F3">
      <w:pPr>
        <w:ind w:right="-114" w:firstLine="567"/>
        <w:jc w:val="both"/>
      </w:pPr>
      <w:r>
        <w:t>- повышения отказоустойчивости АС;</w:t>
      </w:r>
    </w:p>
    <w:p w14:paraId="571D0B65" w14:textId="77777777" w:rsidR="003575F3" w:rsidRDefault="003575F3" w:rsidP="003575F3">
      <w:pPr>
        <w:ind w:right="-114" w:firstLine="567"/>
        <w:jc w:val="both"/>
      </w:pPr>
      <w:r>
        <w:t>- противодействия перегрузкам и «зависаниям» системы;</w:t>
      </w:r>
    </w:p>
    <w:p w14:paraId="104B14DC" w14:textId="77777777" w:rsidR="003575F3" w:rsidRDefault="003575F3" w:rsidP="003575F3">
      <w:pPr>
        <w:ind w:right="-114" w:firstLine="567"/>
        <w:jc w:val="both"/>
      </w:pPr>
      <w:r>
        <w:t>- использования строго определённого множества программ;</w:t>
      </w:r>
    </w:p>
    <w:p w14:paraId="2B6BF65E" w14:textId="77777777" w:rsidR="003575F3" w:rsidRDefault="003575F3" w:rsidP="003575F3">
      <w:pPr>
        <w:ind w:right="-114" w:firstLine="567"/>
        <w:jc w:val="both"/>
      </w:pPr>
      <w:r>
        <w:t>- контроля целостности информации в АС;</w:t>
      </w:r>
    </w:p>
    <w:p w14:paraId="67D741B2" w14:textId="77777777" w:rsidR="003575F3" w:rsidRDefault="003575F3" w:rsidP="003575F3">
      <w:pPr>
        <w:ind w:right="-114" w:firstLine="567"/>
        <w:jc w:val="both"/>
      </w:pPr>
      <w:r>
        <w:t>- особой регламентации процессов технического обслуживания и проведения доработок;</w:t>
      </w:r>
    </w:p>
    <w:p w14:paraId="2B9D1DBC" w14:textId="480049CB" w:rsidR="003575F3" w:rsidRDefault="003575F3" w:rsidP="003575F3">
      <w:pPr>
        <w:ind w:right="-114" w:firstLine="567"/>
        <w:jc w:val="both"/>
      </w:pPr>
      <w:r>
        <w:t>- выполнения комплекса антивирусных мероприятий.</w:t>
      </w:r>
    </w:p>
    <w:p w14:paraId="40AB3454" w14:textId="77777777" w:rsidR="003575F3" w:rsidRDefault="003575F3" w:rsidP="003575F3">
      <w:pPr>
        <w:ind w:right="-114" w:firstLine="567"/>
        <w:jc w:val="both"/>
      </w:pPr>
    </w:p>
    <w:p w14:paraId="2F2A36DD" w14:textId="77777777" w:rsidR="003575F3" w:rsidRDefault="003575F3" w:rsidP="003575F3">
      <w:pPr>
        <w:ind w:right="-114" w:firstLine="567"/>
        <w:jc w:val="both"/>
      </w:pPr>
    </w:p>
    <w:p w14:paraId="28EB3D51" w14:textId="5E55DE58" w:rsidR="003575F3" w:rsidRDefault="003575F3" w:rsidP="003575F3">
      <w:pPr>
        <w:pStyle w:val="ac"/>
        <w:ind w:left="513" w:right="38" w:firstLine="2"/>
      </w:pPr>
    </w:p>
    <w:tbl>
      <w:tblPr>
        <w:tblStyle w:val="ae"/>
        <w:tblW w:w="0" w:type="auto"/>
        <w:tblInd w:w="5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7"/>
        <w:gridCol w:w="5068"/>
      </w:tblGrid>
      <w:tr w:rsidR="003575F3" w14:paraId="5B2DA282" w14:textId="77777777" w:rsidTr="003575F3">
        <w:tc>
          <w:tcPr>
            <w:tcW w:w="5254" w:type="dxa"/>
          </w:tcPr>
          <w:p w14:paraId="034D78F0" w14:textId="77777777" w:rsidR="003575F3" w:rsidRPr="003575F3" w:rsidRDefault="003575F3" w:rsidP="003575F3">
            <w:pPr>
              <w:pStyle w:val="ac"/>
              <w:ind w:right="38"/>
              <w:rPr>
                <w:spacing w:val="-2"/>
                <w:lang w:val="ru-RU"/>
              </w:rPr>
            </w:pPr>
            <w:r w:rsidRPr="003575F3">
              <w:rPr>
                <w:spacing w:val="-2"/>
                <w:lang w:val="ru-RU"/>
              </w:rPr>
              <w:t>Ответственный</w:t>
            </w:r>
            <w:r w:rsidRPr="003575F3">
              <w:rPr>
                <w:spacing w:val="12"/>
                <w:lang w:val="ru-RU"/>
              </w:rPr>
              <w:t xml:space="preserve"> </w:t>
            </w:r>
            <w:r w:rsidRPr="003575F3">
              <w:rPr>
                <w:spacing w:val="-2"/>
                <w:lang w:val="ru-RU"/>
              </w:rPr>
              <w:t>за</w:t>
            </w:r>
            <w:r w:rsidRPr="003575F3">
              <w:rPr>
                <w:spacing w:val="-12"/>
                <w:lang w:val="ru-RU"/>
              </w:rPr>
              <w:t xml:space="preserve"> </w:t>
            </w:r>
            <w:r w:rsidRPr="003575F3">
              <w:rPr>
                <w:spacing w:val="-2"/>
                <w:lang w:val="ru-RU"/>
              </w:rPr>
              <w:t>Защиту</w:t>
            </w:r>
            <w:r w:rsidRPr="003575F3">
              <w:rPr>
                <w:spacing w:val="-3"/>
                <w:lang w:val="ru-RU"/>
              </w:rPr>
              <w:t xml:space="preserve"> </w:t>
            </w:r>
            <w:r w:rsidRPr="003575F3">
              <w:rPr>
                <w:spacing w:val="-2"/>
                <w:lang w:val="ru-RU"/>
              </w:rPr>
              <w:t xml:space="preserve">информации: </w:t>
            </w:r>
          </w:p>
          <w:p w14:paraId="5B5552A2" w14:textId="1C91A790" w:rsidR="003575F3" w:rsidRPr="003575F3" w:rsidRDefault="003575F3" w:rsidP="003575F3">
            <w:pPr>
              <w:pStyle w:val="ac"/>
              <w:ind w:right="38"/>
              <w:rPr>
                <w:lang w:val="ru-RU"/>
              </w:rPr>
            </w:pPr>
            <w:r>
              <w:rPr>
                <w:lang w:val="ru-RU"/>
              </w:rPr>
              <w:t>Инженер</w:t>
            </w:r>
          </w:p>
        </w:tc>
        <w:tc>
          <w:tcPr>
            <w:tcW w:w="5254" w:type="dxa"/>
          </w:tcPr>
          <w:p w14:paraId="046EE3BB" w14:textId="0FE08B16" w:rsidR="003575F3" w:rsidRPr="003575F3" w:rsidRDefault="003575F3" w:rsidP="003575F3">
            <w:pPr>
              <w:pStyle w:val="ac"/>
              <w:tabs>
                <w:tab w:val="left" w:pos="2940"/>
              </w:tabs>
              <w:spacing w:line="252" w:lineRule="exact"/>
              <w:ind w:left="1540"/>
              <w:rPr>
                <w:lang w:val="ru-RU"/>
              </w:rPr>
            </w:pPr>
            <w:r>
              <w:rPr>
                <w:u w:val="single" w:color="484B4F"/>
              </w:rPr>
              <w:tab/>
            </w:r>
            <w:r w:rsidRPr="003575F3">
              <w:rPr>
                <w:lang w:val="ru-RU"/>
              </w:rPr>
              <w:t xml:space="preserve"> </w:t>
            </w:r>
            <w:proofErr w:type="gramStart"/>
            <w:r>
              <w:rPr>
                <w:lang w:val="ru-RU"/>
              </w:rPr>
              <w:t>И</w:t>
            </w:r>
            <w:r w:rsidRPr="003575F3">
              <w:rPr>
                <w:lang w:val="ru-RU"/>
              </w:rPr>
              <w:t>.</w:t>
            </w:r>
            <w:r>
              <w:rPr>
                <w:lang w:val="ru-RU"/>
              </w:rPr>
              <w:t>И</w:t>
            </w:r>
            <w:r w:rsidRPr="003575F3">
              <w:rPr>
                <w:lang w:val="ru-RU"/>
              </w:rPr>
              <w:t>.</w:t>
            </w:r>
            <w:proofErr w:type="gramEnd"/>
            <w:r w:rsidRPr="003575F3">
              <w:rPr>
                <w:spacing w:val="7"/>
                <w:lang w:val="ru-RU"/>
              </w:rPr>
              <w:t xml:space="preserve"> </w:t>
            </w:r>
            <w:r>
              <w:rPr>
                <w:spacing w:val="7"/>
                <w:lang w:val="ru-RU"/>
              </w:rPr>
              <w:t>Иванов</w:t>
            </w:r>
          </w:p>
          <w:p w14:paraId="734FE5BE" w14:textId="3A415B1A" w:rsidR="003575F3" w:rsidRPr="003575F3" w:rsidRDefault="003575F3" w:rsidP="003575F3">
            <w:pPr>
              <w:pStyle w:val="ac"/>
              <w:spacing w:line="252" w:lineRule="exact"/>
              <w:ind w:left="502"/>
              <w:rPr>
                <w:lang w:val="ru-RU"/>
              </w:rPr>
            </w:pPr>
            <w:r w:rsidRPr="003575F3">
              <w:rPr>
                <w:lang w:val="ru-RU"/>
              </w:rPr>
              <w:t>«20»</w:t>
            </w:r>
            <w:r w:rsidRPr="003575F3">
              <w:rPr>
                <w:spacing w:val="14"/>
                <w:lang w:val="ru-RU"/>
              </w:rPr>
              <w:t xml:space="preserve"> ноября</w:t>
            </w:r>
            <w:r w:rsidRPr="003575F3">
              <w:rPr>
                <w:spacing w:val="5"/>
                <w:lang w:val="ru-RU"/>
              </w:rPr>
              <w:t xml:space="preserve"> </w:t>
            </w:r>
            <w:r w:rsidRPr="003575F3">
              <w:rPr>
                <w:lang w:val="ru-RU"/>
              </w:rPr>
              <w:t>2025</w:t>
            </w:r>
            <w:r w:rsidRPr="003575F3">
              <w:rPr>
                <w:spacing w:val="10"/>
                <w:lang w:val="ru-RU"/>
              </w:rPr>
              <w:t xml:space="preserve"> </w:t>
            </w:r>
            <w:r w:rsidRPr="003575F3">
              <w:rPr>
                <w:spacing w:val="-5"/>
                <w:lang w:val="ru-RU"/>
              </w:rPr>
              <w:t>г.</w:t>
            </w:r>
            <w:r w:rsidRPr="003575F3">
              <w:rPr>
                <w:color w:val="4F4F69"/>
                <w:spacing w:val="-5"/>
                <w:lang w:val="ru-RU"/>
              </w:rPr>
              <w:t>“</w:t>
            </w:r>
          </w:p>
        </w:tc>
      </w:tr>
    </w:tbl>
    <w:p w14:paraId="6C164C5D" w14:textId="77777777" w:rsidR="003575F3" w:rsidRDefault="003575F3" w:rsidP="003575F3">
      <w:pPr>
        <w:pStyle w:val="ac"/>
        <w:ind w:left="513" w:right="38" w:firstLine="2"/>
      </w:pPr>
    </w:p>
    <w:p w14:paraId="49B11123" w14:textId="222BC69B" w:rsidR="003575F3" w:rsidRDefault="003575F3" w:rsidP="003575F3">
      <w:pPr>
        <w:spacing w:before="100"/>
      </w:pPr>
    </w:p>
    <w:sectPr w:rsidR="003575F3" w:rsidSect="0046516A">
      <w:pgSz w:w="11901" w:h="16817"/>
      <w:pgMar w:top="1134" w:right="816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mirrorMargins/>
  <w:proofState w:spelling="clean" w:grammar="clean"/>
  <w:defaultTabStop w:val="708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C63"/>
    <w:rsid w:val="00027FBA"/>
    <w:rsid w:val="000701A8"/>
    <w:rsid w:val="003575F3"/>
    <w:rsid w:val="0046516A"/>
    <w:rsid w:val="004A3805"/>
    <w:rsid w:val="00732BB5"/>
    <w:rsid w:val="008B35A9"/>
    <w:rsid w:val="00A87C63"/>
    <w:rsid w:val="00C10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4EA560"/>
  <w15:chartTrackingRefBased/>
  <w15:docId w15:val="{C03BDF45-84C5-F549-B851-35E9C7808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7C6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87C63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7C63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7C63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7C63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7C63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7C63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7C63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7C63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7C63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7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7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7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7C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7C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7C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7C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7C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7C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7C63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87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7C63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87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7C63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87C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7C63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A87C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7C63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87C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7C63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A87C63"/>
  </w:style>
  <w:style w:type="character" w:customStyle="1" w:styleId="ad">
    <w:name w:val="Основной текст Знак"/>
    <w:basedOn w:val="a0"/>
    <w:link w:val="ac"/>
    <w:uiPriority w:val="1"/>
    <w:rsid w:val="00A87C63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table" w:styleId="ae">
    <w:name w:val="Table Grid"/>
    <w:basedOn w:val="a1"/>
    <w:uiPriority w:val="39"/>
    <w:rsid w:val="00A87C6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1108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Коргуева Олеся</dc:creator>
  <cp:keywords/>
  <dc:description/>
  <cp:lastModifiedBy>Коргуева Олеся</cp:lastModifiedBy>
  <cp:revision>1</cp:revision>
  <dcterms:created xsi:type="dcterms:W3CDTF">2025-11-28T21:55:00Z</dcterms:created>
  <dcterms:modified xsi:type="dcterms:W3CDTF">2025-11-28T22:24:00Z</dcterms:modified>
</cp:coreProperties>
</file>