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EB9A3" w14:textId="77777777" w:rsidR="00764A14" w:rsidRPr="00042F93" w:rsidRDefault="00764A14" w:rsidP="00764A14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noProof/>
          <w:sz w:val="20"/>
        </w:rPr>
        <w:drawing>
          <wp:inline distT="0" distB="0" distL="0" distR="0" wp14:anchorId="73635375" wp14:editId="4485A6DD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467AC" w14:textId="77777777" w:rsidR="00764A14" w:rsidRPr="00042F93" w:rsidRDefault="00764A14" w:rsidP="00764A14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МИНОБРНАУКИ РОССИИ</w:t>
      </w:r>
    </w:p>
    <w:p w14:paraId="32EA19F0" w14:textId="77777777" w:rsidR="00764A14" w:rsidRPr="00042F93" w:rsidRDefault="00764A14" w:rsidP="00764A14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 xml:space="preserve">Федеральное государственное бюджетное образовательное учреждение </w:t>
      </w:r>
    </w:p>
    <w:p w14:paraId="59F1C7C1" w14:textId="77777777" w:rsidR="00764A14" w:rsidRPr="00042F93" w:rsidRDefault="00764A14" w:rsidP="00764A14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высшего образования</w:t>
      </w:r>
    </w:p>
    <w:p w14:paraId="2B892077" w14:textId="77777777" w:rsidR="00764A14" w:rsidRPr="00042F93" w:rsidRDefault="00764A14" w:rsidP="00764A14">
      <w:pPr>
        <w:spacing w:after="0" w:line="240" w:lineRule="auto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«МИРЭА – Российский технологический университет»</w:t>
      </w:r>
    </w:p>
    <w:p w14:paraId="46AF378B" w14:textId="77777777" w:rsidR="00764A14" w:rsidRPr="00042F93" w:rsidRDefault="00764A14" w:rsidP="00764A14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</w:p>
    <w:p w14:paraId="4AF29FD2" w14:textId="77777777" w:rsidR="00764A14" w:rsidRPr="00042F93" w:rsidRDefault="00764A14" w:rsidP="00764A14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РТУ МИРЭА</w:t>
      </w:r>
    </w:p>
    <w:p w14:paraId="58EA0A56" w14:textId="77777777" w:rsidR="00764A14" w:rsidRPr="00042F93" w:rsidRDefault="00764A14" w:rsidP="00764A14">
      <w:pPr>
        <w:spacing w:after="0"/>
        <w:jc w:val="center"/>
        <w:rPr>
          <w:rFonts w:eastAsia="Calibri"/>
          <w:b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Институт Кибербезопасности и цифровых технологий</w:t>
      </w:r>
    </w:p>
    <w:p w14:paraId="259B7749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b/>
          <w:color w:val="auto"/>
          <w:szCs w:val="28"/>
          <w:lang w:eastAsia="en-US"/>
        </w:rPr>
        <w:t>Кафедра КБ-4</w:t>
      </w:r>
    </w:p>
    <w:p w14:paraId="583BF087" w14:textId="77777777" w:rsidR="00764A14" w:rsidRPr="00042F93" w:rsidRDefault="00764A14" w:rsidP="00764A14">
      <w:pPr>
        <w:spacing w:after="0"/>
        <w:rPr>
          <w:rFonts w:eastAsia="Calibri"/>
          <w:color w:val="auto"/>
          <w:szCs w:val="28"/>
          <w:lang w:eastAsia="en-US"/>
        </w:rPr>
      </w:pPr>
    </w:p>
    <w:p w14:paraId="0E87500D" w14:textId="77777777" w:rsidR="00764A14" w:rsidRPr="00042F93" w:rsidRDefault="00764A14" w:rsidP="00764A14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7816B080" w14:textId="77777777" w:rsidR="00764A14" w:rsidRPr="00042F93" w:rsidRDefault="00764A14" w:rsidP="00764A14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197E1E08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1652D261" w14:textId="4F3BB10A" w:rsidR="00764A14" w:rsidRPr="000407AB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 xml:space="preserve">Отчет по практической работе № </w:t>
      </w:r>
      <w:r w:rsidR="000407AB" w:rsidRPr="000407AB">
        <w:rPr>
          <w:rFonts w:eastAsia="Calibri"/>
          <w:color w:val="auto"/>
          <w:szCs w:val="28"/>
          <w:lang w:eastAsia="en-US"/>
        </w:rPr>
        <w:t>1</w:t>
      </w:r>
    </w:p>
    <w:p w14:paraId="025D92EE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по дисциплине «Специальные разделы математики»</w:t>
      </w:r>
    </w:p>
    <w:p w14:paraId="5ADA7712" w14:textId="497831C3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Тема: «</w:t>
      </w:r>
      <w:r w:rsidR="000407AB" w:rsidRPr="000407AB">
        <w:rPr>
          <w:rFonts w:eastAsia="Calibri"/>
          <w:color w:val="auto"/>
          <w:szCs w:val="28"/>
          <w:lang w:eastAsia="en-US"/>
        </w:rPr>
        <w:t>Элементы теории чисел в криптографии</w:t>
      </w:r>
      <w:r w:rsidRPr="00042F93">
        <w:rPr>
          <w:rFonts w:eastAsia="Calibri"/>
          <w:color w:val="auto"/>
          <w:szCs w:val="28"/>
          <w:lang w:eastAsia="en-US"/>
        </w:rPr>
        <w:t>»</w:t>
      </w:r>
    </w:p>
    <w:p w14:paraId="0A16D9BE" w14:textId="77777777" w:rsidR="00764A14" w:rsidRPr="00042F93" w:rsidRDefault="00764A14" w:rsidP="00764A14">
      <w:pPr>
        <w:spacing w:after="0"/>
        <w:jc w:val="left"/>
        <w:rPr>
          <w:rFonts w:eastAsia="Calibri"/>
          <w:color w:val="auto"/>
          <w:szCs w:val="28"/>
          <w:lang w:eastAsia="en-US"/>
        </w:rPr>
      </w:pPr>
    </w:p>
    <w:p w14:paraId="29ABFD3B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461E848B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</w:p>
    <w:p w14:paraId="1BCFA69C" w14:textId="77777777" w:rsidR="00764A14" w:rsidRPr="00042F93" w:rsidRDefault="00764A14" w:rsidP="00764A14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Выполнил: студент группы ББМО-01-25</w:t>
      </w:r>
    </w:p>
    <w:p w14:paraId="0837678C" w14:textId="77777777" w:rsidR="00764A14" w:rsidRPr="00042F93" w:rsidRDefault="00764A14" w:rsidP="00764A14">
      <w:pPr>
        <w:spacing w:after="0"/>
        <w:jc w:val="right"/>
        <w:rPr>
          <w:rFonts w:eastAsia="Calibri"/>
          <w:color w:val="auto"/>
          <w:szCs w:val="28"/>
          <w:u w:val="single"/>
          <w:lang w:eastAsia="en-US"/>
        </w:rPr>
      </w:pPr>
      <w:r w:rsidRPr="00042F93">
        <w:rPr>
          <w:rFonts w:eastAsia="Calibri"/>
          <w:color w:val="auto"/>
          <w:szCs w:val="28"/>
          <w:u w:val="single"/>
          <w:lang w:eastAsia="en-US"/>
        </w:rPr>
        <w:t>Железняков Родион Алексеевич</w:t>
      </w:r>
    </w:p>
    <w:p w14:paraId="508C142A" w14:textId="77777777" w:rsidR="00764A14" w:rsidRPr="00042F93" w:rsidRDefault="00764A14" w:rsidP="00764A14">
      <w:pPr>
        <w:spacing w:after="0"/>
        <w:jc w:val="right"/>
        <w:rPr>
          <w:rFonts w:eastAsia="Calibri"/>
          <w:color w:val="auto"/>
          <w:szCs w:val="28"/>
          <w:lang w:eastAsia="en-US"/>
        </w:rPr>
      </w:pPr>
    </w:p>
    <w:p w14:paraId="28EE72D7" w14:textId="77777777" w:rsidR="00764A14" w:rsidRPr="00042F93" w:rsidRDefault="00764A14" w:rsidP="00764A14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Проверила:</w:t>
      </w:r>
    </w:p>
    <w:p w14:paraId="5EB864F1" w14:textId="77777777" w:rsidR="00764A14" w:rsidRPr="00042F93" w:rsidRDefault="00764A14" w:rsidP="00764A14">
      <w:pPr>
        <w:spacing w:after="0"/>
        <w:jc w:val="right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Изотова Анастасия Андреевна</w:t>
      </w:r>
    </w:p>
    <w:p w14:paraId="63054C4A" w14:textId="77777777" w:rsidR="00764A14" w:rsidRPr="00042F93" w:rsidRDefault="00764A14" w:rsidP="00764A14">
      <w:pPr>
        <w:spacing w:after="0"/>
        <w:rPr>
          <w:rFonts w:eastAsia="Calibri"/>
          <w:color w:val="auto"/>
          <w:szCs w:val="28"/>
          <w:lang w:eastAsia="en-US"/>
        </w:rPr>
      </w:pPr>
    </w:p>
    <w:p w14:paraId="5D4C8B72" w14:textId="77777777" w:rsidR="00764A14" w:rsidRPr="00042F93" w:rsidRDefault="00764A14" w:rsidP="00764A14">
      <w:pPr>
        <w:spacing w:after="0"/>
        <w:rPr>
          <w:rFonts w:eastAsia="Calibri"/>
          <w:color w:val="auto"/>
          <w:szCs w:val="28"/>
          <w:lang w:eastAsia="en-US"/>
        </w:rPr>
      </w:pPr>
    </w:p>
    <w:p w14:paraId="5C8E8913" w14:textId="77777777" w:rsidR="00764A14" w:rsidRPr="00042F93" w:rsidRDefault="00764A14" w:rsidP="00764A14">
      <w:pPr>
        <w:spacing w:after="0"/>
        <w:rPr>
          <w:rFonts w:eastAsia="Calibri"/>
          <w:color w:val="auto"/>
          <w:szCs w:val="28"/>
          <w:lang w:eastAsia="en-US"/>
        </w:rPr>
      </w:pPr>
    </w:p>
    <w:p w14:paraId="632D96FC" w14:textId="77777777" w:rsidR="00764A14" w:rsidRPr="00042F93" w:rsidRDefault="00764A14" w:rsidP="00764A14">
      <w:pPr>
        <w:spacing w:after="0"/>
        <w:rPr>
          <w:rFonts w:eastAsia="Calibri"/>
          <w:color w:val="auto"/>
          <w:szCs w:val="28"/>
          <w:lang w:eastAsia="en-US"/>
        </w:rPr>
      </w:pPr>
    </w:p>
    <w:p w14:paraId="67062FC4" w14:textId="77777777" w:rsidR="00764A14" w:rsidRPr="00042F93" w:rsidRDefault="00764A14" w:rsidP="00764A14">
      <w:pPr>
        <w:spacing w:after="0"/>
        <w:jc w:val="center"/>
        <w:rPr>
          <w:rFonts w:eastAsia="Calibri"/>
          <w:color w:val="auto"/>
          <w:szCs w:val="28"/>
          <w:lang w:eastAsia="en-US"/>
        </w:rPr>
      </w:pPr>
      <w:r w:rsidRPr="00042F93">
        <w:rPr>
          <w:rFonts w:eastAsia="Calibri"/>
          <w:color w:val="auto"/>
          <w:szCs w:val="28"/>
          <w:lang w:eastAsia="en-US"/>
        </w:rPr>
        <w:t>Москва, 2025</w:t>
      </w:r>
    </w:p>
    <w:p w14:paraId="4E636027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lastRenderedPageBreak/>
        <w:t>Учебные</w:t>
      </w:r>
      <w:r w:rsidRPr="00764A14">
        <w:t xml:space="preserve"> </w:t>
      </w:r>
      <w:r w:rsidRPr="00764A14">
        <w:rPr>
          <w:rFonts w:hint="eastAsia"/>
        </w:rPr>
        <w:t>вопросы</w:t>
      </w:r>
      <w:r w:rsidRPr="00764A14">
        <w:t>:</w:t>
      </w:r>
    </w:p>
    <w:p w14:paraId="556C9946" w14:textId="77777777" w:rsidR="00764A14" w:rsidRPr="00764A14" w:rsidRDefault="00764A14" w:rsidP="00764A14">
      <w:pPr>
        <w:spacing w:after="0"/>
      </w:pPr>
      <w:r w:rsidRPr="00764A14">
        <w:t xml:space="preserve">1. </w:t>
      </w:r>
      <w:r w:rsidRPr="00764A14">
        <w:rPr>
          <w:rFonts w:hint="eastAsia"/>
        </w:rPr>
        <w:t>Основы</w:t>
      </w:r>
      <w:r w:rsidRPr="00764A14">
        <w:t xml:space="preserve"> </w:t>
      </w:r>
      <w:r w:rsidRPr="00764A14">
        <w:rPr>
          <w:rFonts w:hint="eastAsia"/>
        </w:rPr>
        <w:t>модулярной</w:t>
      </w:r>
      <w:r w:rsidRPr="00764A14">
        <w:t xml:space="preserve"> </w:t>
      </w:r>
      <w:r w:rsidRPr="00764A14">
        <w:rPr>
          <w:rFonts w:hint="eastAsia"/>
        </w:rPr>
        <w:t>арифметики</w:t>
      </w:r>
    </w:p>
    <w:p w14:paraId="4240FBDB" w14:textId="77777777" w:rsidR="00764A14" w:rsidRPr="00764A14" w:rsidRDefault="00764A14" w:rsidP="00764A14">
      <w:pPr>
        <w:spacing w:after="0"/>
      </w:pPr>
      <w:r w:rsidRPr="00764A14">
        <w:t xml:space="preserve">2. </w:t>
      </w:r>
      <w:r w:rsidRPr="00764A14">
        <w:rPr>
          <w:rFonts w:hint="eastAsia"/>
        </w:rPr>
        <w:t>Односторонние</w:t>
      </w:r>
      <w:r w:rsidRPr="00764A14">
        <w:t xml:space="preserve"> </w:t>
      </w:r>
      <w:r w:rsidRPr="00764A14">
        <w:rPr>
          <w:rFonts w:hint="eastAsia"/>
        </w:rPr>
        <w:t>функции</w:t>
      </w:r>
      <w:r w:rsidRPr="00764A14">
        <w:t xml:space="preserve"> </w:t>
      </w:r>
      <w:r w:rsidRPr="00764A14">
        <w:rPr>
          <w:rFonts w:hint="eastAsia"/>
        </w:rPr>
        <w:t>в</w:t>
      </w:r>
      <w:r w:rsidRPr="00764A14">
        <w:t xml:space="preserve"> </w:t>
      </w:r>
      <w:r w:rsidRPr="00764A14">
        <w:rPr>
          <w:rFonts w:hint="eastAsia"/>
        </w:rPr>
        <w:t>криптографии</w:t>
      </w:r>
    </w:p>
    <w:p w14:paraId="520AC9D6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Основы модулярной арифметики</w:t>
      </w:r>
    </w:p>
    <w:p w14:paraId="02EE0950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1. Остатки и операции в Z_n</w:t>
      </w:r>
    </w:p>
    <w:p w14:paraId="00E7EB21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5C33F2C8" w14:textId="77777777" w:rsidR="00764A14" w:rsidRPr="00764A14" w:rsidRDefault="00764A14" w:rsidP="00764A14">
      <w:pPr>
        <w:spacing w:after="0"/>
      </w:pPr>
      <w:r w:rsidRPr="00764A14">
        <w:t xml:space="preserve">a) </w:t>
      </w:r>
      <w:r w:rsidRPr="00764A14">
        <w:rPr>
          <w:rFonts w:hint="eastAsia"/>
        </w:rPr>
        <w:t>Найдите</w:t>
      </w:r>
      <w:r w:rsidRPr="00764A14">
        <w:t xml:space="preserve"> </w:t>
      </w:r>
      <w:r w:rsidRPr="00764A14">
        <w:rPr>
          <w:rFonts w:hint="eastAsia"/>
        </w:rPr>
        <w:t>остаток</w:t>
      </w:r>
      <w:r w:rsidRPr="00764A14">
        <w:t xml:space="preserve"> </w:t>
      </w:r>
      <w:r w:rsidRPr="00764A14">
        <w:rPr>
          <w:rFonts w:hint="eastAsia"/>
        </w:rPr>
        <w:t>каждого</w:t>
      </w:r>
      <w:r w:rsidRPr="00764A14">
        <w:t xml:space="preserve"> </w:t>
      </w:r>
      <w:r w:rsidRPr="00764A14">
        <w:rPr>
          <w:rFonts w:hint="eastAsia"/>
        </w:rPr>
        <w:t>числа</w:t>
      </w:r>
      <w:r w:rsidRPr="00764A14">
        <w:t xml:space="preserve"> </w:t>
      </w:r>
      <w:r w:rsidRPr="00764A14">
        <w:rPr>
          <w:rFonts w:hint="eastAsia"/>
        </w:rPr>
        <w:t>по</w:t>
      </w:r>
      <w:r w:rsidRPr="00764A14">
        <w:t xml:space="preserve"> </w:t>
      </w:r>
      <w:r w:rsidRPr="00764A14">
        <w:rPr>
          <w:rFonts w:hint="eastAsia"/>
        </w:rPr>
        <w:t>модулю</w:t>
      </w:r>
      <w:r w:rsidRPr="00764A14">
        <w:t xml:space="preserve"> 7: 34, -15, 128.</w:t>
      </w:r>
    </w:p>
    <w:p w14:paraId="4FF5D06B" w14:textId="77777777" w:rsidR="00764A14" w:rsidRPr="00CC3691" w:rsidRDefault="00764A14" w:rsidP="00764A14">
      <w:pPr>
        <w:spacing w:after="0"/>
      </w:pPr>
      <w:r w:rsidRPr="00764A14">
        <w:t xml:space="preserve">b) </w:t>
      </w:r>
      <w:r w:rsidRPr="00764A14">
        <w:rPr>
          <w:rFonts w:hint="eastAsia"/>
        </w:rPr>
        <w:t>Вычислите</w:t>
      </w:r>
      <w:r w:rsidRPr="00764A14">
        <w:t xml:space="preserve"> </w:t>
      </w:r>
      <w:r w:rsidRPr="00764A14">
        <w:rPr>
          <w:rFonts w:hint="eastAsia"/>
        </w:rPr>
        <w:t>суммы</w:t>
      </w:r>
      <w:r w:rsidRPr="00764A14">
        <w:t xml:space="preserve"> </w:t>
      </w:r>
      <w:r w:rsidRPr="00764A14">
        <w:rPr>
          <w:rFonts w:hint="eastAsia"/>
        </w:rPr>
        <w:t>и</w:t>
      </w:r>
      <w:r w:rsidRPr="00764A14">
        <w:t xml:space="preserve"> </w:t>
      </w:r>
      <w:r w:rsidRPr="00764A14">
        <w:rPr>
          <w:rFonts w:hint="eastAsia"/>
        </w:rPr>
        <w:t>произведения</w:t>
      </w:r>
      <w:r w:rsidRPr="00764A14">
        <w:t xml:space="preserve"> </w:t>
      </w:r>
      <w:r w:rsidRPr="00764A14">
        <w:rPr>
          <w:rFonts w:hint="eastAsia"/>
        </w:rPr>
        <w:t>в</w:t>
      </w:r>
      <w:r w:rsidRPr="00764A14">
        <w:t xml:space="preserve"> Z_7: (34 + (-15)) mod 7, (34 * (-15)) mod 7.</w:t>
      </w:r>
    </w:p>
    <w:p w14:paraId="5C31CD57" w14:textId="6F05445B" w:rsidR="000407AB" w:rsidRPr="000407AB" w:rsidRDefault="000407AB" w:rsidP="00764A14">
      <w:pPr>
        <w:spacing w:after="0"/>
      </w:pPr>
      <w:r w:rsidRPr="000407AB">
        <w:rPr>
          <w:noProof/>
          <w:lang w:val="en-US"/>
        </w:rPr>
        <w:drawing>
          <wp:inline distT="0" distB="0" distL="0" distR="0" wp14:anchorId="381C395E" wp14:editId="2DD18A9D">
            <wp:extent cx="5210902" cy="1600423"/>
            <wp:effectExtent l="0" t="0" r="8890" b="0"/>
            <wp:docPr id="12683617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617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989F1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2. Гомоморфизм сложения для Z_n</w:t>
      </w:r>
    </w:p>
    <w:p w14:paraId="343D99B3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7FA5C802" w14:textId="7F2F4700" w:rsidR="00764A14" w:rsidRDefault="00764A14" w:rsidP="00764A14">
      <w:pPr>
        <w:spacing w:after="0"/>
      </w:pPr>
      <w:r w:rsidRPr="00764A14">
        <w:rPr>
          <w:rFonts w:hint="eastAsia"/>
        </w:rPr>
        <w:t>Покажите</w:t>
      </w:r>
      <w:r w:rsidRPr="00764A14">
        <w:t xml:space="preserve">, </w:t>
      </w:r>
      <w:r w:rsidRPr="00764A14">
        <w:rPr>
          <w:rFonts w:hint="eastAsia"/>
        </w:rPr>
        <w:t>что</w:t>
      </w:r>
      <w:r w:rsidRPr="00764A14">
        <w:t xml:space="preserve"> </w:t>
      </w:r>
      <w:r w:rsidRPr="00764A14">
        <w:rPr>
          <w:rFonts w:hint="eastAsia"/>
        </w:rPr>
        <w:t>отображение</w:t>
      </w:r>
      <w:r w:rsidRPr="00764A14">
        <w:t xml:space="preserve"> </w:t>
      </w:r>
      <w:r w:rsidRPr="00764A14">
        <w:rPr>
          <w:rFonts w:hint="eastAsia"/>
        </w:rPr>
        <w:t>φ</w:t>
      </w:r>
      <w:r w:rsidRPr="00764A14">
        <w:t xml:space="preserve">: Z_12 </w:t>
      </w:r>
      <w:r w:rsidRPr="00764A14">
        <w:rPr>
          <w:rFonts w:hint="eastAsia"/>
        </w:rPr>
        <w:t>→</w:t>
      </w:r>
      <w:r w:rsidRPr="00764A14">
        <w:t xml:space="preserve"> Z_12, </w:t>
      </w:r>
      <w:r w:rsidRPr="00764A14">
        <w:rPr>
          <w:rFonts w:hint="eastAsia"/>
        </w:rPr>
        <w:t>φ</w:t>
      </w:r>
      <w:r w:rsidRPr="00764A14">
        <w:t xml:space="preserve">(x) = x mod 12, </w:t>
      </w:r>
      <w:r w:rsidRPr="00764A14">
        <w:rPr>
          <w:rFonts w:hint="eastAsia"/>
        </w:rPr>
        <w:t>является</w:t>
      </w:r>
      <w:r w:rsidRPr="00764A14">
        <w:t xml:space="preserve"> </w:t>
      </w:r>
      <w:r w:rsidRPr="00764A14">
        <w:rPr>
          <w:rFonts w:hint="eastAsia"/>
        </w:rPr>
        <w:t>гомоморфизмом</w:t>
      </w:r>
      <w:r w:rsidR="000407AB">
        <w:t xml:space="preserve"> </w:t>
      </w:r>
      <w:r w:rsidRPr="00764A14">
        <w:rPr>
          <w:rFonts w:hint="eastAsia"/>
        </w:rPr>
        <w:t>сложения</w:t>
      </w:r>
      <w:r w:rsidRPr="00764A14">
        <w:t>.</w:t>
      </w:r>
    </w:p>
    <w:p w14:paraId="1AD5AA5D" w14:textId="42613CFB" w:rsidR="000407AB" w:rsidRPr="00764A14" w:rsidRDefault="000407AB" w:rsidP="00764A14">
      <w:pPr>
        <w:spacing w:after="0"/>
      </w:pPr>
      <w:r w:rsidRPr="000407AB">
        <w:rPr>
          <w:noProof/>
        </w:rPr>
        <w:drawing>
          <wp:inline distT="0" distB="0" distL="0" distR="0" wp14:anchorId="276D4D11" wp14:editId="14566F06">
            <wp:extent cx="6120765" cy="2089785"/>
            <wp:effectExtent l="0" t="0" r="0" b="5715"/>
            <wp:docPr id="1560655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55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8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FBAD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3. Обратные элементы в кольце Z_n</w:t>
      </w:r>
    </w:p>
    <w:p w14:paraId="3F21D492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529E9063" w14:textId="3AB8A8D2" w:rsidR="00764A14" w:rsidRDefault="00764A14" w:rsidP="00764A14">
      <w:pPr>
        <w:spacing w:after="0"/>
      </w:pPr>
      <w:r w:rsidRPr="00764A14">
        <w:rPr>
          <w:rFonts w:hint="eastAsia"/>
        </w:rPr>
        <w:t>Найдите</w:t>
      </w:r>
      <w:r w:rsidRPr="00764A14">
        <w:t xml:space="preserve"> </w:t>
      </w:r>
      <w:r w:rsidRPr="00764A14">
        <w:rPr>
          <w:rFonts w:hint="eastAsia"/>
        </w:rPr>
        <w:t>обратные</w:t>
      </w:r>
      <w:r w:rsidRPr="00764A14">
        <w:t xml:space="preserve"> </w:t>
      </w:r>
      <w:r w:rsidRPr="00764A14">
        <w:rPr>
          <w:rFonts w:hint="eastAsia"/>
        </w:rPr>
        <w:t>элементы</w:t>
      </w:r>
      <w:r w:rsidRPr="00764A14">
        <w:t xml:space="preserve"> </w:t>
      </w:r>
      <w:r w:rsidRPr="00764A14">
        <w:rPr>
          <w:rFonts w:hint="eastAsia"/>
        </w:rPr>
        <w:t>к</w:t>
      </w:r>
      <w:r w:rsidRPr="00764A14">
        <w:t xml:space="preserve"> </w:t>
      </w:r>
      <w:r w:rsidRPr="00764A14">
        <w:rPr>
          <w:rFonts w:hint="eastAsia"/>
        </w:rPr>
        <w:t>следующим</w:t>
      </w:r>
      <w:r w:rsidRPr="00764A14">
        <w:t xml:space="preserve"> </w:t>
      </w:r>
      <w:r w:rsidRPr="00764A14">
        <w:rPr>
          <w:rFonts w:hint="eastAsia"/>
        </w:rPr>
        <w:t>числами</w:t>
      </w:r>
      <w:r w:rsidRPr="00764A14">
        <w:t xml:space="preserve"> </w:t>
      </w:r>
      <w:r w:rsidRPr="00764A14">
        <w:rPr>
          <w:rFonts w:hint="eastAsia"/>
        </w:rPr>
        <w:t>в</w:t>
      </w:r>
      <w:r w:rsidRPr="00764A14">
        <w:t xml:space="preserve"> Z_12, </w:t>
      </w:r>
      <w:r w:rsidRPr="00764A14">
        <w:rPr>
          <w:rFonts w:hint="eastAsia"/>
        </w:rPr>
        <w:t>если</w:t>
      </w:r>
      <w:r w:rsidRPr="00764A14">
        <w:t xml:space="preserve"> </w:t>
      </w:r>
      <w:r w:rsidRPr="00764A14">
        <w:rPr>
          <w:rFonts w:hint="eastAsia"/>
        </w:rPr>
        <w:t>они</w:t>
      </w:r>
      <w:r w:rsidRPr="00764A14">
        <w:t xml:space="preserve"> </w:t>
      </w:r>
      <w:r w:rsidRPr="00764A14">
        <w:rPr>
          <w:rFonts w:hint="eastAsia"/>
        </w:rPr>
        <w:t>существуют</w:t>
      </w:r>
      <w:r w:rsidRPr="00764A14">
        <w:t>: 1, 5, 7,</w:t>
      </w:r>
      <w:r>
        <w:t xml:space="preserve"> </w:t>
      </w:r>
      <w:r w:rsidRPr="00764A14">
        <w:t>9.</w:t>
      </w:r>
    </w:p>
    <w:p w14:paraId="10CA0A99" w14:textId="6A5B22D4" w:rsidR="000407AB" w:rsidRPr="00764A14" w:rsidRDefault="000407AB" w:rsidP="00764A14">
      <w:pPr>
        <w:spacing w:after="0"/>
      </w:pPr>
      <w:r w:rsidRPr="000407AB">
        <w:rPr>
          <w:noProof/>
        </w:rPr>
        <w:lastRenderedPageBreak/>
        <w:drawing>
          <wp:inline distT="0" distB="0" distL="0" distR="0" wp14:anchorId="4A3A2A07" wp14:editId="66FE020D">
            <wp:extent cx="6120765" cy="2312035"/>
            <wp:effectExtent l="0" t="0" r="0" b="0"/>
            <wp:docPr id="304247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47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07AB">
        <w:rPr>
          <w:noProof/>
        </w:rPr>
        <w:drawing>
          <wp:inline distT="0" distB="0" distL="0" distR="0" wp14:anchorId="45541913" wp14:editId="4652C39F">
            <wp:extent cx="5944430" cy="838317"/>
            <wp:effectExtent l="0" t="0" r="0" b="0"/>
            <wp:docPr id="604724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24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0E6B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4. Решение линейного сравнения mod n</w:t>
      </w:r>
    </w:p>
    <w:p w14:paraId="7133DA49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6D4A244B" w14:textId="77777777" w:rsidR="00764A14" w:rsidRDefault="00764A14" w:rsidP="00764A14">
      <w:pPr>
        <w:spacing w:after="0"/>
      </w:pPr>
      <w:r w:rsidRPr="00764A14">
        <w:rPr>
          <w:rFonts w:hint="eastAsia"/>
        </w:rPr>
        <w:t>Решите</w:t>
      </w:r>
      <w:r w:rsidRPr="00764A14">
        <w:t xml:space="preserve"> </w:t>
      </w:r>
      <w:r w:rsidRPr="00764A14">
        <w:rPr>
          <w:rFonts w:hint="eastAsia"/>
        </w:rPr>
        <w:t>по</w:t>
      </w:r>
      <w:r w:rsidRPr="00764A14">
        <w:t xml:space="preserve"> </w:t>
      </w:r>
      <w:r w:rsidRPr="00764A14">
        <w:rPr>
          <w:rFonts w:hint="eastAsia"/>
        </w:rPr>
        <w:t>модулю</w:t>
      </w:r>
      <w:r w:rsidRPr="00764A14">
        <w:t xml:space="preserve"> 7 </w:t>
      </w:r>
      <w:r w:rsidRPr="00764A14">
        <w:rPr>
          <w:rFonts w:hint="eastAsia"/>
        </w:rPr>
        <w:t>уравнение</w:t>
      </w:r>
      <w:r w:rsidRPr="00764A14">
        <w:t xml:space="preserve"> 3x </w:t>
      </w:r>
      <w:r w:rsidRPr="00764A14">
        <w:rPr>
          <w:rFonts w:hint="eastAsia"/>
        </w:rPr>
        <w:t>≡</w:t>
      </w:r>
      <w:r w:rsidRPr="00764A14">
        <w:t xml:space="preserve"> 2 (mod 7). </w:t>
      </w:r>
      <w:r w:rsidRPr="00764A14">
        <w:rPr>
          <w:rFonts w:hint="eastAsia"/>
        </w:rPr>
        <w:t>Найдите</w:t>
      </w:r>
      <w:r w:rsidRPr="00764A14">
        <w:t xml:space="preserve"> </w:t>
      </w:r>
      <w:r w:rsidRPr="00764A14">
        <w:rPr>
          <w:rFonts w:hint="eastAsia"/>
        </w:rPr>
        <w:t>все</w:t>
      </w:r>
      <w:r w:rsidRPr="00764A14">
        <w:t xml:space="preserve"> </w:t>
      </w:r>
      <w:r w:rsidRPr="00764A14">
        <w:rPr>
          <w:rFonts w:hint="eastAsia"/>
        </w:rPr>
        <w:t>решения</w:t>
      </w:r>
      <w:r w:rsidRPr="00764A14">
        <w:t>.</w:t>
      </w:r>
    </w:p>
    <w:p w14:paraId="35EBE711" w14:textId="75047EF4" w:rsidR="000407AB" w:rsidRPr="00764A14" w:rsidRDefault="000407AB" w:rsidP="00764A14">
      <w:pPr>
        <w:spacing w:after="0"/>
      </w:pPr>
      <w:r w:rsidRPr="000407AB">
        <w:rPr>
          <w:noProof/>
        </w:rPr>
        <w:drawing>
          <wp:inline distT="0" distB="0" distL="0" distR="0" wp14:anchorId="48875B90" wp14:editId="23AA20D2">
            <wp:extent cx="6120765" cy="3004185"/>
            <wp:effectExtent l="0" t="0" r="0" b="5715"/>
            <wp:docPr id="722592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92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F422A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5. Китайская теорема об остатках</w:t>
      </w:r>
    </w:p>
    <w:p w14:paraId="717A14E7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7380E557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Найдите</w:t>
      </w:r>
      <w:r w:rsidRPr="00764A14">
        <w:t xml:space="preserve"> </w:t>
      </w:r>
      <w:r w:rsidRPr="00764A14">
        <w:rPr>
          <w:rFonts w:hint="eastAsia"/>
        </w:rPr>
        <w:t>число</w:t>
      </w:r>
      <w:r w:rsidRPr="00764A14">
        <w:t xml:space="preserve"> x </w:t>
      </w:r>
      <w:r w:rsidRPr="00764A14">
        <w:rPr>
          <w:rFonts w:hint="eastAsia"/>
        </w:rPr>
        <w:t>в</w:t>
      </w:r>
      <w:r w:rsidRPr="00764A14">
        <w:t xml:space="preserve"> </w:t>
      </w:r>
      <w:r w:rsidRPr="00764A14">
        <w:rPr>
          <w:rFonts w:hint="eastAsia"/>
        </w:rPr>
        <w:t>диапазоне</w:t>
      </w:r>
      <w:r w:rsidRPr="00764A14">
        <w:t xml:space="preserve"> [0, 4199], </w:t>
      </w:r>
      <w:r w:rsidRPr="00764A14">
        <w:rPr>
          <w:rFonts w:hint="eastAsia"/>
        </w:rPr>
        <w:t>такое</w:t>
      </w:r>
      <w:r w:rsidRPr="00764A14">
        <w:t xml:space="preserve"> </w:t>
      </w:r>
      <w:r w:rsidRPr="00764A14">
        <w:rPr>
          <w:rFonts w:hint="eastAsia"/>
        </w:rPr>
        <w:t>что</w:t>
      </w:r>
      <w:r w:rsidRPr="00764A14">
        <w:t>:</w:t>
      </w:r>
    </w:p>
    <w:p w14:paraId="32EB2B86" w14:textId="77777777" w:rsidR="00764A14" w:rsidRPr="00764A14" w:rsidRDefault="00764A14" w:rsidP="00764A14">
      <w:pPr>
        <w:spacing w:after="0"/>
        <w:rPr>
          <w:lang w:val="en-US"/>
        </w:rPr>
      </w:pPr>
      <w:r w:rsidRPr="00764A14">
        <w:rPr>
          <w:lang w:val="en-US"/>
        </w:rPr>
        <w:t xml:space="preserve">x </w:t>
      </w:r>
      <w:r w:rsidRPr="00764A14">
        <w:rPr>
          <w:rFonts w:hint="eastAsia"/>
          <w:lang w:val="en-US"/>
        </w:rPr>
        <w:t>≡</w:t>
      </w:r>
      <w:r w:rsidRPr="00764A14">
        <w:rPr>
          <w:lang w:val="en-US"/>
        </w:rPr>
        <w:t xml:space="preserve"> 2 (mod 5)</w:t>
      </w:r>
    </w:p>
    <w:p w14:paraId="02F18355" w14:textId="77777777" w:rsidR="00764A14" w:rsidRPr="00764A14" w:rsidRDefault="00764A14" w:rsidP="00764A14">
      <w:pPr>
        <w:spacing w:after="0"/>
        <w:rPr>
          <w:lang w:val="en-US"/>
        </w:rPr>
      </w:pPr>
      <w:r w:rsidRPr="00764A14">
        <w:rPr>
          <w:lang w:val="en-US"/>
        </w:rPr>
        <w:t xml:space="preserve">x </w:t>
      </w:r>
      <w:r w:rsidRPr="00764A14">
        <w:rPr>
          <w:rFonts w:hint="eastAsia"/>
          <w:lang w:val="en-US"/>
        </w:rPr>
        <w:t>≡</w:t>
      </w:r>
      <w:r w:rsidRPr="00764A14">
        <w:rPr>
          <w:lang w:val="en-US"/>
        </w:rPr>
        <w:t xml:space="preserve"> 3 (mod 7)</w:t>
      </w:r>
    </w:p>
    <w:p w14:paraId="06480A95" w14:textId="77777777" w:rsidR="00764A14" w:rsidRPr="00CC3691" w:rsidRDefault="00764A14" w:rsidP="00764A14">
      <w:pPr>
        <w:spacing w:after="0"/>
        <w:rPr>
          <w:lang w:val="en-US"/>
        </w:rPr>
      </w:pPr>
      <w:r w:rsidRPr="00764A14">
        <w:rPr>
          <w:lang w:val="en-US"/>
        </w:rPr>
        <w:t xml:space="preserve">x </w:t>
      </w:r>
      <w:r w:rsidRPr="00764A14">
        <w:rPr>
          <w:rFonts w:hint="eastAsia"/>
          <w:lang w:val="en-US"/>
        </w:rPr>
        <w:t>≡</w:t>
      </w:r>
      <w:r w:rsidRPr="00764A14">
        <w:rPr>
          <w:lang w:val="en-US"/>
        </w:rPr>
        <w:t xml:space="preserve"> 4 (mod 8)</w:t>
      </w:r>
    </w:p>
    <w:p w14:paraId="03DEE377" w14:textId="0CDF727C" w:rsidR="000407AB" w:rsidRPr="000407AB" w:rsidRDefault="000407AB" w:rsidP="00764A14">
      <w:pPr>
        <w:spacing w:after="0"/>
      </w:pPr>
      <w:r w:rsidRPr="000407AB">
        <w:rPr>
          <w:noProof/>
        </w:rPr>
        <w:lastRenderedPageBreak/>
        <w:drawing>
          <wp:inline distT="0" distB="0" distL="0" distR="0" wp14:anchorId="7337B54B" wp14:editId="462E9ECD">
            <wp:extent cx="6120765" cy="5152390"/>
            <wp:effectExtent l="0" t="0" r="0" b="0"/>
            <wp:docPr id="1302698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6984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1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A9A2D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6. Метрическая арифметика по модулю</w:t>
      </w:r>
    </w:p>
    <w:p w14:paraId="3B89629E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2AA4A514" w14:textId="2606A172" w:rsidR="00764A14" w:rsidRPr="00CC3691" w:rsidRDefault="00764A14" w:rsidP="00764A14">
      <w:pPr>
        <w:spacing w:after="0"/>
      </w:pPr>
      <w:r w:rsidRPr="00764A14">
        <w:rPr>
          <w:rFonts w:hint="eastAsia"/>
        </w:rPr>
        <w:t>Покажите</w:t>
      </w:r>
      <w:r w:rsidRPr="00764A14">
        <w:t xml:space="preserve">, </w:t>
      </w:r>
      <w:r w:rsidRPr="00764A14">
        <w:rPr>
          <w:rFonts w:hint="eastAsia"/>
        </w:rPr>
        <w:t>что</w:t>
      </w:r>
      <w:r w:rsidRPr="00764A14">
        <w:t xml:space="preserve"> </w:t>
      </w:r>
      <w:r w:rsidRPr="00764A14">
        <w:rPr>
          <w:rFonts w:hint="eastAsia"/>
        </w:rPr>
        <w:t>кольцо</w:t>
      </w:r>
      <w:r w:rsidRPr="00764A14">
        <w:t xml:space="preserve"> Z_n </w:t>
      </w:r>
      <w:r w:rsidRPr="00764A14">
        <w:rPr>
          <w:rFonts w:hint="eastAsia"/>
        </w:rPr>
        <w:t>с</w:t>
      </w:r>
      <w:r w:rsidRPr="00764A14">
        <w:t xml:space="preserve"> </w:t>
      </w:r>
      <w:r w:rsidRPr="00764A14">
        <w:rPr>
          <w:rFonts w:hint="eastAsia"/>
        </w:rPr>
        <w:t>операциями</w:t>
      </w:r>
      <w:r w:rsidRPr="00764A14">
        <w:t xml:space="preserve"> </w:t>
      </w:r>
      <w:r w:rsidRPr="00764A14">
        <w:rPr>
          <w:rFonts w:hint="eastAsia"/>
        </w:rPr>
        <w:t>сложения</w:t>
      </w:r>
      <w:r w:rsidRPr="00764A14">
        <w:t xml:space="preserve"> </w:t>
      </w:r>
      <w:r w:rsidRPr="00764A14">
        <w:rPr>
          <w:rFonts w:hint="eastAsia"/>
        </w:rPr>
        <w:t>и</w:t>
      </w:r>
      <w:r w:rsidRPr="00764A14">
        <w:t xml:space="preserve"> </w:t>
      </w:r>
      <w:r w:rsidRPr="00764A14">
        <w:rPr>
          <w:rFonts w:hint="eastAsia"/>
        </w:rPr>
        <w:t>умножения</w:t>
      </w:r>
      <w:r w:rsidRPr="00764A14">
        <w:t xml:space="preserve"> </w:t>
      </w:r>
      <w:r w:rsidRPr="00764A14">
        <w:rPr>
          <w:rFonts w:hint="eastAsia"/>
        </w:rPr>
        <w:t>по</w:t>
      </w:r>
      <w:r w:rsidRPr="00764A14">
        <w:t xml:space="preserve"> </w:t>
      </w:r>
      <w:r w:rsidRPr="00764A14">
        <w:rPr>
          <w:rFonts w:hint="eastAsia"/>
        </w:rPr>
        <w:t>модулю</w:t>
      </w:r>
      <w:r w:rsidRPr="00764A14">
        <w:t xml:space="preserve"> n </w:t>
      </w:r>
      <w:r w:rsidRPr="00764A14">
        <w:rPr>
          <w:rFonts w:hint="eastAsia"/>
        </w:rPr>
        <w:t>является</w:t>
      </w:r>
      <w:r w:rsidR="000407AB" w:rsidRPr="000407AB">
        <w:t xml:space="preserve"> </w:t>
      </w:r>
      <w:r w:rsidRPr="00764A14">
        <w:rPr>
          <w:rFonts w:hint="eastAsia"/>
        </w:rPr>
        <w:t>коммутативным</w:t>
      </w:r>
      <w:r w:rsidRPr="00764A14">
        <w:t xml:space="preserve"> </w:t>
      </w:r>
      <w:r w:rsidRPr="00764A14">
        <w:rPr>
          <w:rFonts w:hint="eastAsia"/>
        </w:rPr>
        <w:t>кольцом</w:t>
      </w:r>
      <w:r w:rsidRPr="00764A14">
        <w:t xml:space="preserve"> </w:t>
      </w:r>
      <w:r w:rsidRPr="00764A14">
        <w:rPr>
          <w:rFonts w:hint="eastAsia"/>
        </w:rPr>
        <w:t>с</w:t>
      </w:r>
      <w:r w:rsidRPr="00764A14">
        <w:t xml:space="preserve"> </w:t>
      </w:r>
      <w:r w:rsidRPr="00764A14">
        <w:rPr>
          <w:rFonts w:hint="eastAsia"/>
        </w:rPr>
        <w:t>единицей</w:t>
      </w:r>
      <w:r w:rsidRPr="00764A14">
        <w:t xml:space="preserve">, </w:t>
      </w:r>
      <w:r w:rsidRPr="00764A14">
        <w:rPr>
          <w:rFonts w:hint="eastAsia"/>
        </w:rPr>
        <w:t>если</w:t>
      </w:r>
      <w:r w:rsidRPr="00764A14">
        <w:t xml:space="preserve"> n </w:t>
      </w:r>
      <w:r w:rsidRPr="00764A14">
        <w:rPr>
          <w:rFonts w:hint="eastAsia"/>
        </w:rPr>
        <w:t>≥</w:t>
      </w:r>
      <w:r w:rsidRPr="00764A14">
        <w:t xml:space="preserve"> 2.</w:t>
      </w:r>
    </w:p>
    <w:p w14:paraId="4109BEC2" w14:textId="1F28E334" w:rsidR="000407AB" w:rsidRPr="000407AB" w:rsidRDefault="000407AB" w:rsidP="00764A14">
      <w:pPr>
        <w:spacing w:after="0"/>
        <w:rPr>
          <w:lang w:val="en-US"/>
        </w:rPr>
      </w:pPr>
      <w:r w:rsidRPr="000407AB">
        <w:rPr>
          <w:noProof/>
          <w:lang w:val="en-US"/>
        </w:rPr>
        <w:drawing>
          <wp:inline distT="0" distB="0" distL="0" distR="0" wp14:anchorId="7EA1040C" wp14:editId="68CD5743">
            <wp:extent cx="6120765" cy="2743835"/>
            <wp:effectExtent l="0" t="0" r="0" b="0"/>
            <wp:docPr id="1036221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21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DB6A1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lastRenderedPageBreak/>
        <w:t>Задача 7. Практический тест на быстроту вычислений</w:t>
      </w:r>
    </w:p>
    <w:p w14:paraId="6B33E11A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49A6D17C" w14:textId="2679B950" w:rsidR="00764A14" w:rsidRDefault="00764A14" w:rsidP="00764A14">
      <w:pPr>
        <w:spacing w:after="0"/>
        <w:rPr>
          <w:lang w:val="en-US"/>
        </w:rPr>
      </w:pPr>
      <w:r w:rsidRPr="00764A14">
        <w:rPr>
          <w:rFonts w:hint="eastAsia"/>
        </w:rPr>
        <w:t>Без</w:t>
      </w:r>
      <w:r w:rsidRPr="00764A14">
        <w:t xml:space="preserve"> </w:t>
      </w:r>
      <w:r w:rsidRPr="00764A14">
        <w:rPr>
          <w:rFonts w:hint="eastAsia"/>
        </w:rPr>
        <w:t>калькулятора</w:t>
      </w:r>
      <w:r w:rsidRPr="00764A14">
        <w:t xml:space="preserve"> </w:t>
      </w:r>
      <w:r w:rsidRPr="00764A14">
        <w:rPr>
          <w:rFonts w:hint="eastAsia"/>
        </w:rPr>
        <w:t>посчитайте</w:t>
      </w:r>
      <w:r w:rsidRPr="00764A14">
        <w:t xml:space="preserve"> </w:t>
      </w:r>
      <w:r w:rsidRPr="00764A14">
        <w:rPr>
          <w:rFonts w:hint="eastAsia"/>
        </w:rPr>
        <w:t>остаток</w:t>
      </w:r>
      <w:r w:rsidRPr="00764A14">
        <w:t xml:space="preserve"> </w:t>
      </w:r>
      <w:r w:rsidRPr="00764A14">
        <w:rPr>
          <w:rFonts w:hint="eastAsia"/>
        </w:rPr>
        <w:t>от</w:t>
      </w:r>
      <w:r w:rsidRPr="00764A14">
        <w:t xml:space="preserve"> </w:t>
      </w:r>
      <w:r w:rsidRPr="00764A14">
        <w:rPr>
          <w:rFonts w:hint="eastAsia"/>
        </w:rPr>
        <w:t>деления</w:t>
      </w:r>
      <w:r w:rsidRPr="00764A14">
        <w:t xml:space="preserve"> 123456789 </w:t>
      </w:r>
      <w:r w:rsidRPr="00764A14">
        <w:rPr>
          <w:rFonts w:hint="eastAsia"/>
        </w:rPr>
        <w:t>на</w:t>
      </w:r>
      <w:r w:rsidRPr="00764A14">
        <w:t xml:space="preserve"> 9 </w:t>
      </w:r>
      <w:r w:rsidRPr="00764A14">
        <w:rPr>
          <w:rFonts w:hint="eastAsia"/>
        </w:rPr>
        <w:t>и</w:t>
      </w:r>
      <w:r w:rsidRPr="00764A14">
        <w:t xml:space="preserve"> </w:t>
      </w:r>
      <w:r w:rsidRPr="00764A14">
        <w:rPr>
          <w:rFonts w:hint="eastAsia"/>
        </w:rPr>
        <w:t>на</w:t>
      </w:r>
      <w:r w:rsidRPr="00764A14">
        <w:t xml:space="preserve"> 11. </w:t>
      </w:r>
      <w:r w:rsidRPr="00764A14">
        <w:rPr>
          <w:rFonts w:hint="eastAsia"/>
        </w:rPr>
        <w:t>Затем</w:t>
      </w:r>
      <w:r w:rsidRPr="00764A14">
        <w:t xml:space="preserve"> </w:t>
      </w:r>
      <w:r w:rsidRPr="00764A14">
        <w:rPr>
          <w:rFonts w:hint="eastAsia"/>
        </w:rPr>
        <w:t>найдите</w:t>
      </w:r>
      <w:r w:rsidR="000407AB">
        <w:rPr>
          <w:lang w:val="en-US"/>
        </w:rPr>
        <w:t xml:space="preserve"> </w:t>
      </w:r>
      <w:r w:rsidRPr="00764A14">
        <w:rPr>
          <w:rFonts w:hint="eastAsia"/>
        </w:rPr>
        <w:t>остатки</w:t>
      </w:r>
      <w:r w:rsidRPr="00764A14">
        <w:t xml:space="preserve"> </w:t>
      </w:r>
      <w:r w:rsidRPr="00764A14">
        <w:rPr>
          <w:rFonts w:hint="eastAsia"/>
        </w:rPr>
        <w:t>в</w:t>
      </w:r>
      <w:r w:rsidRPr="00764A14">
        <w:t xml:space="preserve"> Z_9 </w:t>
      </w:r>
      <w:r w:rsidRPr="00764A14">
        <w:rPr>
          <w:rFonts w:hint="eastAsia"/>
        </w:rPr>
        <w:t>и</w:t>
      </w:r>
      <w:r w:rsidRPr="00764A14">
        <w:t xml:space="preserve"> Z_11 </w:t>
      </w:r>
      <w:r w:rsidRPr="00764A14">
        <w:rPr>
          <w:rFonts w:hint="eastAsia"/>
        </w:rPr>
        <w:t>и</w:t>
      </w:r>
      <w:r w:rsidRPr="00764A14">
        <w:t xml:space="preserve"> </w:t>
      </w:r>
      <w:r w:rsidRPr="00764A14">
        <w:rPr>
          <w:rFonts w:hint="eastAsia"/>
        </w:rPr>
        <w:t>сравните</w:t>
      </w:r>
      <w:r w:rsidRPr="00764A14">
        <w:t>.</w:t>
      </w:r>
    </w:p>
    <w:p w14:paraId="396059C9" w14:textId="0A239471" w:rsidR="000407AB" w:rsidRPr="000407AB" w:rsidRDefault="000407AB" w:rsidP="00764A14">
      <w:pPr>
        <w:spacing w:after="0"/>
        <w:rPr>
          <w:lang w:val="en-US"/>
        </w:rPr>
      </w:pPr>
      <w:r w:rsidRPr="000407AB">
        <w:rPr>
          <w:noProof/>
          <w:lang w:val="en-US"/>
        </w:rPr>
        <w:drawing>
          <wp:inline distT="0" distB="0" distL="0" distR="0" wp14:anchorId="120268ED" wp14:editId="52239D2D">
            <wp:extent cx="6120765" cy="2202815"/>
            <wp:effectExtent l="0" t="0" r="0" b="6985"/>
            <wp:docPr id="19268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261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F4FAD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8. Свойство нулевого элемента в произведении</w:t>
      </w:r>
    </w:p>
    <w:p w14:paraId="09605A38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5071DCED" w14:textId="77777777" w:rsidR="00764A14" w:rsidRPr="00CC3691" w:rsidRDefault="00764A14" w:rsidP="00764A14">
      <w:pPr>
        <w:spacing w:after="0"/>
      </w:pPr>
      <w:r w:rsidRPr="00764A14">
        <w:rPr>
          <w:rFonts w:hint="eastAsia"/>
        </w:rPr>
        <w:t>Покажите</w:t>
      </w:r>
      <w:r w:rsidRPr="00764A14">
        <w:t xml:space="preserve">, </w:t>
      </w:r>
      <w:r w:rsidRPr="00764A14">
        <w:rPr>
          <w:rFonts w:hint="eastAsia"/>
        </w:rPr>
        <w:t>что</w:t>
      </w:r>
      <w:r w:rsidRPr="00764A14">
        <w:t xml:space="preserve"> </w:t>
      </w:r>
      <w:r w:rsidRPr="00764A14">
        <w:rPr>
          <w:rFonts w:hint="eastAsia"/>
        </w:rPr>
        <w:t>если</w:t>
      </w:r>
      <w:r w:rsidRPr="00764A14">
        <w:t xml:space="preserve"> a </w:t>
      </w:r>
      <w:r w:rsidRPr="00764A14">
        <w:rPr>
          <w:rFonts w:hint="eastAsia"/>
        </w:rPr>
        <w:t>≡</w:t>
      </w:r>
      <w:r w:rsidRPr="00764A14">
        <w:t xml:space="preserve"> 0 (mod n) </w:t>
      </w:r>
      <w:r w:rsidRPr="00764A14">
        <w:rPr>
          <w:rFonts w:hint="eastAsia"/>
        </w:rPr>
        <w:t>или</w:t>
      </w:r>
      <w:r w:rsidRPr="00764A14">
        <w:t xml:space="preserve"> b </w:t>
      </w:r>
      <w:r w:rsidRPr="00764A14">
        <w:rPr>
          <w:rFonts w:hint="eastAsia"/>
        </w:rPr>
        <w:t>≡</w:t>
      </w:r>
      <w:r w:rsidRPr="00764A14">
        <w:t xml:space="preserve"> 0 (mod n), </w:t>
      </w:r>
      <w:r w:rsidRPr="00764A14">
        <w:rPr>
          <w:rFonts w:hint="eastAsia"/>
        </w:rPr>
        <w:t>то</w:t>
      </w:r>
      <w:r w:rsidRPr="00764A14">
        <w:t xml:space="preserve"> ab </w:t>
      </w:r>
      <w:r w:rsidRPr="00764A14">
        <w:rPr>
          <w:rFonts w:hint="eastAsia"/>
        </w:rPr>
        <w:t>≡</w:t>
      </w:r>
      <w:r w:rsidRPr="00764A14">
        <w:t xml:space="preserve"> 0 (mod n).</w:t>
      </w:r>
    </w:p>
    <w:p w14:paraId="47A12917" w14:textId="0C92B5BD" w:rsidR="000407AB" w:rsidRPr="000407AB" w:rsidRDefault="000407AB" w:rsidP="00764A14">
      <w:pPr>
        <w:spacing w:after="0"/>
        <w:rPr>
          <w:lang w:val="en-US"/>
        </w:rPr>
      </w:pPr>
      <w:r w:rsidRPr="000407AB">
        <w:rPr>
          <w:noProof/>
          <w:lang w:val="en-US"/>
        </w:rPr>
        <w:drawing>
          <wp:inline distT="0" distB="0" distL="0" distR="0" wp14:anchorId="7352DA9D" wp14:editId="4C99B9C3">
            <wp:extent cx="3801005" cy="1114581"/>
            <wp:effectExtent l="0" t="0" r="0" b="9525"/>
            <wp:docPr id="1529031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0312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54DFC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9. Неподвижные элементы умножения</w:t>
      </w:r>
    </w:p>
    <w:p w14:paraId="06FD86E1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Задание</w:t>
      </w:r>
      <w:r w:rsidRPr="00764A14">
        <w:t>:</w:t>
      </w:r>
    </w:p>
    <w:p w14:paraId="472C2068" w14:textId="77777777" w:rsidR="00764A14" w:rsidRPr="00CC3691" w:rsidRDefault="00764A14" w:rsidP="00764A14">
      <w:pPr>
        <w:spacing w:after="0"/>
      </w:pPr>
      <w:r w:rsidRPr="00764A14">
        <w:rPr>
          <w:rFonts w:hint="eastAsia"/>
        </w:rPr>
        <w:t>Найдите</w:t>
      </w:r>
      <w:r w:rsidRPr="00764A14">
        <w:t xml:space="preserve"> </w:t>
      </w:r>
      <w:r w:rsidRPr="00764A14">
        <w:rPr>
          <w:rFonts w:hint="eastAsia"/>
        </w:rPr>
        <w:t>все</w:t>
      </w:r>
      <w:r w:rsidRPr="00764A14">
        <w:t xml:space="preserve"> idempotent </w:t>
      </w:r>
      <w:r w:rsidRPr="00764A14">
        <w:rPr>
          <w:rFonts w:hint="eastAsia"/>
        </w:rPr>
        <w:t>элементы</w:t>
      </w:r>
      <w:r w:rsidRPr="00764A14">
        <w:t xml:space="preserve"> </w:t>
      </w:r>
      <w:r w:rsidRPr="00764A14">
        <w:rPr>
          <w:rFonts w:hint="eastAsia"/>
        </w:rPr>
        <w:t>в</w:t>
      </w:r>
      <w:r w:rsidRPr="00764A14">
        <w:t xml:space="preserve"> Z_8, </w:t>
      </w:r>
      <w:r w:rsidRPr="00764A14">
        <w:rPr>
          <w:rFonts w:hint="eastAsia"/>
        </w:rPr>
        <w:t>то</w:t>
      </w:r>
      <w:r w:rsidRPr="00764A14">
        <w:t xml:space="preserve"> </w:t>
      </w:r>
      <w:r w:rsidRPr="00764A14">
        <w:rPr>
          <w:rFonts w:hint="eastAsia"/>
        </w:rPr>
        <w:t>есть</w:t>
      </w:r>
      <w:r w:rsidRPr="00764A14">
        <w:t xml:space="preserve"> </w:t>
      </w:r>
      <w:r w:rsidRPr="00764A14">
        <w:rPr>
          <w:rFonts w:hint="eastAsia"/>
        </w:rPr>
        <w:t>элементы</w:t>
      </w:r>
      <w:r w:rsidRPr="00764A14">
        <w:t xml:space="preserve"> e </w:t>
      </w:r>
      <w:r w:rsidRPr="00764A14">
        <w:rPr>
          <w:rFonts w:hint="eastAsia"/>
        </w:rPr>
        <w:t>такие</w:t>
      </w:r>
      <w:r w:rsidRPr="00764A14">
        <w:t xml:space="preserve">, </w:t>
      </w:r>
      <w:r w:rsidRPr="00764A14">
        <w:rPr>
          <w:rFonts w:hint="eastAsia"/>
        </w:rPr>
        <w:t>что</w:t>
      </w:r>
      <w:r w:rsidRPr="00764A14">
        <w:t xml:space="preserve"> e^2 </w:t>
      </w:r>
      <w:r w:rsidRPr="00764A14">
        <w:rPr>
          <w:rFonts w:hint="eastAsia"/>
        </w:rPr>
        <w:t>≡</w:t>
      </w:r>
      <w:r w:rsidRPr="00764A14">
        <w:t xml:space="preserve"> e (mod 8).</w:t>
      </w:r>
    </w:p>
    <w:p w14:paraId="61BEABBE" w14:textId="51BDFB8D" w:rsidR="000407AB" w:rsidRPr="000407AB" w:rsidRDefault="000407AB" w:rsidP="00764A14">
      <w:pPr>
        <w:spacing w:after="0"/>
        <w:rPr>
          <w:lang w:val="en-US"/>
        </w:rPr>
      </w:pPr>
      <w:r w:rsidRPr="000407AB">
        <w:rPr>
          <w:noProof/>
          <w:lang w:val="en-US"/>
        </w:rPr>
        <w:drawing>
          <wp:inline distT="0" distB="0" distL="0" distR="0" wp14:anchorId="00682366" wp14:editId="6CD0CE4C">
            <wp:extent cx="6120765" cy="1839595"/>
            <wp:effectExtent l="0" t="0" r="0" b="8255"/>
            <wp:docPr id="139986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612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183E" w14:textId="77777777" w:rsidR="00764A14" w:rsidRPr="00764A14" w:rsidRDefault="00764A14" w:rsidP="00764A14">
      <w:pPr>
        <w:spacing w:after="0"/>
        <w:rPr>
          <w:b/>
          <w:bCs/>
        </w:rPr>
      </w:pPr>
      <w:r w:rsidRPr="00764A14">
        <w:rPr>
          <w:b/>
          <w:bCs/>
        </w:rPr>
        <w:t>Задача 10. Практический проект: программа для вычисления в Z_n</w:t>
      </w:r>
    </w:p>
    <w:p w14:paraId="0382A991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lastRenderedPageBreak/>
        <w:t>Задание</w:t>
      </w:r>
      <w:r w:rsidRPr="00764A14">
        <w:t>:</w:t>
      </w:r>
    </w:p>
    <w:p w14:paraId="46AFC524" w14:textId="77777777" w:rsidR="00764A14" w:rsidRPr="00764A14" w:rsidRDefault="00764A14" w:rsidP="00764A14">
      <w:pPr>
        <w:spacing w:after="0"/>
      </w:pPr>
      <w:r w:rsidRPr="00764A14">
        <w:rPr>
          <w:rFonts w:hint="eastAsia"/>
        </w:rPr>
        <w:t>Напишите</w:t>
      </w:r>
      <w:r w:rsidRPr="00764A14">
        <w:t xml:space="preserve"> </w:t>
      </w:r>
      <w:r w:rsidRPr="00764A14">
        <w:rPr>
          <w:rFonts w:hint="eastAsia"/>
        </w:rPr>
        <w:t>простой</w:t>
      </w:r>
      <w:r w:rsidRPr="00764A14">
        <w:t xml:space="preserve"> </w:t>
      </w:r>
      <w:r w:rsidRPr="00764A14">
        <w:rPr>
          <w:rFonts w:hint="eastAsia"/>
        </w:rPr>
        <w:t>алгоритм</w:t>
      </w:r>
      <w:r w:rsidRPr="00764A14">
        <w:t xml:space="preserve"> (</w:t>
      </w:r>
      <w:r w:rsidRPr="00764A14">
        <w:rPr>
          <w:rFonts w:hint="eastAsia"/>
        </w:rPr>
        <w:t>на</w:t>
      </w:r>
      <w:r w:rsidRPr="00764A14">
        <w:t xml:space="preserve"> </w:t>
      </w:r>
      <w:r w:rsidRPr="00764A14">
        <w:rPr>
          <w:rFonts w:hint="eastAsia"/>
        </w:rPr>
        <w:t>любом</w:t>
      </w:r>
      <w:r w:rsidRPr="00764A14">
        <w:t xml:space="preserve"> </w:t>
      </w:r>
      <w:r w:rsidRPr="00764A14">
        <w:rPr>
          <w:rFonts w:hint="eastAsia"/>
        </w:rPr>
        <w:t>удобном</w:t>
      </w:r>
      <w:r w:rsidRPr="00764A14">
        <w:t xml:space="preserve"> </w:t>
      </w:r>
      <w:r w:rsidRPr="00764A14">
        <w:rPr>
          <w:rFonts w:hint="eastAsia"/>
        </w:rPr>
        <w:t>языке</w:t>
      </w:r>
      <w:r w:rsidRPr="00764A14">
        <w:t xml:space="preserve">) </w:t>
      </w:r>
      <w:r w:rsidRPr="00764A14">
        <w:rPr>
          <w:rFonts w:hint="eastAsia"/>
        </w:rPr>
        <w:t>для</w:t>
      </w:r>
      <w:r w:rsidRPr="00764A14">
        <w:t>:</w:t>
      </w:r>
    </w:p>
    <w:p w14:paraId="602AE004" w14:textId="77777777" w:rsidR="00764A14" w:rsidRPr="00764A14" w:rsidRDefault="00764A14" w:rsidP="00764A14">
      <w:pPr>
        <w:spacing w:after="0"/>
      </w:pPr>
      <w:r w:rsidRPr="00764A14">
        <w:t xml:space="preserve">• </w:t>
      </w:r>
      <w:r w:rsidRPr="00764A14">
        <w:rPr>
          <w:rFonts w:hint="eastAsia"/>
        </w:rPr>
        <w:t>приведения</w:t>
      </w:r>
      <w:r w:rsidRPr="00764A14">
        <w:t xml:space="preserve"> </w:t>
      </w:r>
      <w:r w:rsidRPr="00764A14">
        <w:rPr>
          <w:rFonts w:hint="eastAsia"/>
        </w:rPr>
        <w:t>числа</w:t>
      </w:r>
      <w:r w:rsidRPr="00764A14">
        <w:t xml:space="preserve"> </w:t>
      </w:r>
      <w:r w:rsidRPr="00764A14">
        <w:rPr>
          <w:rFonts w:hint="eastAsia"/>
        </w:rPr>
        <w:t>к</w:t>
      </w:r>
      <w:r w:rsidRPr="00764A14">
        <w:t xml:space="preserve"> </w:t>
      </w:r>
      <w:r w:rsidRPr="00764A14">
        <w:rPr>
          <w:rFonts w:hint="eastAsia"/>
        </w:rPr>
        <w:t>остатку</w:t>
      </w:r>
      <w:r w:rsidRPr="00764A14">
        <w:t xml:space="preserve"> </w:t>
      </w:r>
      <w:r w:rsidRPr="00764A14">
        <w:rPr>
          <w:rFonts w:hint="eastAsia"/>
        </w:rPr>
        <w:t>по</w:t>
      </w:r>
      <w:r w:rsidRPr="00764A14">
        <w:t xml:space="preserve"> </w:t>
      </w:r>
      <w:r w:rsidRPr="00764A14">
        <w:rPr>
          <w:rFonts w:hint="eastAsia"/>
        </w:rPr>
        <w:t>модулю</w:t>
      </w:r>
      <w:r w:rsidRPr="00764A14">
        <w:t xml:space="preserve"> n,</w:t>
      </w:r>
    </w:p>
    <w:p w14:paraId="67E0E439" w14:textId="67450B32" w:rsidR="00764A14" w:rsidRPr="00764A14" w:rsidRDefault="00764A14" w:rsidP="00764A14">
      <w:pPr>
        <w:spacing w:after="0"/>
      </w:pPr>
      <w:r w:rsidRPr="00764A14">
        <w:t xml:space="preserve">• </w:t>
      </w:r>
      <w:r w:rsidRPr="00764A14">
        <w:rPr>
          <w:rFonts w:hint="eastAsia"/>
        </w:rPr>
        <w:t>вычисления</w:t>
      </w:r>
      <w:r w:rsidRPr="00764A14">
        <w:t xml:space="preserve"> </w:t>
      </w:r>
      <w:r w:rsidRPr="00764A14">
        <w:rPr>
          <w:rFonts w:hint="eastAsia"/>
        </w:rPr>
        <w:t>суммы</w:t>
      </w:r>
      <w:r w:rsidRPr="00764A14">
        <w:t xml:space="preserve"> </w:t>
      </w:r>
      <w:r w:rsidRPr="00764A14">
        <w:rPr>
          <w:rFonts w:hint="eastAsia"/>
        </w:rPr>
        <w:t>и</w:t>
      </w:r>
      <w:r w:rsidRPr="00764A14">
        <w:t xml:space="preserve"> </w:t>
      </w:r>
      <w:r w:rsidRPr="00764A14">
        <w:rPr>
          <w:rFonts w:hint="eastAsia"/>
        </w:rPr>
        <w:t>произведения</w:t>
      </w:r>
      <w:r w:rsidRPr="00764A14">
        <w:t xml:space="preserve"> </w:t>
      </w:r>
      <w:r w:rsidRPr="00764A14">
        <w:rPr>
          <w:rFonts w:hint="eastAsia"/>
        </w:rPr>
        <w:t>двух</w:t>
      </w:r>
      <w:r w:rsidRPr="00764A14">
        <w:t xml:space="preserve"> </w:t>
      </w:r>
      <w:r w:rsidRPr="00764A14">
        <w:rPr>
          <w:rFonts w:hint="eastAsia"/>
        </w:rPr>
        <w:t>элементов</w:t>
      </w:r>
      <w:r w:rsidRPr="00764A14">
        <w:t xml:space="preserve"> </w:t>
      </w:r>
      <w:r w:rsidRPr="00764A14">
        <w:rPr>
          <w:rFonts w:hint="eastAsia"/>
        </w:rPr>
        <w:t>по</w:t>
      </w:r>
      <w:r w:rsidRPr="00764A14">
        <w:t xml:space="preserve"> </w:t>
      </w:r>
      <w:r w:rsidRPr="00764A14">
        <w:rPr>
          <w:rFonts w:hint="eastAsia"/>
        </w:rPr>
        <w:t>модулю</w:t>
      </w:r>
      <w:r w:rsidRPr="00764A14">
        <w:t xml:space="preserve"> n,</w:t>
      </w:r>
    </w:p>
    <w:p w14:paraId="3806109B" w14:textId="527E76A3" w:rsidR="0086044B" w:rsidRDefault="00764A14" w:rsidP="00764A14">
      <w:pPr>
        <w:spacing w:after="0"/>
      </w:pPr>
      <w:r w:rsidRPr="00764A14">
        <w:t xml:space="preserve">• </w:t>
      </w:r>
      <w:r w:rsidRPr="00764A14">
        <w:rPr>
          <w:rFonts w:hint="eastAsia"/>
        </w:rPr>
        <w:t>нахождения</w:t>
      </w:r>
      <w:r w:rsidRPr="00764A14">
        <w:t xml:space="preserve"> </w:t>
      </w:r>
      <w:r w:rsidRPr="00764A14">
        <w:rPr>
          <w:rFonts w:hint="eastAsia"/>
        </w:rPr>
        <w:t>обратного</w:t>
      </w:r>
      <w:r w:rsidRPr="00764A14">
        <w:t xml:space="preserve"> </w:t>
      </w:r>
      <w:r w:rsidRPr="00764A14">
        <w:rPr>
          <w:rFonts w:hint="eastAsia"/>
        </w:rPr>
        <w:t>элемента</w:t>
      </w:r>
      <w:r w:rsidRPr="00764A14">
        <w:t xml:space="preserve">, </w:t>
      </w:r>
      <w:r w:rsidRPr="00764A14">
        <w:rPr>
          <w:rFonts w:hint="eastAsia"/>
        </w:rPr>
        <w:t>если</w:t>
      </w:r>
      <w:r w:rsidRPr="00764A14">
        <w:t xml:space="preserve"> </w:t>
      </w:r>
      <w:r w:rsidRPr="00764A14">
        <w:rPr>
          <w:rFonts w:hint="eastAsia"/>
        </w:rPr>
        <w:t>он</w:t>
      </w:r>
      <w:r w:rsidRPr="00764A14">
        <w:t xml:space="preserve"> </w:t>
      </w:r>
      <w:r w:rsidRPr="00764A14">
        <w:rPr>
          <w:rFonts w:hint="eastAsia"/>
        </w:rPr>
        <w:t>существует</w:t>
      </w:r>
      <w:r w:rsidRPr="00764A14">
        <w:t xml:space="preserve">, </w:t>
      </w:r>
      <w:r w:rsidRPr="00764A14">
        <w:rPr>
          <w:rFonts w:hint="eastAsia"/>
        </w:rPr>
        <w:t>решения</w:t>
      </w:r>
      <w:r w:rsidRPr="00764A14">
        <w:t xml:space="preserve"> </w:t>
      </w:r>
      <w:r w:rsidRPr="00764A14">
        <w:rPr>
          <w:rFonts w:hint="eastAsia"/>
        </w:rPr>
        <w:t>линейного</w:t>
      </w:r>
      <w:r>
        <w:t xml:space="preserve"> </w:t>
      </w:r>
      <w:r w:rsidRPr="00764A14">
        <w:rPr>
          <w:rFonts w:hint="eastAsia"/>
        </w:rPr>
        <w:t>уравнения</w:t>
      </w:r>
      <w:r w:rsidRPr="00764A14">
        <w:t xml:space="preserve"> ax </w:t>
      </w:r>
      <w:r w:rsidRPr="00764A14">
        <w:rPr>
          <w:rFonts w:hint="eastAsia"/>
        </w:rPr>
        <w:t>≡</w:t>
      </w:r>
      <w:r w:rsidRPr="00764A14">
        <w:t xml:space="preserve"> b (mod n).</w:t>
      </w:r>
    </w:p>
    <w:p w14:paraId="7CB8E839" w14:textId="65553381" w:rsidR="00764A14" w:rsidRPr="000407AB" w:rsidRDefault="00764A14" w:rsidP="00764A14">
      <w:pPr>
        <w:spacing w:after="0"/>
        <w:rPr>
          <w:lang w:val="en-US"/>
        </w:rPr>
      </w:pPr>
      <w:r>
        <w:t>Решение</w:t>
      </w:r>
      <w:r w:rsidRPr="000407AB">
        <w:rPr>
          <w:lang w:val="en-US"/>
        </w:rPr>
        <w:t>:</w:t>
      </w:r>
    </w:p>
    <w:p w14:paraId="7B84B999" w14:textId="3C276F15" w:rsidR="00271F9B" w:rsidRPr="000407AB" w:rsidRDefault="00271F9B" w:rsidP="00764A14">
      <w:pPr>
        <w:spacing w:after="0"/>
        <w:rPr>
          <w:lang w:val="en-US"/>
        </w:rPr>
      </w:pPr>
      <w:r w:rsidRPr="000407AB">
        <w:rPr>
          <w:lang w:val="en-US"/>
        </w:rPr>
        <w:t>№10</w:t>
      </w:r>
    </w:p>
    <w:p w14:paraId="5C22D101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>def mod(a, n):</w:t>
      </w:r>
    </w:p>
    <w:p w14:paraId="3EB8F2E6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return a % n</w:t>
      </w:r>
    </w:p>
    <w:p w14:paraId="584B2BBC" w14:textId="77777777" w:rsidR="00B21408" w:rsidRPr="00B21408" w:rsidRDefault="00B21408" w:rsidP="00B21408">
      <w:pPr>
        <w:spacing w:after="0"/>
        <w:rPr>
          <w:lang w:val="en-US"/>
        </w:rPr>
      </w:pPr>
    </w:p>
    <w:p w14:paraId="56D99E64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>def mod_add(a, b, n):</w:t>
      </w:r>
    </w:p>
    <w:p w14:paraId="759E4D06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return (a + b) % n</w:t>
      </w:r>
    </w:p>
    <w:p w14:paraId="54FDD232" w14:textId="77777777" w:rsidR="00B21408" w:rsidRPr="00B21408" w:rsidRDefault="00B21408" w:rsidP="00B21408">
      <w:pPr>
        <w:spacing w:after="0"/>
        <w:rPr>
          <w:lang w:val="en-US"/>
        </w:rPr>
      </w:pPr>
    </w:p>
    <w:p w14:paraId="28759B1D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>def mod_mul(a, b, n):</w:t>
      </w:r>
    </w:p>
    <w:p w14:paraId="42CC5DEF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return (a * b) % n</w:t>
      </w:r>
    </w:p>
    <w:p w14:paraId="353C6EB8" w14:textId="77777777" w:rsidR="00B21408" w:rsidRPr="00B21408" w:rsidRDefault="00B21408" w:rsidP="00B21408">
      <w:pPr>
        <w:spacing w:after="0"/>
        <w:rPr>
          <w:lang w:val="en-US"/>
        </w:rPr>
      </w:pPr>
    </w:p>
    <w:p w14:paraId="6A705AF7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>def mod_inv(a, n):</w:t>
      </w:r>
    </w:p>
    <w:p w14:paraId="735E9290" w14:textId="77777777" w:rsidR="00B21408" w:rsidRDefault="00B21408" w:rsidP="00B21408">
      <w:pPr>
        <w:spacing w:after="0"/>
      </w:pPr>
      <w:r w:rsidRPr="00B21408">
        <w:rPr>
          <w:lang w:val="en-US"/>
        </w:rPr>
        <w:t xml:space="preserve">    </w:t>
      </w:r>
      <w:r>
        <w:t># Расширенный алгоритм Евклида</w:t>
      </w:r>
    </w:p>
    <w:p w14:paraId="0E29A08B" w14:textId="77777777" w:rsidR="00B21408" w:rsidRDefault="00B21408" w:rsidP="00B21408">
      <w:pPr>
        <w:spacing w:after="0"/>
      </w:pPr>
      <w:r>
        <w:t xml:space="preserve">    t0, t1 = 0, 1</w:t>
      </w:r>
    </w:p>
    <w:p w14:paraId="6E009C48" w14:textId="77777777" w:rsidR="00B21408" w:rsidRPr="00B21408" w:rsidRDefault="00B21408" w:rsidP="00B21408">
      <w:pPr>
        <w:spacing w:after="0"/>
        <w:rPr>
          <w:lang w:val="en-US"/>
        </w:rPr>
      </w:pPr>
      <w:r>
        <w:t xml:space="preserve">    </w:t>
      </w:r>
      <w:r w:rsidRPr="00B21408">
        <w:rPr>
          <w:lang w:val="en-US"/>
        </w:rPr>
        <w:t>r0, r1 = n, a</w:t>
      </w:r>
    </w:p>
    <w:p w14:paraId="2878614E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while r1 != 0:</w:t>
      </w:r>
    </w:p>
    <w:p w14:paraId="2D39BD96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q = r0 // r1</w:t>
      </w:r>
    </w:p>
    <w:p w14:paraId="1B2AEB93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t0, t1 = t1, t0 - q * t1</w:t>
      </w:r>
    </w:p>
    <w:p w14:paraId="589C3633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r0, r1 = r1, r0 - q * r1</w:t>
      </w:r>
    </w:p>
    <w:p w14:paraId="7BD82D86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if r0 != 1:</w:t>
      </w:r>
    </w:p>
    <w:p w14:paraId="2F575635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return None  # </w:t>
      </w:r>
      <w:r>
        <w:t>Обратного</w:t>
      </w:r>
      <w:r w:rsidRPr="00B21408">
        <w:rPr>
          <w:lang w:val="en-US"/>
        </w:rPr>
        <w:t xml:space="preserve"> </w:t>
      </w:r>
      <w:r>
        <w:t>нет</w:t>
      </w:r>
    </w:p>
    <w:p w14:paraId="4492F1B7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return t0 % n</w:t>
      </w:r>
    </w:p>
    <w:p w14:paraId="544FD7BD" w14:textId="77777777" w:rsidR="00B21408" w:rsidRPr="00B21408" w:rsidRDefault="00B21408" w:rsidP="00B21408">
      <w:pPr>
        <w:spacing w:after="0"/>
        <w:rPr>
          <w:lang w:val="en-US"/>
        </w:rPr>
      </w:pPr>
    </w:p>
    <w:p w14:paraId="16145AD5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>def solve_linear(a, b, n):</w:t>
      </w:r>
    </w:p>
    <w:p w14:paraId="25ED69CF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lastRenderedPageBreak/>
        <w:t xml:space="preserve">    g = math.gcd(a, n)</w:t>
      </w:r>
    </w:p>
    <w:p w14:paraId="2000E82B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if b % g != 0:</w:t>
      </w:r>
    </w:p>
    <w:p w14:paraId="5DD7756A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return None</w:t>
      </w:r>
    </w:p>
    <w:p w14:paraId="2DC03B66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a1, b1, n1 = a // g, b // g, n // g</w:t>
      </w:r>
    </w:p>
    <w:p w14:paraId="42B3945E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inv = mod_inv(a1, n1)</w:t>
      </w:r>
    </w:p>
    <w:p w14:paraId="7E4FAB98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if inv is None:</w:t>
      </w:r>
    </w:p>
    <w:p w14:paraId="5176D111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    return None</w:t>
      </w:r>
    </w:p>
    <w:p w14:paraId="563F53EA" w14:textId="77777777" w:rsidR="00B21408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x0 = (inv * b1) % n1</w:t>
      </w:r>
    </w:p>
    <w:p w14:paraId="75367F5B" w14:textId="56831092" w:rsidR="00271F9B" w:rsidRPr="00B21408" w:rsidRDefault="00B21408" w:rsidP="00B21408">
      <w:pPr>
        <w:spacing w:after="0"/>
        <w:rPr>
          <w:lang w:val="en-US"/>
        </w:rPr>
      </w:pPr>
      <w:r w:rsidRPr="00B21408">
        <w:rPr>
          <w:lang w:val="en-US"/>
        </w:rPr>
        <w:t xml:space="preserve">    return [x0 + k * n1 for k in range(g)]</w:t>
      </w:r>
    </w:p>
    <w:p w14:paraId="676CCA51" w14:textId="655D29A2" w:rsidR="00271F9B" w:rsidRPr="00CC3691" w:rsidRDefault="00271F9B">
      <w:pPr>
        <w:spacing w:after="160" w:line="259" w:lineRule="auto"/>
        <w:jc w:val="left"/>
        <w:rPr>
          <w:lang w:val="en-US"/>
        </w:rPr>
      </w:pPr>
    </w:p>
    <w:p w14:paraId="18D05834" w14:textId="77777777" w:rsidR="00271F9B" w:rsidRDefault="00271F9B" w:rsidP="00764A14">
      <w:pPr>
        <w:spacing w:after="0"/>
      </w:pPr>
      <w:r w:rsidRPr="00271F9B">
        <w:t xml:space="preserve">Односторонние функции в криптографии </w:t>
      </w:r>
    </w:p>
    <w:p w14:paraId="6CC6AAC4" w14:textId="77777777" w:rsidR="00271F9B" w:rsidRDefault="00271F9B" w:rsidP="001D3419">
      <w:pPr>
        <w:spacing w:after="0"/>
        <w:ind w:firstLine="708"/>
      </w:pPr>
      <w:r w:rsidRPr="00271F9B">
        <w:t xml:space="preserve">Задание 1. Хеш-функция как односторонняя функция </w:t>
      </w:r>
    </w:p>
    <w:p w14:paraId="2A9D2130" w14:textId="77777777" w:rsidR="00271F9B" w:rsidRDefault="00271F9B" w:rsidP="00764A14">
      <w:pPr>
        <w:spacing w:after="0"/>
      </w:pPr>
      <w:r w:rsidRPr="00271F9B">
        <w:t xml:space="preserve">Описание: Рассматривается простая компактная хеш-функция h: {0,1}* -&gt; {0,1}^n, которая принимает входную строку и возвращает n-битный хеш. </w:t>
      </w:r>
    </w:p>
    <w:p w14:paraId="3E9D4EAC" w14:textId="33DFED09" w:rsidR="00725051" w:rsidRDefault="00271F9B" w:rsidP="00764A14">
      <w:pPr>
        <w:spacing w:after="0"/>
      </w:pPr>
      <w:r w:rsidRPr="00271F9B">
        <w:t xml:space="preserve">Задача: Обоснуйте, почему данная функция может служить моделем односторонней функции в криптографии (для учебной цели). Какие свойства необходимо проверить, чтобы говорить об односторонности? Предложите критерии устойчивости к коллизиям и предобразам для вашей функции. Какие практические тесты можно выполнить, чтобы проверить эти свойства? Приведите </w:t>
      </w:r>
      <w:r w:rsidRPr="001D3419">
        <w:t>пример входа и вывода хеша для короткой строки "abc" (в виде битов). Опишите этапы вычисления.</w:t>
      </w:r>
      <w:r w:rsidRPr="00271F9B">
        <w:t xml:space="preserve"> </w:t>
      </w:r>
    </w:p>
    <w:p w14:paraId="3036E7A6" w14:textId="77777777" w:rsidR="00CC3691" w:rsidRDefault="00CC3691" w:rsidP="001D3419">
      <w:pPr>
        <w:spacing w:after="0"/>
        <w:ind w:firstLine="708"/>
        <w:rPr>
          <w:b/>
          <w:bCs/>
        </w:rPr>
      </w:pPr>
      <w:r>
        <w:rPr>
          <w:b/>
          <w:bCs/>
        </w:rPr>
        <w:t>Решение:</w:t>
      </w:r>
    </w:p>
    <w:p w14:paraId="385ECAC0" w14:textId="47BBE603" w:rsidR="00CC3691" w:rsidRDefault="00CC3691" w:rsidP="00CC3691">
      <w:pPr>
        <w:spacing w:after="0"/>
      </w:pPr>
      <w:r w:rsidRPr="00CC3691">
        <w:t>Простая хеш-функция </w:t>
      </w:r>
      <m:oMath>
        <m:r>
          <w:rPr>
            <w:rFonts w:ascii="Cambria Math" w:hAnsi="Cambria Math"/>
          </w:rPr>
          <m:t>h:{</m:t>
        </m:r>
        <m:r>
          <w:rPr>
            <w:rFonts w:ascii="Cambria Math" w:hAnsi="Cambria Math"/>
          </w:rPr>
          <m:t>0,1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}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→{0,1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}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CC3691">
        <w:t> может служить моделью односторонней функции, поскольку</w:t>
      </w:r>
      <w:r>
        <w:t xml:space="preserve"> она отвечает требованиям л</w:t>
      </w:r>
      <w:r w:rsidRPr="00CC3691">
        <w:t>егкост</w:t>
      </w:r>
      <w:r w:rsidRPr="001D3419">
        <w:t>и</w:t>
      </w:r>
      <w:r w:rsidRPr="00CC3691">
        <w:t xml:space="preserve"> вычисления</w:t>
      </w:r>
      <w:r w:rsidRPr="001D3419">
        <w:t>, т.е. д</w:t>
      </w:r>
      <w:r w:rsidRPr="00CC3691">
        <w:t>ля любого входного</w:t>
      </w:r>
      <w:r w:rsidRPr="001D3419">
        <w:t xml:space="preserve"> </w:t>
      </w:r>
      <w:r w:rsidRPr="00CC3691">
        <w:t>сообщения </w:t>
      </w:r>
      <m:oMath>
        <m:r>
          <w:rPr>
            <w:rFonts w:ascii="Cambria Math" w:hAnsi="Cambria Math"/>
          </w:rPr>
          <m:t>m</m:t>
        </m:r>
      </m:oMath>
      <w:r w:rsidRPr="00CC3691">
        <w:t> хеш </w:t>
      </w:r>
      <m:oMath>
        <m:r>
          <w:rPr>
            <w:rFonts w:ascii="Cambria Math" w:hAnsi="Cambria Math"/>
          </w:rPr>
          <m:t>h(m)</m:t>
        </m:r>
      </m:oMath>
      <w:r w:rsidRPr="00CC3691">
        <w:t> вычисляется быстро (за полиномиальное время)</w:t>
      </w:r>
      <w:r w:rsidRPr="001D3419">
        <w:t>, а также благодаря т</w:t>
      </w:r>
      <w:r w:rsidRPr="00CC3691">
        <w:t>рудность инвертирования: По заданному значению хеша </w:t>
      </w:r>
      <m:oMath>
        <m:r>
          <w:rPr>
            <w:rFonts w:ascii="Cambria Math" w:hAnsi="Cambria Math"/>
          </w:rPr>
          <m:t>y</m:t>
        </m:r>
      </m:oMath>
      <w:r w:rsidRPr="00CC3691">
        <w:t> практически невозможно найти такой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</m:oMath>
      <w:r w:rsidRPr="00CC3691">
        <w:t>, что </w:t>
      </w:r>
      <m:oMath>
        <m:r>
          <w:rPr>
            <w:rFonts w:ascii="Cambria Math" w:hAnsi="Cambria Math"/>
          </w:rPr>
          <m:t>h(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)=y</m:t>
        </m:r>
      </m:oMath>
      <w:r w:rsidRPr="00CC3691">
        <w:t>, особенно при достаточно большом </w:t>
      </w:r>
      <m:oMath>
        <m:r>
          <w:rPr>
            <w:rFonts w:ascii="Cambria Math" w:hAnsi="Cambria Math"/>
          </w:rPr>
          <m:t>n</m:t>
        </m:r>
      </m:oMath>
      <w:r w:rsidRPr="00CC3691">
        <w:t>.</w:t>
      </w:r>
      <w:r w:rsidRPr="001D3419">
        <w:t xml:space="preserve"> Главные свойства, которые необходимо проверить, это:</w:t>
      </w:r>
    </w:p>
    <w:p w14:paraId="2AEAE1CE" w14:textId="60F90580" w:rsidR="00CC3691" w:rsidRPr="00CC3691" w:rsidRDefault="00CC3691" w:rsidP="001D3419">
      <w:pPr>
        <w:pStyle w:val="a9"/>
        <w:numPr>
          <w:ilvl w:val="0"/>
          <w:numId w:val="2"/>
        </w:numPr>
        <w:spacing w:after="0"/>
      </w:pPr>
      <w:r w:rsidRPr="00CC3691">
        <w:lastRenderedPageBreak/>
        <w:t xml:space="preserve">Простота прямого вычисления: Для любого входного сообщения </w:t>
      </w:r>
      <w:r w:rsidRPr="001D3419">
        <w:rPr>
          <w:lang w:val="en-US"/>
        </w:rPr>
        <w:t>M</w:t>
      </w:r>
      <w:r w:rsidRPr="00CC3691">
        <w:t xml:space="preserve"> вычислить его хеш </w:t>
      </w:r>
      <w:r w:rsidRPr="001D3419">
        <w:rPr>
          <w:lang w:val="en-US"/>
        </w:rPr>
        <w:t>h</w:t>
      </w:r>
      <w:r w:rsidRPr="00CC3691">
        <w:t>(</w:t>
      </w:r>
      <w:r w:rsidRPr="001D3419">
        <w:rPr>
          <w:lang w:val="en-US"/>
        </w:rPr>
        <w:t>M</w:t>
      </w:r>
      <w:r w:rsidRPr="00CC3691">
        <w:t>) должно быть легко</w:t>
      </w:r>
    </w:p>
    <w:p w14:paraId="0FE5535D" w14:textId="2D9FE82F" w:rsidR="00CC3691" w:rsidRPr="00CC3691" w:rsidRDefault="00CC3691" w:rsidP="001D3419">
      <w:pPr>
        <w:pStyle w:val="a9"/>
        <w:numPr>
          <w:ilvl w:val="0"/>
          <w:numId w:val="2"/>
        </w:numPr>
        <w:spacing w:after="0"/>
      </w:pPr>
      <w:r w:rsidRPr="00CC3691">
        <w:t xml:space="preserve">Сложность обращения: Для заданного значения хеша </w:t>
      </w:r>
      <w:r w:rsidRPr="001D3419">
        <w:rPr>
          <w:lang w:val="en-US"/>
        </w:rPr>
        <w:t>Y</w:t>
      </w:r>
      <w:r w:rsidRPr="00CC3691">
        <w:t xml:space="preserve"> практически невозможно найти какое-либо сообщение </w:t>
      </w:r>
      <w:r w:rsidRPr="001D3419">
        <w:rPr>
          <w:lang w:val="en-US"/>
        </w:rPr>
        <w:t>M</w:t>
      </w:r>
      <w:r w:rsidRPr="00CC3691">
        <w:t xml:space="preserve">' такое, что </w:t>
      </w:r>
      <w:r w:rsidRPr="001D3419">
        <w:rPr>
          <w:lang w:val="en-US"/>
        </w:rPr>
        <w:t>h</w:t>
      </w:r>
      <w:r w:rsidRPr="00CC3691">
        <w:t>(</w:t>
      </w:r>
      <w:r w:rsidRPr="001D3419">
        <w:rPr>
          <w:lang w:val="en-US"/>
        </w:rPr>
        <w:t>M</w:t>
      </w:r>
      <w:r w:rsidRPr="00CC3691">
        <w:t xml:space="preserve">') = </w:t>
      </w:r>
      <w:r w:rsidRPr="001D3419">
        <w:rPr>
          <w:lang w:val="en-US"/>
        </w:rPr>
        <w:t>Y</w:t>
      </w:r>
      <w:r w:rsidRPr="00CC3691">
        <w:t xml:space="preserve">. Единственный теоретический способ — это перебор всех возможных входных сообщений, который для </w:t>
      </w:r>
      <w:r w:rsidRPr="001D3419">
        <w:rPr>
          <w:lang w:val="en-US"/>
        </w:rPr>
        <w:t>n</w:t>
      </w:r>
      <w:r w:rsidRPr="00CC3691">
        <w:t xml:space="preserve">-битного хеша требует в среднем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  <w:lang w:val="en-US"/>
              </w:rPr>
              <m:t>n-1</m:t>
            </m:r>
          </m:sup>
        </m:sSup>
      </m:oMath>
      <w:r w:rsidRPr="00CC3691">
        <w:t xml:space="preserve"> попыток</w:t>
      </w:r>
      <w:r w:rsidRPr="001D3419">
        <w:rPr>
          <w:lang w:val="en-US"/>
        </w:rPr>
        <w:t> </w:t>
      </w:r>
    </w:p>
    <w:p w14:paraId="594070CB" w14:textId="7C0ED384" w:rsidR="001D3419" w:rsidRDefault="001D3419" w:rsidP="001D3419">
      <w:pPr>
        <w:spacing w:after="0"/>
        <w:ind w:firstLine="708"/>
      </w:pPr>
      <w:r>
        <w:t>Для критерия устойчивости к коллизиям важно, что н</w:t>
      </w:r>
      <w:r w:rsidRPr="001D3419">
        <w:t xml:space="preserve">е должно существовать алгоритма нахождения </w:t>
      </w:r>
      <w:r w:rsidRPr="001D3419">
        <w:rPr>
          <w:lang w:val="en-US"/>
        </w:rPr>
        <w:t>M</w:t>
      </w:r>
      <w:r w:rsidRPr="001D3419">
        <w:t>, который был бы существенно лучше полного перебора всех возможных входов.</w:t>
      </w:r>
      <w:r>
        <w:t xml:space="preserve"> </w:t>
      </w:r>
      <w:r w:rsidRPr="001D3419">
        <w:t>Критерий устойчивости к коллизии:</w:t>
      </w:r>
      <w:r w:rsidRPr="001D3419">
        <w:rPr>
          <w:lang w:val="en-US"/>
        </w:rPr>
        <w:t> </w:t>
      </w:r>
      <w:r>
        <w:t>р</w:t>
      </w:r>
      <w:r w:rsidRPr="001D3419">
        <w:t>аспределение значений функции стремится к равномерному. (</w:t>
      </w:r>
      <w:r>
        <w:t>п</w:t>
      </w:r>
      <w:r w:rsidRPr="001D3419">
        <w:t>римерно одинаковая вероятность получить различные значения хэш функции)</w:t>
      </w:r>
    </w:p>
    <w:p w14:paraId="01EEC04C" w14:textId="77777777" w:rsidR="001D3419" w:rsidRPr="001D3419" w:rsidRDefault="001D3419" w:rsidP="001D3419">
      <w:pPr>
        <w:spacing w:after="0"/>
        <w:ind w:firstLine="708"/>
      </w:pPr>
      <w:r w:rsidRPr="001D3419">
        <w:t>Практические тесты:</w:t>
      </w:r>
    </w:p>
    <w:p w14:paraId="3F53E47F" w14:textId="77777777" w:rsidR="001D3419" w:rsidRPr="001D3419" w:rsidRDefault="001D3419" w:rsidP="001D3419">
      <w:pPr>
        <w:numPr>
          <w:ilvl w:val="0"/>
          <w:numId w:val="3"/>
        </w:numPr>
        <w:spacing w:after="0"/>
      </w:pPr>
      <w:r w:rsidRPr="001D3419">
        <w:t>Тест на равномерность выхода: Проверить, что выходные биты распределены равномерно.</w:t>
      </w:r>
    </w:p>
    <w:p w14:paraId="1071C185" w14:textId="77777777" w:rsidR="001D3419" w:rsidRPr="001D3419" w:rsidRDefault="001D3419" w:rsidP="001D3419">
      <w:pPr>
        <w:numPr>
          <w:ilvl w:val="0"/>
          <w:numId w:val="3"/>
        </w:numPr>
        <w:spacing w:after="0"/>
      </w:pPr>
      <w:r w:rsidRPr="001D3419">
        <w:t>Тест на лавинный эффект: Небольшое изменение во входе должно приводить к значительному изменению выхода.</w:t>
      </w:r>
    </w:p>
    <w:p w14:paraId="7719CC93" w14:textId="77777777" w:rsidR="001D3419" w:rsidRPr="001D3419" w:rsidRDefault="001D3419" w:rsidP="001D3419">
      <w:pPr>
        <w:numPr>
          <w:ilvl w:val="0"/>
          <w:numId w:val="3"/>
        </w:numPr>
        <w:spacing w:after="0"/>
      </w:pPr>
      <w:r w:rsidRPr="001D3419">
        <w:t>Поиск коллизий: Перебором или аналитически попытаться найти две разные строки с одинаковым хешем.</w:t>
      </w:r>
    </w:p>
    <w:p w14:paraId="10DA4B81" w14:textId="32841A8C" w:rsidR="00725051" w:rsidRPr="00725051" w:rsidRDefault="00725051" w:rsidP="00725051">
      <w:pPr>
        <w:spacing w:after="0"/>
        <w:rPr>
          <w:b/>
          <w:bCs/>
        </w:rPr>
      </w:pPr>
      <w:r>
        <w:rPr>
          <w:b/>
          <w:bCs/>
        </w:rPr>
        <w:t>Пример вычисления хеша для строки «</w:t>
      </w:r>
      <w:r>
        <w:rPr>
          <w:b/>
          <w:bCs/>
          <w:lang w:val="en-US"/>
        </w:rPr>
        <w:t>abc</w:t>
      </w:r>
      <w:r>
        <w:rPr>
          <w:b/>
          <w:bCs/>
        </w:rPr>
        <w:t>»</w:t>
      </w:r>
    </w:p>
    <w:p w14:paraId="104CBBA8" w14:textId="64B48268" w:rsidR="00725051" w:rsidRPr="00725051" w:rsidRDefault="00725051" w:rsidP="00725051">
      <w:pPr>
        <w:spacing w:after="0"/>
      </w:pPr>
      <w:r w:rsidRPr="00725051">
        <w:rPr>
          <w:b/>
          <w:bCs/>
        </w:rPr>
        <w:t xml:space="preserve">Шаг 1. Преобразование </w:t>
      </w:r>
      <w:r>
        <w:rPr>
          <w:b/>
          <w:bCs/>
        </w:rPr>
        <w:t>«</w:t>
      </w:r>
      <w:r w:rsidRPr="00725051">
        <w:rPr>
          <w:b/>
          <w:bCs/>
        </w:rPr>
        <w:t>abc</w:t>
      </w:r>
      <w:r>
        <w:rPr>
          <w:b/>
          <w:bCs/>
        </w:rPr>
        <w:t>»</w:t>
      </w:r>
      <w:r w:rsidRPr="00725051">
        <w:rPr>
          <w:b/>
          <w:bCs/>
        </w:rPr>
        <w:t xml:space="preserve"> в биты (ASCII)</w:t>
      </w:r>
    </w:p>
    <w:p w14:paraId="6AC7C6BD" w14:textId="0F705BFA" w:rsidR="00725051" w:rsidRPr="00725051" w:rsidRDefault="00725051" w:rsidP="00725051">
      <w:pPr>
        <w:numPr>
          <w:ilvl w:val="0"/>
          <w:numId w:val="4"/>
        </w:numPr>
        <w:spacing w:after="0"/>
      </w:pPr>
      <w:r w:rsidRPr="00725051">
        <w:t>a = 97 = 01100001</w:t>
      </w:r>
    </w:p>
    <w:p w14:paraId="0D202F08" w14:textId="77777777" w:rsidR="00725051" w:rsidRPr="00725051" w:rsidRDefault="00725051" w:rsidP="00725051">
      <w:pPr>
        <w:numPr>
          <w:ilvl w:val="0"/>
          <w:numId w:val="4"/>
        </w:numPr>
        <w:spacing w:after="0"/>
      </w:pPr>
      <w:r w:rsidRPr="00725051">
        <w:t>b = 98 = 01100010</w:t>
      </w:r>
    </w:p>
    <w:p w14:paraId="26B90ED0" w14:textId="77777777" w:rsidR="00725051" w:rsidRPr="00725051" w:rsidRDefault="00725051" w:rsidP="00725051">
      <w:pPr>
        <w:numPr>
          <w:ilvl w:val="0"/>
          <w:numId w:val="4"/>
        </w:numPr>
        <w:spacing w:after="0"/>
      </w:pPr>
      <w:r w:rsidRPr="00725051">
        <w:t>c = 99 = 01100011</w:t>
      </w:r>
    </w:p>
    <w:p w14:paraId="247A114A" w14:textId="77777777" w:rsidR="00725051" w:rsidRPr="00725051" w:rsidRDefault="00725051" w:rsidP="00725051">
      <w:pPr>
        <w:spacing w:after="0"/>
      </w:pPr>
      <w:r w:rsidRPr="00725051">
        <w:rPr>
          <w:b/>
          <w:bCs/>
        </w:rPr>
        <w:t>Шаг 2. Применение циклического сдвига (ROL)</w:t>
      </w:r>
    </w:p>
    <w:p w14:paraId="79F6018C" w14:textId="1BFFDA8B" w:rsidR="00725051" w:rsidRPr="00725051" w:rsidRDefault="00725051" w:rsidP="00725051">
      <w:pPr>
        <w:numPr>
          <w:ilvl w:val="0"/>
          <w:numId w:val="5"/>
        </w:numPr>
        <w:spacing w:after="0"/>
      </w:pPr>
      <w:r w:rsidRPr="00725051">
        <w:t>Для b (98): </w:t>
      </w:r>
      <m:oMath>
        <m:r>
          <m:rPr>
            <m:nor/>
          </m:rPr>
          <m:t>ROL</m:t>
        </m:r>
        <m:r>
          <w:rPr>
            <w:rFonts w:ascii="Cambria Math" w:hAnsi="Cambria Math"/>
          </w:rPr>
          <m:t>(98,1)</m:t>
        </m:r>
      </m:oMath>
      <w:r w:rsidRPr="00725051">
        <w:br/>
        <w:t>Исходно: 01100010</w:t>
      </w:r>
      <w:r w:rsidRPr="00725051">
        <w:br/>
        <w:t>После сдвига влево на 1 бит: 11000100 (перенос старшего бита в младший)</w:t>
      </w:r>
      <w:r w:rsidRPr="00725051">
        <w:br/>
        <w:t>Результат: 196 (десятичное)</w:t>
      </w:r>
    </w:p>
    <w:p w14:paraId="3A2798C7" w14:textId="77777777" w:rsidR="00725051" w:rsidRDefault="00725051" w:rsidP="00725051">
      <w:pPr>
        <w:numPr>
          <w:ilvl w:val="0"/>
          <w:numId w:val="5"/>
        </w:numPr>
        <w:spacing w:after="0"/>
      </w:pPr>
      <w:r w:rsidRPr="00725051">
        <w:lastRenderedPageBreak/>
        <w:t>Для c (99): </w:t>
      </w:r>
      <m:oMath>
        <m:r>
          <m:rPr>
            <m:nor/>
          </m:rPr>
          <m:t>ROL</m:t>
        </m:r>
        <m:r>
          <w:rPr>
            <w:rFonts w:ascii="Cambria Math" w:hAnsi="Cambria Math"/>
          </w:rPr>
          <m:t>(99,2)</m:t>
        </m:r>
      </m:oMath>
      <w:r w:rsidRPr="00725051">
        <w:br/>
        <w:t>Исходно: 01100011</w:t>
      </w:r>
      <w:r w:rsidRPr="00725051">
        <w:br/>
        <w:t>Сдвиг влево на 1 бит: 11000110</w:t>
      </w:r>
    </w:p>
    <w:p w14:paraId="6DA64481" w14:textId="649819EE" w:rsidR="00725051" w:rsidRPr="00725051" w:rsidRDefault="00725051" w:rsidP="00725051">
      <w:pPr>
        <w:spacing w:after="0"/>
        <w:ind w:left="720"/>
      </w:pPr>
      <w:r w:rsidRPr="00725051">
        <w:t>Сдвиг влево на 2 бита: 10001101 (перенос двух старших битов в младшие позиции)</w:t>
      </w:r>
      <w:r w:rsidRPr="00725051">
        <w:br/>
        <w:t>Результат: 141 (десятичное)</w:t>
      </w:r>
    </w:p>
    <w:p w14:paraId="1E9EF164" w14:textId="77777777" w:rsidR="00725051" w:rsidRPr="00725051" w:rsidRDefault="00725051" w:rsidP="00725051">
      <w:pPr>
        <w:spacing w:after="0"/>
      </w:pPr>
      <w:r w:rsidRPr="00725051">
        <w:rPr>
          <w:b/>
          <w:bCs/>
        </w:rPr>
        <w:t>Шаг 3. Вычисление XOR последовательности</w:t>
      </w:r>
    </w:p>
    <w:p w14:paraId="529F4BCA" w14:textId="0F5ED52F" w:rsidR="00725051" w:rsidRPr="00725051" w:rsidRDefault="00725051" w:rsidP="00725051">
      <w:pPr>
        <w:spacing w:after="0"/>
        <w:rPr>
          <w:lang w:val="en-US"/>
        </w:rPr>
      </w:pPr>
      <m:oMathPara>
        <m:oMath>
          <m:r>
            <m:rPr>
              <m:nor/>
            </m:rPr>
            <m:t>hash</m:t>
          </m:r>
          <m:r>
            <w:rPr>
              <w:rFonts w:ascii="Cambria Math" w:hAnsi="Cambria Math"/>
            </w:rPr>
            <m:t>=97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</w:rPr>
            <m:t>XOR</m:t>
          </m:r>
          <m:r>
            <m:rPr>
              <m:sty m:val="bi"/>
            </m:rPr>
            <w:rPr>
              <w:rFonts w:ascii="Cambria Math"/>
            </w:rPr>
            <m:t xml:space="preserve"> </m:t>
          </m:r>
          <m:r>
            <w:rPr>
              <w:rFonts w:ascii="Cambria Math" w:hAnsi="Cambria Math"/>
            </w:rPr>
            <m:t>196</m:t>
          </m:r>
          <m:r>
            <w:rPr>
              <w:rFonts w:ascii="Cambria Math" w:hAnsi="Cambria Math"/>
            </w:rPr>
            <m:t xml:space="preserve"> </m:t>
          </m:r>
          <m:r>
            <m:rPr>
              <m:sty m:val="bi"/>
            </m:rPr>
            <w:rPr>
              <w:rFonts w:ascii="Cambria Math" w:hAnsi="Cambria Math"/>
            </w:rPr>
            <m:t>XOR</m:t>
          </m:r>
          <m:r>
            <m:rPr>
              <m:sty m:val="bi"/>
            </m:rPr>
            <w:rPr>
              <w:rFonts w:ascii="Cambria Math"/>
            </w:rPr>
            <m:t xml:space="preserve"> </m:t>
          </m:r>
          <m:r>
            <w:rPr>
              <w:rFonts w:ascii="Cambria Math" w:hAnsi="Cambria Math"/>
            </w:rPr>
            <m:t>141</m:t>
          </m:r>
        </m:oMath>
      </m:oMathPara>
    </w:p>
    <w:p w14:paraId="442B62A5" w14:textId="44FA4836" w:rsidR="00725051" w:rsidRPr="00725051" w:rsidRDefault="00725051" w:rsidP="00725051">
      <w:pPr>
        <w:numPr>
          <w:ilvl w:val="0"/>
          <w:numId w:val="6"/>
        </w:numPr>
        <w:spacing w:after="0"/>
      </w:pPr>
      <m:oMath>
        <m:r>
          <w:rPr>
            <w:rFonts w:ascii="Cambria Math" w:hAnsi="Cambria Math"/>
          </w:rPr>
          <m:t>97</m:t>
        </m:r>
        <m:r>
          <w:rPr>
            <w:rFonts w:ascii="Cambria Math" w:hAnsi="Cambria Math"/>
          </w:rPr>
          <m:t xml:space="preserve"> </m:t>
        </m:r>
        <m:r>
          <m:rPr>
            <m:sty m:val="bi"/>
          </m:rPr>
          <w:rPr>
            <w:rFonts w:ascii="Cambria Math" w:hAnsi="Cambria Math"/>
          </w:rPr>
          <m:t>XOR</m:t>
        </m:r>
        <m:r>
          <m:rPr>
            <m:sty m:val="bi"/>
          </m:rP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>196</m:t>
        </m:r>
      </m:oMath>
      <w:r w:rsidRPr="00725051">
        <w:t>:</w:t>
      </w:r>
      <w:r w:rsidRPr="00725051">
        <w:br/>
        <w:t>01100001 XOR 11000100 = 10100101 (165)</w:t>
      </w:r>
    </w:p>
    <w:p w14:paraId="4F741ABF" w14:textId="1A2AC3FF" w:rsidR="00725051" w:rsidRPr="00725051" w:rsidRDefault="00725051" w:rsidP="00725051">
      <w:pPr>
        <w:numPr>
          <w:ilvl w:val="0"/>
          <w:numId w:val="6"/>
        </w:numPr>
        <w:spacing w:after="0"/>
      </w:pPr>
      <m:oMath>
        <m:r>
          <w:rPr>
            <w:rFonts w:ascii="Cambria Math" w:hAnsi="Cambria Math"/>
          </w:rPr>
          <m:t>165</m:t>
        </m:r>
        <m:r>
          <w:rPr>
            <w:rFonts w:ascii="Cambria Math" w:hAnsi="Cambria Math"/>
          </w:rPr>
          <m:t xml:space="preserve"> </m:t>
        </m:r>
        <m:r>
          <m:rPr>
            <m:sty m:val="bi"/>
          </m:rPr>
          <w:rPr>
            <w:rFonts w:ascii="Cambria Math" w:hAnsi="Cambria Math"/>
          </w:rPr>
          <m:t>XOR</m:t>
        </m:r>
        <m:r>
          <m:rPr>
            <m:sty m:val="bi"/>
          </m:rPr>
          <w:rPr>
            <w:rFonts w:ascii="Cambria Math"/>
          </w:rPr>
          <m:t xml:space="preserve"> </m:t>
        </m:r>
        <m:r>
          <w:rPr>
            <w:rFonts w:ascii="Cambria Math" w:hAnsi="Cambria Math"/>
          </w:rPr>
          <m:t>141</m:t>
        </m:r>
      </m:oMath>
      <w:r w:rsidRPr="00725051">
        <w:t>:</w:t>
      </w:r>
      <w:r w:rsidRPr="00725051">
        <w:br/>
        <w:t>10100101 XOR 10001101 = 00101000 (40)</w:t>
      </w:r>
    </w:p>
    <w:p w14:paraId="0814C53B" w14:textId="62544E57" w:rsidR="001D3419" w:rsidRPr="001D3419" w:rsidRDefault="00725051" w:rsidP="00725051">
      <w:pPr>
        <w:spacing w:after="0"/>
      </w:pPr>
      <w:r w:rsidRPr="00725051">
        <w:rPr>
          <w:b/>
          <w:bCs/>
        </w:rPr>
        <w:t>Шаг 4. Взятие по модулю 256</w:t>
      </w:r>
      <w:r>
        <w:t xml:space="preserve"> </w:t>
      </w:r>
      <w:r w:rsidRPr="00725051">
        <w:t>Так как результат уже 8-битный (40 &lt; 256),</w:t>
      </w:r>
      <w:r>
        <w:t xml:space="preserve"> </w:t>
      </w:r>
      <w:r w:rsidRPr="00725051">
        <w:t>финальный хеш:</w:t>
      </w:r>
      <w:r>
        <w:t xml:space="preserve"> 40</w:t>
      </w:r>
    </w:p>
    <w:p w14:paraId="6C404348" w14:textId="1833FAC2" w:rsidR="00CC3691" w:rsidRPr="00CC3691" w:rsidRDefault="00CC3691" w:rsidP="001D3419">
      <w:pPr>
        <w:spacing w:after="0"/>
        <w:ind w:firstLine="708"/>
      </w:pPr>
    </w:p>
    <w:p w14:paraId="365B464C" w14:textId="77777777" w:rsidR="00CC3691" w:rsidRDefault="00CC3691" w:rsidP="00764A14">
      <w:pPr>
        <w:spacing w:after="0"/>
      </w:pPr>
    </w:p>
    <w:p w14:paraId="352915BD" w14:textId="77777777" w:rsidR="00271F9B" w:rsidRDefault="00271F9B" w:rsidP="00764A14">
      <w:pPr>
        <w:spacing w:after="0"/>
      </w:pPr>
      <w:r w:rsidRPr="00271F9B">
        <w:t xml:space="preserve">Задание 2. Односторонняя функция из простого примера </w:t>
      </w:r>
    </w:p>
    <w:p w14:paraId="4E96C4C1" w14:textId="77777777" w:rsidR="00271F9B" w:rsidRDefault="00271F9B" w:rsidP="00764A14">
      <w:pPr>
        <w:spacing w:after="0"/>
      </w:pPr>
      <w:r w:rsidRPr="00271F9B">
        <w:t xml:space="preserve">Описание: Пусть есть функция f: Z -&gt; Z, заданная f(x) = (a*x + b) mod p, где p — простое, a не равен 0 mod p. Это линейная функция над полем Z_p. </w:t>
      </w:r>
    </w:p>
    <w:p w14:paraId="428546CF" w14:textId="0433B441" w:rsidR="00271F9B" w:rsidRDefault="00271F9B" w:rsidP="00764A14">
      <w:pPr>
        <w:spacing w:after="0"/>
      </w:pPr>
      <w:r w:rsidRPr="00271F9B">
        <w:t xml:space="preserve">Задача: Объяснить, почему такая функция не является надежной односторонней функцией в криптографии. Какие ее слабости? При каких условиях такая функция может быть использована как демонстрационная модель односторонности? Какие атаки возможны и почему они эффективны? Предложите модификацию функции, чтобы повысить ее криптографическую стойкость (например, добавить нелинейность, смену параметров, блочную структуру, несколько раундов). </w:t>
      </w:r>
    </w:p>
    <w:p w14:paraId="711088FA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 xml:space="preserve">Объяснить, почему такая функция не является надежной односторонней функцией в криптографии. </w:t>
      </w:r>
    </w:p>
    <w:p w14:paraId="2263CEEA" w14:textId="3943C304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lastRenderedPageBreak/>
        <w:t xml:space="preserve">Попробуем подобрать обращение функции </w:t>
      </w:r>
      <m:oMath>
        <m:r>
          <w:rPr>
            <w:rFonts w:ascii="Cambria Math" w:hAnsi="Cambria Math"/>
            <w:szCs w:val="28"/>
          </w:rPr>
          <m:t xml:space="preserve">g(y) = (y - b) * 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a</m:t>
            </m:r>
          </m:e>
          <m:sup>
            <m:r>
              <w:rPr>
                <w:rFonts w:ascii="Cambria Math" w:hAnsi="Cambria Math"/>
                <w:szCs w:val="28"/>
              </w:rPr>
              <m:t>-1</m:t>
            </m:r>
          </m:sup>
        </m:sSup>
        <m:r>
          <w:rPr>
            <w:rFonts w:ascii="Cambria Math" w:hAnsi="Cambria Math"/>
            <w:szCs w:val="28"/>
          </w:rPr>
          <m:t xml:space="preserve"> mod p</m:t>
        </m:r>
      </m:oMath>
      <w:r w:rsidRPr="007249AD">
        <w:rPr>
          <w:szCs w:val="28"/>
        </w:rPr>
        <w:t xml:space="preserve">. Поскольку p - простое число и </w:t>
      </w:r>
      <m:oMath>
        <m:r>
          <w:rPr>
            <w:rFonts w:ascii="Cambria Math" w:hAnsi="Cambria Math"/>
            <w:szCs w:val="28"/>
          </w:rPr>
          <m:t>a ≡ 0(mod p)</m:t>
        </m:r>
      </m:oMath>
      <w:r w:rsidRPr="007249AD">
        <w:rPr>
          <w:szCs w:val="28"/>
        </w:rPr>
        <w:t xml:space="preserve">, мультипликативное обратное </w:t>
      </w:r>
      <m:oMath>
        <m:r>
          <w:rPr>
            <w:rFonts w:ascii="Cambria Math" w:hAnsi="Cambria Math"/>
            <w:szCs w:val="28"/>
          </w:rPr>
          <m:t>a</m:t>
        </m:r>
      </m:oMath>
      <w:r w:rsidRPr="007249AD">
        <w:rPr>
          <w:szCs w:val="28"/>
        </w:rPr>
        <w:t xml:space="preserve"> всегда существует и его можно эффективно найти с помощью расширенного алгоритма Евклида.</w:t>
      </w:r>
    </w:p>
    <w:p w14:paraId="6A05B6A8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 xml:space="preserve">Какие ее слабости? </w:t>
      </w:r>
    </w:p>
    <w:p w14:paraId="783D2817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>Если известны два значения х и соответствующие им у, то найти а и b не составляет проблем, а следовательно, и весь прообраз. Легко найти два значения х1 и х2, чью хэши бы совпадали (уязвимость к коллизиям).</w:t>
      </w:r>
    </w:p>
    <w:p w14:paraId="5D37EB1F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 xml:space="preserve">При каких условиях такая функция может быть использована как демонстрационная модель односторонности? </w:t>
      </w:r>
    </w:p>
    <w:p w14:paraId="4543EC56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>Данная модель не может быть использована как модель односторонности, т.к. она легко обратима. Только если менять саму функцию.</w:t>
      </w:r>
    </w:p>
    <w:p w14:paraId="59CE848B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 xml:space="preserve">Какие атаки возможны и почему они эффективны? </w:t>
      </w:r>
    </w:p>
    <w:p w14:paraId="62BFB883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>Атака, основанная на знании прообразов и хэшей (при известных значениях можно легко найти параметры функции). При известных значениях параметров функции легко вычислить прообраз.</w:t>
      </w:r>
    </w:p>
    <w:p w14:paraId="701668A2" w14:textId="77777777" w:rsidR="007249AD" w:rsidRPr="007249AD" w:rsidRDefault="007249AD" w:rsidP="007249AD">
      <w:pPr>
        <w:rPr>
          <w:szCs w:val="28"/>
        </w:rPr>
      </w:pPr>
      <w:r w:rsidRPr="007249AD">
        <w:rPr>
          <w:szCs w:val="28"/>
        </w:rPr>
        <w:t xml:space="preserve">Предложите модификацию функции, чтобы повысить ее криптографическую стойкость (например, добавить нелинейность, смену параметров, блочную структуру, несколько раундов). </w:t>
      </w:r>
    </w:p>
    <w:p w14:paraId="26B8F009" w14:textId="77777777" w:rsidR="007249AD" w:rsidRPr="007249AD" w:rsidRDefault="007249AD" w:rsidP="007249AD">
      <w:pPr>
        <w:pStyle w:val="af"/>
        <w:spacing w:before="33"/>
        <w:rPr>
          <w:rFonts w:ascii="Times New Roman" w:hAnsi="Times New Roman" w:cs="Times New Roman"/>
          <w:sz w:val="28"/>
          <w:szCs w:val="28"/>
        </w:rPr>
      </w:pPr>
      <w:r w:rsidRPr="007249AD">
        <w:rPr>
          <w:rFonts w:ascii="Times New Roman" w:hAnsi="Times New Roman" w:cs="Times New Roman"/>
          <w:w w:val="105"/>
          <w:sz w:val="28"/>
          <w:szCs w:val="28"/>
        </w:rPr>
        <w:t>Замена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умножении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на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степень.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(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p</w:t>
      </w:r>
      <w:r w:rsidRPr="007249AD">
        <w:rPr>
          <w:rFonts w:ascii="Times New Roman" w:hAnsi="Times New Roman" w:cs="Times New Roman"/>
          <w:spacing w:val="-5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очень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большое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w w:val="105"/>
          <w:sz w:val="28"/>
          <w:szCs w:val="28"/>
        </w:rPr>
        <w:t>простое</w:t>
      </w:r>
      <w:r w:rsidRPr="007249AD">
        <w:rPr>
          <w:rFonts w:ascii="Times New Roman" w:hAnsi="Times New Roman" w:cs="Times New Roman"/>
          <w:spacing w:val="-6"/>
          <w:w w:val="105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pacing w:val="-2"/>
          <w:w w:val="105"/>
          <w:sz w:val="28"/>
          <w:szCs w:val="28"/>
        </w:rPr>
        <w:t>число;</w:t>
      </w:r>
    </w:p>
    <w:p w14:paraId="1FDD5360" w14:textId="77777777" w:rsidR="007249AD" w:rsidRPr="007249AD" w:rsidRDefault="007249AD" w:rsidP="007249AD">
      <w:pPr>
        <w:pStyle w:val="af"/>
        <w:spacing w:before="80"/>
        <w:rPr>
          <w:rFonts w:ascii="Times New Roman" w:hAnsi="Times New Roman" w:cs="Times New Roman"/>
          <w:sz w:val="28"/>
          <w:szCs w:val="28"/>
        </w:rPr>
      </w:pPr>
      <w:r w:rsidRPr="007249AD">
        <w:rPr>
          <w:rFonts w:ascii="Times New Roman" w:hAnsi="Times New Roman" w:cs="Times New Roman"/>
          <w:sz w:val="28"/>
          <w:szCs w:val="28"/>
        </w:rPr>
        <w:t>a</w:t>
      </w:r>
      <w:r w:rsidRPr="007249AD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целое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число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(1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&lt;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a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&lt;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p),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степени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которого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a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,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a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,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…,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a</w:t>
      </w:r>
      <w:r w:rsidRPr="007249AD">
        <w:rPr>
          <w:rFonts w:ascii="Times New Roman" w:hAnsi="Times New Roman" w:cs="Times New Roman"/>
          <w:spacing w:val="-21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  <w:vertAlign w:val="superscript"/>
        </w:rPr>
        <w:t>p-1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,</w:t>
      </w:r>
      <w:r w:rsidRPr="007249AD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z w:val="28"/>
          <w:szCs w:val="28"/>
        </w:rPr>
        <w:t>взятые</w:t>
      </w:r>
      <w:r w:rsidRPr="007249AD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7249AD">
        <w:rPr>
          <w:rFonts w:ascii="Times New Roman" w:hAnsi="Times New Roman" w:cs="Times New Roman"/>
          <w:spacing w:val="-5"/>
          <w:sz w:val="28"/>
          <w:szCs w:val="28"/>
        </w:rPr>
        <w:t>по</w:t>
      </w:r>
    </w:p>
    <w:p w14:paraId="08D45601" w14:textId="77777777" w:rsidR="007249AD" w:rsidRPr="007249AD" w:rsidRDefault="007249AD" w:rsidP="007249AD">
      <w:pPr>
        <w:spacing w:before="81" w:line="312" w:lineRule="auto"/>
        <w:ind w:left="20" w:right="252"/>
        <w:rPr>
          <w:szCs w:val="28"/>
        </w:rPr>
      </w:pPr>
      <w:r w:rsidRPr="007249AD">
        <w:rPr>
          <w:szCs w:val="28"/>
        </w:rPr>
        <w:t>mod p, равняются в некотором порядке числам 1, 2, ..., p-1 (значения a называ-</w:t>
      </w:r>
      <w:r w:rsidRPr="007249AD">
        <w:rPr>
          <w:spacing w:val="40"/>
          <w:szCs w:val="28"/>
        </w:rPr>
        <w:t xml:space="preserve"> </w:t>
      </w:r>
      <w:r w:rsidRPr="007249AD">
        <w:rPr>
          <w:szCs w:val="28"/>
        </w:rPr>
        <w:t>ются примитивными элементами).</w:t>
      </w:r>
    </w:p>
    <w:p w14:paraId="77ED877B" w14:textId="77777777" w:rsidR="007249AD" w:rsidRDefault="007249AD" w:rsidP="00764A14">
      <w:pPr>
        <w:spacing w:after="0"/>
      </w:pPr>
    </w:p>
    <w:p w14:paraId="57CBDA65" w14:textId="77777777" w:rsidR="00271F9B" w:rsidRDefault="00271F9B" w:rsidP="00764A14">
      <w:pPr>
        <w:spacing w:after="0"/>
      </w:pPr>
      <w:r w:rsidRPr="00271F9B">
        <w:t xml:space="preserve">Задание 3. Применение хеш-функций как односторонних функций </w:t>
      </w:r>
    </w:p>
    <w:p w14:paraId="615886D5" w14:textId="5BC0707E" w:rsidR="00271F9B" w:rsidRDefault="00271F9B" w:rsidP="00764A14">
      <w:pPr>
        <w:spacing w:after="0"/>
      </w:pPr>
      <w:r w:rsidRPr="00271F9B">
        <w:t xml:space="preserve">Описание: Выбирается конкретная реальная хеш-функция, например хеш-функция из учебного набора (простая для анализа, не обязательно </w:t>
      </w:r>
      <w:r w:rsidRPr="00271F9B">
        <w:lastRenderedPageBreak/>
        <w:t xml:space="preserve">криптографически безопасная в реальном мире, но полезная для понимания). Задача: Опишите, как хеш-функция обеспечивает односторонность в рамках своей дизайна. Какие шаги включены в вычисление и почему восстановление входа затруднено? Обсудите ключевые параметры: исправительная устойчивость к коллизиям, устойчивость к предобразам, размер выходного хеша. Как эти параметры влияют на безопасность? Реализуйте простой тест на предобраз: переберите множество входов до заданного хеша и покажите, что легко найти исход (если хеш-функция слабая). </w:t>
      </w:r>
    </w:p>
    <w:p w14:paraId="341DD8F8" w14:textId="77777777" w:rsidR="00A754FA" w:rsidRPr="00A754FA" w:rsidRDefault="00A754FA" w:rsidP="00A754FA">
      <w:pPr>
        <w:rPr>
          <w:szCs w:val="28"/>
        </w:rPr>
      </w:pPr>
      <w:r w:rsidRPr="00A754FA">
        <w:rPr>
          <w:szCs w:val="28"/>
        </w:rPr>
        <w:t>Опишите, как хеш-функция обеспечивает односторонность в рамках своей дизайна.</w:t>
      </w:r>
    </w:p>
    <w:p w14:paraId="78195F75" w14:textId="45A86D39" w:rsidR="00A754FA" w:rsidRPr="00A754FA" w:rsidRDefault="00A754FA" w:rsidP="00A754FA">
      <w:pPr>
        <w:pStyle w:val="af"/>
        <w:spacing w:before="33" w:line="312" w:lineRule="auto"/>
        <w:ind w:right="11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 xml:space="preserve">y =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  <w:vertAlign w:val="superscript"/>
              </w:rPr>
              <m:t>х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(mod p)</m:t>
        </m:r>
      </m:oMath>
      <w:r w:rsidRPr="00A754FA">
        <w:rPr>
          <w:rFonts w:ascii="Times New Roman" w:hAnsi="Times New Roman" w:cs="Times New Roman"/>
          <w:sz w:val="28"/>
          <w:szCs w:val="28"/>
        </w:rPr>
        <w:t>, где x целое число от 1 до p1 включительно, а вычисление производится по модулю p;</w:t>
      </w:r>
    </w:p>
    <w:p w14:paraId="007002A5" w14:textId="77777777" w:rsidR="00A754FA" w:rsidRPr="00A754FA" w:rsidRDefault="00A754FA" w:rsidP="00A754FA">
      <w:pPr>
        <w:pStyle w:val="af"/>
        <w:spacing w:line="27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p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очень</w:t>
      </w:r>
      <w:r w:rsidRPr="00A754FA">
        <w:rPr>
          <w:rFonts w:ascii="Times New Roman" w:hAnsi="Times New Roman" w:cs="Times New Roman"/>
          <w:spacing w:val="-1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большое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простое</w:t>
      </w:r>
      <w:r w:rsidRPr="00A754FA">
        <w:rPr>
          <w:rFonts w:ascii="Times New Roman" w:hAnsi="Times New Roman" w:cs="Times New Roman"/>
          <w:spacing w:val="-1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>число;</w:t>
      </w:r>
    </w:p>
    <w:p w14:paraId="64222039" w14:textId="7DD7F979" w:rsidR="00A754FA" w:rsidRPr="00A754FA" w:rsidRDefault="00A754FA" w:rsidP="00A754FA">
      <w:pPr>
        <w:pStyle w:val="af"/>
        <w:spacing w:before="81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sz w:val="28"/>
          <w:szCs w:val="28"/>
        </w:rPr>
        <w:t>a</w:t>
      </w:r>
      <w:r w:rsidRPr="00A754FA">
        <w:rPr>
          <w:rFonts w:ascii="Times New Roman" w:hAnsi="Times New Roman" w:cs="Times New Roman"/>
          <w:spacing w:val="2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целое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число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(1</w:t>
      </w:r>
      <w:r w:rsidRPr="00A754FA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&lt;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a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&lt;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p),</w:t>
      </w:r>
      <w:r w:rsidRPr="00A754FA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степени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которого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,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,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…,</w:t>
      </w:r>
      <w:r w:rsidRPr="00A754FA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p-1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,</w:t>
      </w:r>
      <w:r w:rsidRPr="00A754FA">
        <w:rPr>
          <w:rFonts w:ascii="Times New Roman" w:hAnsi="Times New Roman" w:cs="Times New Roman"/>
          <w:spacing w:val="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взятые</w:t>
      </w:r>
      <w:r w:rsidRPr="00A754FA">
        <w:rPr>
          <w:rFonts w:ascii="Times New Roman" w:hAnsi="Times New Roman" w:cs="Times New Roman"/>
          <w:spacing w:val="3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pacing w:val="-5"/>
          <w:sz w:val="28"/>
          <w:szCs w:val="28"/>
        </w:rPr>
        <w:t>по</w:t>
      </w:r>
    </w:p>
    <w:p w14:paraId="0C3B11F6" w14:textId="77777777" w:rsidR="00A754FA" w:rsidRPr="00A754FA" w:rsidRDefault="00A754FA" w:rsidP="00A754FA">
      <w:pPr>
        <w:spacing w:before="80" w:line="312" w:lineRule="auto"/>
        <w:ind w:left="20" w:right="252"/>
        <w:rPr>
          <w:szCs w:val="28"/>
        </w:rPr>
      </w:pPr>
      <w:r w:rsidRPr="00A754FA">
        <w:rPr>
          <w:szCs w:val="28"/>
        </w:rPr>
        <w:t>mod p, равняются в некотором порядке числам 1, 2, ..., p-1 (значения a называ-</w:t>
      </w:r>
      <w:r w:rsidRPr="00A754FA">
        <w:rPr>
          <w:spacing w:val="40"/>
          <w:szCs w:val="28"/>
        </w:rPr>
        <w:t xml:space="preserve"> </w:t>
      </w:r>
      <w:r w:rsidRPr="00A754FA">
        <w:rPr>
          <w:szCs w:val="28"/>
        </w:rPr>
        <w:t>ются примитивными элементами).</w:t>
      </w:r>
    </w:p>
    <w:p w14:paraId="512CD4D8" w14:textId="77777777" w:rsidR="00A754FA" w:rsidRPr="00A754FA" w:rsidRDefault="00A754FA" w:rsidP="00A754FA">
      <w:pPr>
        <w:pStyle w:val="af"/>
        <w:spacing w:line="312" w:lineRule="auto"/>
        <w:ind w:right="227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sz w:val="28"/>
          <w:szCs w:val="28"/>
        </w:rPr>
        <w:t>Функция вида y = 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х</w:t>
      </w:r>
      <w:r w:rsidRPr="00A754FA">
        <w:rPr>
          <w:rFonts w:ascii="Times New Roman" w:hAnsi="Times New Roman" w:cs="Times New Roman"/>
          <w:sz w:val="28"/>
          <w:szCs w:val="28"/>
        </w:rPr>
        <w:t xml:space="preserve"> (mod p) вычисляется сравнительно просто, а обратная к ней функция вида x=log</w:t>
      </w:r>
      <w:r w:rsidRPr="00A754FA">
        <w:rPr>
          <w:rFonts w:ascii="Times New Roman" w:hAnsi="Times New Roman" w:cs="Times New Roman"/>
          <w:sz w:val="28"/>
          <w:szCs w:val="28"/>
          <w:vertAlign w:val="subscript"/>
        </w:rPr>
        <w:t>a</w:t>
      </w:r>
      <w:r w:rsidRPr="00A754FA">
        <w:rPr>
          <w:rFonts w:ascii="Times New Roman" w:hAnsi="Times New Roman" w:cs="Times New Roman"/>
          <w:sz w:val="28"/>
          <w:szCs w:val="28"/>
        </w:rPr>
        <w:t xml:space="preserve"> y mod p является вычислительно сложной практически для всех 1 &lt; y &lt; p при условии, что p велико.</w:t>
      </w:r>
    </w:p>
    <w:p w14:paraId="3FEE5170" w14:textId="77777777" w:rsidR="00A754FA" w:rsidRPr="00A754FA" w:rsidRDefault="00A754FA" w:rsidP="00A754FA">
      <w:pPr>
        <w:pStyle w:val="af"/>
        <w:spacing w:line="312" w:lineRule="auto"/>
        <w:ind w:right="227"/>
        <w:jc w:val="both"/>
        <w:rPr>
          <w:rFonts w:ascii="Times New Roman" w:hAnsi="Times New Roman" w:cs="Times New Roman"/>
          <w:sz w:val="28"/>
          <w:szCs w:val="28"/>
        </w:rPr>
      </w:pPr>
    </w:p>
    <w:p w14:paraId="34B70FE7" w14:textId="77777777" w:rsidR="00A754FA" w:rsidRPr="00A754FA" w:rsidRDefault="00A754FA" w:rsidP="00A754FA">
      <w:pPr>
        <w:spacing w:line="261" w:lineRule="auto"/>
        <w:ind w:left="20"/>
        <w:rPr>
          <w:szCs w:val="28"/>
        </w:rPr>
      </w:pPr>
      <w:r w:rsidRPr="00A754FA">
        <w:rPr>
          <w:szCs w:val="28"/>
        </w:rPr>
        <w:t xml:space="preserve">Какие шаги включены в вычисление и почему восстановление входа </w:t>
      </w:r>
      <w:r w:rsidRPr="00A754FA">
        <w:rPr>
          <w:spacing w:val="-2"/>
          <w:szCs w:val="28"/>
        </w:rPr>
        <w:t>затруднено?</w:t>
      </w:r>
    </w:p>
    <w:p w14:paraId="6DE9DF11" w14:textId="77777777" w:rsidR="00A754FA" w:rsidRPr="00A754FA" w:rsidRDefault="00A754FA" w:rsidP="00A754FA">
      <w:pPr>
        <w:pStyle w:val="af"/>
        <w:spacing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Возведение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в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степень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по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модулю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дает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число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в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промежутке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от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1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до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р-1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с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равной вероятностью для чисел х от 1 до р-1, а сами числа мы не знаем, не зная а.</w:t>
      </w:r>
    </w:p>
    <w:p w14:paraId="401F7A53" w14:textId="77777777" w:rsidR="00A754FA" w:rsidRPr="00A754FA" w:rsidRDefault="00A754FA" w:rsidP="00A754FA">
      <w:pPr>
        <w:pStyle w:val="af"/>
        <w:spacing w:line="312" w:lineRule="auto"/>
        <w:ind w:right="318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Поскольку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найти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логарифм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по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модулю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-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сложная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задача,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подобрать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параметр</w:t>
      </w:r>
      <w:r w:rsidRPr="00A754FA">
        <w:rPr>
          <w:rFonts w:ascii="Times New Roman" w:hAnsi="Times New Roman" w:cs="Times New Roman"/>
          <w:spacing w:val="-13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а тоже сложно.</w:t>
      </w:r>
    </w:p>
    <w:p w14:paraId="12A49267" w14:textId="77777777" w:rsidR="00A754FA" w:rsidRPr="00A754FA" w:rsidRDefault="00A754FA" w:rsidP="00A754FA">
      <w:pPr>
        <w:pStyle w:val="af"/>
        <w:spacing w:line="312" w:lineRule="auto"/>
        <w:ind w:right="227"/>
        <w:jc w:val="both"/>
        <w:rPr>
          <w:rFonts w:ascii="Times New Roman" w:hAnsi="Times New Roman" w:cs="Times New Roman"/>
          <w:sz w:val="28"/>
          <w:szCs w:val="28"/>
        </w:rPr>
      </w:pPr>
    </w:p>
    <w:p w14:paraId="4E914180" w14:textId="77777777" w:rsidR="00A754FA" w:rsidRPr="00A754FA" w:rsidRDefault="00A754FA" w:rsidP="00A754FA">
      <w:pPr>
        <w:spacing w:line="261" w:lineRule="auto"/>
        <w:ind w:left="20"/>
        <w:rPr>
          <w:szCs w:val="28"/>
        </w:rPr>
      </w:pPr>
      <w:r w:rsidRPr="00A754FA">
        <w:rPr>
          <w:szCs w:val="28"/>
        </w:rPr>
        <w:t>Обсудите ключевые параметры: исправительная устойчивость к коллизиям, устойчивость к предобразам, размер выходного хеша.</w:t>
      </w:r>
    </w:p>
    <w:p w14:paraId="358A9B4D" w14:textId="77777777" w:rsidR="00A754FA" w:rsidRPr="00A754FA" w:rsidRDefault="00A754FA" w:rsidP="00A754FA">
      <w:pPr>
        <w:pStyle w:val="af"/>
        <w:spacing w:before="33" w:line="312" w:lineRule="auto"/>
        <w:ind w:right="119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Устойчивость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к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коллизиям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зависит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от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р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(чем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оно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больше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-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тем</w:t>
      </w:r>
      <w:r w:rsidRPr="00A754FA">
        <w:rPr>
          <w:rFonts w:ascii="Times New Roman" w:hAnsi="Times New Roman" w:cs="Times New Roman"/>
          <w:spacing w:val="-10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 xml:space="preserve">меньше </w:t>
      </w:r>
      <w:r w:rsidRPr="00A754FA">
        <w:rPr>
          <w:rFonts w:ascii="Times New Roman" w:hAnsi="Times New Roman" w:cs="Times New Roman"/>
          <w:spacing w:val="-2"/>
          <w:w w:val="105"/>
          <w:sz w:val="28"/>
          <w:szCs w:val="28"/>
        </w:rPr>
        <w:t>коллизиий)</w:t>
      </w:r>
    </w:p>
    <w:p w14:paraId="21749D9C" w14:textId="4C14845F" w:rsidR="00A754FA" w:rsidRPr="00A754FA" w:rsidRDefault="00A754FA" w:rsidP="00A754FA">
      <w:pPr>
        <w:pStyle w:val="af"/>
        <w:spacing w:line="312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Устойчивость</w:t>
      </w:r>
      <w:r w:rsidRPr="00A754FA">
        <w:rPr>
          <w:rFonts w:ascii="Times New Roman" w:hAnsi="Times New Roman" w:cs="Times New Roman"/>
          <w:spacing w:val="-16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к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прообразам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обуславливается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сложностью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вычисления</w:t>
      </w:r>
      <w:r w:rsidRPr="00A754FA">
        <w:rPr>
          <w:rFonts w:ascii="Times New Roman" w:hAnsi="Times New Roman" w:cs="Times New Roman"/>
          <w:spacing w:val="-16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lastRenderedPageBreak/>
        <w:t>обратной функции</w:t>
      </w:r>
      <w:r w:rsidRPr="00A754FA">
        <w:rPr>
          <w:rFonts w:ascii="Times New Roman" w:hAnsi="Times New Roman" w:cs="Times New Roman"/>
          <w:spacing w:val="40"/>
          <w:w w:val="105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w w:val="105"/>
            <w:sz w:val="28"/>
            <w:szCs w:val="28"/>
          </w:rPr>
          <m:t>x=</m:t>
        </m:r>
        <m:sSub>
          <m:sSubPr>
            <m:ctrlPr>
              <w:rPr>
                <w:rFonts w:ascii="Cambria Math" w:hAnsi="Cambria Math" w:cs="Times New Roman"/>
                <w:i/>
                <w:w w:val="105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w w:val="105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Times New Roman"/>
                <w:w w:val="105"/>
                <w:sz w:val="28"/>
                <w:szCs w:val="28"/>
                <w:vertAlign w:val="subscript"/>
              </w:rPr>
              <m:t>a</m:t>
            </m:r>
          </m:sub>
        </m:sSub>
        <m:r>
          <w:rPr>
            <w:rFonts w:ascii="Cambria Math" w:hAnsi="Cambria Math" w:cs="Times New Roman"/>
            <w:w w:val="105"/>
            <w:sz w:val="28"/>
            <w:szCs w:val="28"/>
          </w:rPr>
          <m:t xml:space="preserve"> y mod p</m:t>
        </m:r>
      </m:oMath>
    </w:p>
    <w:p w14:paraId="11CF2BD6" w14:textId="6E642071" w:rsidR="00A754FA" w:rsidRPr="00A754FA" w:rsidRDefault="00A754FA" w:rsidP="00A754FA">
      <w:pPr>
        <w:pStyle w:val="af"/>
        <w:spacing w:line="27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sz w:val="28"/>
          <w:szCs w:val="28"/>
        </w:rPr>
        <w:t>Размер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выходного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кэша</w:t>
      </w:r>
      <w:r w:rsidRPr="00A754FA">
        <w:rPr>
          <w:rFonts w:ascii="Times New Roman" w:hAnsi="Times New Roman" w:cs="Times New Roman"/>
          <w:spacing w:val="1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зависит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от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р</w:t>
      </w:r>
      <w:r w:rsidRPr="00A754FA">
        <w:rPr>
          <w:rFonts w:ascii="Times New Roman" w:hAnsi="Times New Roman" w:cs="Times New Roman"/>
          <w:spacing w:val="1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и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равен</w:t>
      </w:r>
      <w:r w:rsidRPr="00A754FA">
        <w:rPr>
          <w:rFonts w:ascii="Times New Roman" w:hAnsi="Times New Roman" w:cs="Times New Roman"/>
          <w:spacing w:val="14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[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pacing w:val="15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p</m:t>
        </m:r>
        <m:r>
          <w:rPr>
            <w:rFonts w:ascii="Cambria Math" w:hAnsi="Cambria Math" w:cs="Times New Roman"/>
            <w:spacing w:val="14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]</m:t>
        </m:r>
        <m:r>
          <w:rPr>
            <w:rFonts w:ascii="Cambria Math" w:hAnsi="Cambria Math" w:cs="Times New Roman"/>
            <w:spacing w:val="15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+</m:t>
        </m:r>
        <m:r>
          <w:rPr>
            <w:rFonts w:ascii="Cambria Math" w:hAnsi="Cambria Math" w:cs="Times New Roman"/>
            <w:spacing w:val="14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pacing w:val="-10"/>
            <w:sz w:val="28"/>
            <w:szCs w:val="28"/>
          </w:rPr>
          <m:t>1</m:t>
        </m:r>
      </m:oMath>
    </w:p>
    <w:p w14:paraId="53D17321" w14:textId="77777777" w:rsidR="00A754FA" w:rsidRPr="00A754FA" w:rsidRDefault="00A754FA" w:rsidP="00A754FA">
      <w:pPr>
        <w:pStyle w:val="af"/>
        <w:spacing w:line="312" w:lineRule="auto"/>
        <w:ind w:right="227"/>
        <w:jc w:val="both"/>
        <w:rPr>
          <w:rFonts w:ascii="Times New Roman" w:hAnsi="Times New Roman" w:cs="Times New Roman"/>
          <w:sz w:val="28"/>
          <w:szCs w:val="28"/>
        </w:rPr>
      </w:pPr>
    </w:p>
    <w:p w14:paraId="253A9048" w14:textId="77777777" w:rsidR="00A754FA" w:rsidRPr="00A754FA" w:rsidRDefault="00A754FA" w:rsidP="00A754FA">
      <w:pPr>
        <w:spacing w:before="1"/>
        <w:ind w:left="20"/>
        <w:rPr>
          <w:szCs w:val="28"/>
        </w:rPr>
      </w:pPr>
      <w:r w:rsidRPr="00A754FA">
        <w:rPr>
          <w:szCs w:val="28"/>
        </w:rPr>
        <w:t>Как</w:t>
      </w:r>
      <w:r w:rsidRPr="00A754FA">
        <w:rPr>
          <w:spacing w:val="-2"/>
          <w:szCs w:val="28"/>
        </w:rPr>
        <w:t xml:space="preserve"> </w:t>
      </w:r>
      <w:r w:rsidRPr="00A754FA">
        <w:rPr>
          <w:szCs w:val="28"/>
        </w:rPr>
        <w:t>эти</w:t>
      </w:r>
      <w:r w:rsidRPr="00A754FA">
        <w:rPr>
          <w:spacing w:val="-2"/>
          <w:szCs w:val="28"/>
        </w:rPr>
        <w:t xml:space="preserve"> </w:t>
      </w:r>
      <w:r w:rsidRPr="00A754FA">
        <w:rPr>
          <w:szCs w:val="28"/>
        </w:rPr>
        <w:t>параметры</w:t>
      </w:r>
      <w:r w:rsidRPr="00A754FA">
        <w:rPr>
          <w:spacing w:val="-2"/>
          <w:szCs w:val="28"/>
        </w:rPr>
        <w:t xml:space="preserve"> </w:t>
      </w:r>
      <w:r w:rsidRPr="00A754FA">
        <w:rPr>
          <w:szCs w:val="28"/>
        </w:rPr>
        <w:t>влияют</w:t>
      </w:r>
      <w:r w:rsidRPr="00A754FA">
        <w:rPr>
          <w:spacing w:val="-2"/>
          <w:szCs w:val="28"/>
        </w:rPr>
        <w:t xml:space="preserve"> </w:t>
      </w:r>
      <w:r w:rsidRPr="00A754FA">
        <w:rPr>
          <w:szCs w:val="28"/>
        </w:rPr>
        <w:t>на</w:t>
      </w:r>
      <w:r w:rsidRPr="00A754FA">
        <w:rPr>
          <w:spacing w:val="-2"/>
          <w:szCs w:val="28"/>
        </w:rPr>
        <w:t xml:space="preserve"> безопасность?</w:t>
      </w:r>
    </w:p>
    <w:p w14:paraId="52BDE515" w14:textId="77777777" w:rsidR="00A754FA" w:rsidRPr="00A754FA" w:rsidRDefault="00A754FA" w:rsidP="00A754FA">
      <w:pPr>
        <w:pStyle w:val="af"/>
        <w:spacing w:before="61" w:line="312" w:lineRule="auto"/>
        <w:ind w:right="548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w w:val="105"/>
          <w:sz w:val="28"/>
          <w:szCs w:val="28"/>
        </w:rPr>
        <w:t>При</w:t>
      </w:r>
      <w:r w:rsidRPr="00A754FA">
        <w:rPr>
          <w:rFonts w:ascii="Times New Roman" w:hAnsi="Times New Roman" w:cs="Times New Roman"/>
          <w:spacing w:val="-16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маленьком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р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функция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имеет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больше</w:t>
      </w:r>
      <w:r w:rsidRPr="00A754FA">
        <w:rPr>
          <w:rFonts w:ascii="Times New Roman" w:hAnsi="Times New Roman" w:cs="Times New Roman"/>
          <w:spacing w:val="-16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коллизий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и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её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легко</w:t>
      </w:r>
      <w:r w:rsidRPr="00A754FA">
        <w:rPr>
          <w:rFonts w:ascii="Times New Roman" w:hAnsi="Times New Roman" w:cs="Times New Roman"/>
          <w:spacing w:val="-15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перебрать.</w:t>
      </w:r>
      <w:r w:rsidRPr="00A754FA">
        <w:rPr>
          <w:rFonts w:ascii="Times New Roman" w:hAnsi="Times New Roman" w:cs="Times New Roman"/>
          <w:spacing w:val="-16"/>
          <w:w w:val="105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w w:val="105"/>
          <w:sz w:val="28"/>
          <w:szCs w:val="28"/>
        </w:rPr>
        <w:t>При больших р обратная функция является вычислительно сложной.</w:t>
      </w:r>
    </w:p>
    <w:p w14:paraId="5A0A490B" w14:textId="289351F9" w:rsidR="00A754FA" w:rsidRPr="00A754FA" w:rsidRDefault="00A754FA" w:rsidP="00A754FA">
      <w:pPr>
        <w:pStyle w:val="af"/>
        <w:spacing w:line="312" w:lineRule="auto"/>
        <w:ind w:right="1138"/>
        <w:jc w:val="both"/>
        <w:rPr>
          <w:rFonts w:ascii="Times New Roman" w:hAnsi="Times New Roman" w:cs="Times New Roman"/>
          <w:sz w:val="28"/>
          <w:szCs w:val="28"/>
        </w:rPr>
      </w:pPr>
      <w:r w:rsidRPr="00A754FA">
        <w:rPr>
          <w:rFonts w:ascii="Times New Roman" w:hAnsi="Times New Roman" w:cs="Times New Roman"/>
          <w:sz w:val="28"/>
          <w:szCs w:val="28"/>
        </w:rPr>
        <w:t>Если для а не выполняется условия на степени 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A754FA"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 w:rsidRPr="00A754FA">
        <w:rPr>
          <w:rFonts w:ascii="Times New Roman" w:hAnsi="Times New Roman" w:cs="Times New Roman"/>
          <w:sz w:val="28"/>
          <w:szCs w:val="28"/>
        </w:rPr>
        <w:t>, 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A754FA">
        <w:rPr>
          <w:rFonts w:ascii="Times New Roman" w:hAnsi="Times New Roman" w:cs="Times New Roman"/>
          <w:sz w:val="28"/>
          <w:szCs w:val="28"/>
        </w:rPr>
        <w:t xml:space="preserve"> , …, a</w:t>
      </w:r>
      <w:r w:rsidRPr="00A754FA">
        <w:rPr>
          <w:rFonts w:ascii="Times New Roman" w:hAnsi="Times New Roman" w:cs="Times New Roman"/>
          <w:sz w:val="28"/>
          <w:szCs w:val="28"/>
          <w:vertAlign w:val="superscript"/>
        </w:rPr>
        <w:t>p-1</w:t>
      </w:r>
      <w:r w:rsidRPr="00A754FA">
        <w:rPr>
          <w:rFonts w:ascii="Times New Roman" w:hAnsi="Times New Roman" w:cs="Times New Roman"/>
          <w:sz w:val="28"/>
          <w:szCs w:val="28"/>
        </w:rPr>
        <w:t xml:space="preserve"> , взятые по mod p, равняются в некотором порядке числам 1, 2, ..., p-1, то также шанс коллизии выше.</w:t>
      </w:r>
    </w:p>
    <w:p w14:paraId="5F1E9A99" w14:textId="52C04B8A" w:rsidR="00A754FA" w:rsidRDefault="00A56E89" w:rsidP="00764A14">
      <w:pPr>
        <w:spacing w:after="0"/>
      </w:pPr>
      <w:r>
        <w:t>Пример программы:</w:t>
      </w:r>
    </w:p>
    <w:p w14:paraId="161F27CF" w14:textId="064924AC" w:rsidR="00A56E89" w:rsidRDefault="00A56E89" w:rsidP="00764A14">
      <w:pPr>
        <w:spacing w:after="0"/>
      </w:pPr>
      <w:r w:rsidRPr="00A56E89">
        <w:drawing>
          <wp:inline distT="0" distB="0" distL="0" distR="0" wp14:anchorId="3F10845F" wp14:editId="1648FF9E">
            <wp:extent cx="6120765" cy="5378450"/>
            <wp:effectExtent l="0" t="0" r="0" b="0"/>
            <wp:docPr id="870841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41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37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DF5FE" w14:textId="432EA57C" w:rsidR="00A56E89" w:rsidRPr="00271F9B" w:rsidRDefault="00A56E89" w:rsidP="00764A14">
      <w:pPr>
        <w:spacing w:after="0"/>
      </w:pPr>
      <w:r w:rsidRPr="00A56E89">
        <w:lastRenderedPageBreak/>
        <w:drawing>
          <wp:inline distT="0" distB="0" distL="0" distR="0" wp14:anchorId="6F8F6235" wp14:editId="067AD877">
            <wp:extent cx="6120765" cy="2359660"/>
            <wp:effectExtent l="0" t="0" r="0" b="2540"/>
            <wp:docPr id="1260174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1747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6E89" w:rsidRPr="00271F9B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70A1B"/>
    <w:multiLevelType w:val="multilevel"/>
    <w:tmpl w:val="B05C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D458A"/>
    <w:multiLevelType w:val="multilevel"/>
    <w:tmpl w:val="E01AFE0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182FB3"/>
    <w:multiLevelType w:val="multilevel"/>
    <w:tmpl w:val="2F04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C77927"/>
    <w:multiLevelType w:val="multilevel"/>
    <w:tmpl w:val="51966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591B1E"/>
    <w:multiLevelType w:val="multilevel"/>
    <w:tmpl w:val="2DCC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14EA5"/>
    <w:multiLevelType w:val="hybridMultilevel"/>
    <w:tmpl w:val="C30C16A0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11646">
    <w:abstractNumId w:val="0"/>
  </w:num>
  <w:num w:numId="2" w16cid:durableId="87165281">
    <w:abstractNumId w:val="5"/>
  </w:num>
  <w:num w:numId="3" w16cid:durableId="2027704492">
    <w:abstractNumId w:val="1"/>
  </w:num>
  <w:num w:numId="4" w16cid:durableId="568424077">
    <w:abstractNumId w:val="3"/>
  </w:num>
  <w:num w:numId="5" w16cid:durableId="1351491405">
    <w:abstractNumId w:val="4"/>
  </w:num>
  <w:num w:numId="6" w16cid:durableId="1103182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78C"/>
    <w:rsid w:val="00015F46"/>
    <w:rsid w:val="000407AB"/>
    <w:rsid w:val="0005496D"/>
    <w:rsid w:val="001747D4"/>
    <w:rsid w:val="001D3419"/>
    <w:rsid w:val="00271F9B"/>
    <w:rsid w:val="003B50DA"/>
    <w:rsid w:val="003E2131"/>
    <w:rsid w:val="00446144"/>
    <w:rsid w:val="005351F0"/>
    <w:rsid w:val="007249AD"/>
    <w:rsid w:val="00725051"/>
    <w:rsid w:val="007271DD"/>
    <w:rsid w:val="00764A14"/>
    <w:rsid w:val="0086044B"/>
    <w:rsid w:val="00885BBB"/>
    <w:rsid w:val="008958F4"/>
    <w:rsid w:val="00A56E89"/>
    <w:rsid w:val="00A74ACD"/>
    <w:rsid w:val="00A754FA"/>
    <w:rsid w:val="00A8220F"/>
    <w:rsid w:val="00B21408"/>
    <w:rsid w:val="00B33915"/>
    <w:rsid w:val="00B7378C"/>
    <w:rsid w:val="00CC3691"/>
    <w:rsid w:val="00D83B3B"/>
    <w:rsid w:val="00D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ABA97"/>
  <w15:chartTrackingRefBased/>
  <w15:docId w15:val="{D12610B1-CFA2-480A-AD8A-856FE68352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A14"/>
    <w:pPr>
      <w:spacing w:after="20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73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37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37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37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378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378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378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378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B7378C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7378C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B7378C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B7378C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B7378C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B7378C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B7378C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B7378C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B7378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B7378C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B7378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B7378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B7378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378C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B737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7378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73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B7378C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B7378C"/>
    <w:rPr>
      <w:b/>
      <w:bCs/>
      <w:smallCaps/>
      <w:color w:val="2F5496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D3419"/>
    <w:rPr>
      <w:color w:val="666666"/>
    </w:rPr>
  </w:style>
  <w:style w:type="paragraph" w:styleId="af">
    <w:name w:val="Body Text"/>
    <w:basedOn w:val="a"/>
    <w:link w:val="af0"/>
    <w:uiPriority w:val="1"/>
    <w:qFormat/>
    <w:rsid w:val="007249AD"/>
    <w:pPr>
      <w:widowControl w:val="0"/>
      <w:autoSpaceDE w:val="0"/>
      <w:autoSpaceDN w:val="0"/>
      <w:spacing w:after="0" w:line="240" w:lineRule="auto"/>
      <w:ind w:left="20"/>
      <w:jc w:val="left"/>
    </w:pPr>
    <w:rPr>
      <w:rFonts w:ascii="Georgia" w:eastAsia="Georgia" w:hAnsi="Georgia" w:cs="Georgia"/>
      <w:color w:val="auto"/>
      <w:sz w:val="24"/>
      <w:szCs w:val="24"/>
      <w:lang w:eastAsia="en-US"/>
    </w:rPr>
  </w:style>
  <w:style w:type="character" w:customStyle="1" w:styleId="af0">
    <w:name w:val="Основной текст Знак"/>
    <w:basedOn w:val="a0"/>
    <w:link w:val="af"/>
    <w:uiPriority w:val="1"/>
    <w:rsid w:val="007249AD"/>
    <w:rPr>
      <w:rFonts w:ascii="Georgia" w:eastAsia="Georgia" w:hAnsi="Georgia" w:cs="Georgia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13</Pages>
  <Words>1544</Words>
  <Characters>8807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7</cp:revision>
  <dcterms:created xsi:type="dcterms:W3CDTF">2025-11-07T18:24:00Z</dcterms:created>
  <dcterms:modified xsi:type="dcterms:W3CDTF">2025-11-21T08:32:00Z</dcterms:modified>
</cp:coreProperties>
</file>