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D8F2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BF3638E" wp14:editId="133EFBBB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47BAF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0F98BCA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6074AC75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70900CF" w14:textId="77777777" w:rsidR="00160324" w:rsidRPr="00A8434F" w:rsidRDefault="00160324" w:rsidP="001603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2F70EC27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205DD3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66BC3055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C970E0F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2A0345D8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9B34A0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3ED111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E74513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1EA2D" w14:textId="5AEB5335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 w:rsidRPr="00A8434F">
        <w:rPr>
          <w:rFonts w:ascii="Times New Roman" w:hAnsi="Times New Roman" w:cs="Times New Roman"/>
          <w:sz w:val="28"/>
          <w:szCs w:val="28"/>
        </w:rPr>
        <w:t xml:space="preserve"> </w:t>
      </w:r>
      <w:r w:rsidR="00BA1979">
        <w:rPr>
          <w:rFonts w:ascii="Times New Roman" w:hAnsi="Times New Roman" w:cs="Times New Roman"/>
          <w:sz w:val="28"/>
          <w:szCs w:val="28"/>
        </w:rPr>
        <w:t>7</w:t>
      </w:r>
    </w:p>
    <w:p w14:paraId="2791BF5A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«Деловые коммуникации»</w:t>
      </w:r>
    </w:p>
    <w:p w14:paraId="1D66B50B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C1634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042C8D01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3C2A171C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35C56C68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Проверила:</w:t>
      </w:r>
    </w:p>
    <w:p w14:paraId="71DCA673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 w:rsidRPr="00A8434F">
        <w:rPr>
          <w:rFonts w:ascii="Times New Roman" w:hAnsi="Times New Roman" w:cs="Times New Roman"/>
          <w:sz w:val="28"/>
          <w:szCs w:val="28"/>
          <w:lang w:eastAsia="zh-CN"/>
        </w:rPr>
        <w:t>Молякина</w:t>
      </w:r>
      <w:proofErr w:type="spellEnd"/>
      <w:r w:rsidRPr="00A8434F">
        <w:rPr>
          <w:rFonts w:ascii="Times New Roman" w:hAnsi="Times New Roman" w:cs="Times New Roman"/>
          <w:sz w:val="28"/>
          <w:szCs w:val="28"/>
          <w:lang w:eastAsia="zh-CN"/>
        </w:rPr>
        <w:t xml:space="preserve"> Наталия </w:t>
      </w:r>
    </w:p>
    <w:p w14:paraId="38EA6D5C" w14:textId="77777777" w:rsidR="00160324" w:rsidRPr="00A8434F" w:rsidRDefault="00160324" w:rsidP="00160324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 w:rsidRPr="00A8434F">
        <w:rPr>
          <w:rFonts w:ascii="Times New Roman" w:hAnsi="Times New Roman" w:cs="Times New Roman"/>
          <w:sz w:val="28"/>
          <w:szCs w:val="28"/>
          <w:lang w:eastAsia="zh-CN"/>
        </w:rPr>
        <w:t>Владимировна</w:t>
      </w:r>
    </w:p>
    <w:p w14:paraId="14722556" w14:textId="77777777" w:rsidR="00160324" w:rsidRPr="00A8434F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7A0F0F95" w14:textId="77777777" w:rsidR="0016032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2C8C0" w14:textId="77777777" w:rsidR="0016032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A524A4" w14:textId="77777777" w:rsidR="00160324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885E66" w14:textId="77777777" w:rsidR="00160324" w:rsidRPr="00A8434F" w:rsidRDefault="00160324" w:rsidP="001603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5C1F0" w14:textId="77777777" w:rsidR="00160324" w:rsidRPr="00A8434F" w:rsidRDefault="00160324" w:rsidP="001603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597DE2F0" w14:textId="77777777" w:rsidR="0016032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98CE4B" w14:textId="7FD676EA" w:rsidR="00160324" w:rsidRDefault="00160324" w:rsidP="0016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0324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  <w:r w:rsidR="00BA1979">
        <w:rPr>
          <w:rFonts w:ascii="Times New Roman" w:hAnsi="Times New Roman" w:cs="Times New Roman"/>
          <w:sz w:val="28"/>
          <w:szCs w:val="28"/>
        </w:rPr>
        <w:t>0</w:t>
      </w:r>
    </w:p>
    <w:p w14:paraId="29E06BD5" w14:textId="36F85893" w:rsidR="00BA1979" w:rsidRPr="00BA1979" w:rsidRDefault="00BA1979" w:rsidP="00BA1979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 xml:space="preserve">Опишите основные правила вербального этикета в деловых коммуникациях. Приведите примеры, показывающие, как эти правила могут быть применены на практике. </w:t>
      </w:r>
    </w:p>
    <w:p w14:paraId="0FED49F8" w14:textId="43357C35" w:rsid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Культура поведения в деловом общении немыслима без соблюдения правил </w:t>
      </w:r>
      <w:r w:rsidRPr="00BA1979">
        <w:rPr>
          <w:rFonts w:ascii="Times New Roman" w:hAnsi="Times New Roman" w:cs="Times New Roman"/>
          <w:i/>
          <w:iCs/>
          <w:sz w:val="28"/>
          <w:szCs w:val="28"/>
        </w:rPr>
        <w:t>вербального </w:t>
      </w:r>
      <w:r w:rsidRPr="00BA1979">
        <w:rPr>
          <w:rFonts w:ascii="Times New Roman" w:hAnsi="Times New Roman" w:cs="Times New Roman"/>
          <w:sz w:val="28"/>
          <w:szCs w:val="28"/>
        </w:rPr>
        <w:t>(словесного, речевого) </w:t>
      </w:r>
      <w:r w:rsidRPr="00BA1979">
        <w:rPr>
          <w:rFonts w:ascii="Times New Roman" w:hAnsi="Times New Roman" w:cs="Times New Roman"/>
          <w:i/>
          <w:iCs/>
          <w:sz w:val="28"/>
          <w:szCs w:val="28"/>
        </w:rPr>
        <w:t>этикета, </w:t>
      </w:r>
      <w:r w:rsidRPr="00BA1979">
        <w:rPr>
          <w:rFonts w:ascii="Times New Roman" w:hAnsi="Times New Roman" w:cs="Times New Roman"/>
          <w:sz w:val="28"/>
          <w:szCs w:val="28"/>
        </w:rPr>
        <w:t>связанного с формами и манерами речи, словарным запасом, т.е. со всем </w:t>
      </w:r>
      <w:r w:rsidRPr="00BA1979">
        <w:rPr>
          <w:rFonts w:ascii="Times New Roman" w:hAnsi="Times New Roman" w:cs="Times New Roman"/>
          <w:i/>
          <w:iCs/>
          <w:sz w:val="28"/>
          <w:szCs w:val="28"/>
        </w:rPr>
        <w:t>стилем речи, </w:t>
      </w:r>
      <w:r w:rsidRPr="00BA1979">
        <w:rPr>
          <w:rFonts w:ascii="Times New Roman" w:hAnsi="Times New Roman" w:cs="Times New Roman"/>
          <w:sz w:val="28"/>
          <w:szCs w:val="28"/>
        </w:rPr>
        <w:t>принятым в общении данного круга деловых людей. Вербальный этикет в деловой среде — это совокупность норм и правил, регулирующих речевое поведение в профессиональном общении. Соблюдение этих правил способствует созданию продуктивной атмосферы, укреплению деловой репутации и предотвращению конфликтов.</w:t>
      </w:r>
    </w:p>
    <w:p w14:paraId="58A309BE" w14:textId="47DDC29B" w:rsid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В деловом разговоре надо </w:t>
      </w:r>
      <w:r w:rsidRPr="00BA1979">
        <w:rPr>
          <w:rFonts w:ascii="Times New Roman" w:hAnsi="Times New Roman" w:cs="Times New Roman"/>
          <w:i/>
          <w:iCs/>
          <w:sz w:val="28"/>
          <w:szCs w:val="28"/>
        </w:rPr>
        <w:t>уметь дать ответ </w:t>
      </w:r>
      <w:r w:rsidRPr="00BA1979">
        <w:rPr>
          <w:rFonts w:ascii="Times New Roman" w:hAnsi="Times New Roman" w:cs="Times New Roman"/>
          <w:sz w:val="28"/>
          <w:szCs w:val="28"/>
        </w:rPr>
        <w:t>на любой вопрос. Даже на простейшие, задаваемые ежедневно по несколько раз "Как дела?", всегда необходимо помнить о чувстве меры. </w:t>
      </w:r>
    </w:p>
    <w:p w14:paraId="7C4C457A" w14:textId="1873B1A7" w:rsid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В вербальном (словесном, речевом) общении деловой этикет предполагает применение различных психологических приемов. Один из них — </w:t>
      </w:r>
      <w:r w:rsidRPr="00BA1979">
        <w:rPr>
          <w:rFonts w:ascii="Times New Roman" w:hAnsi="Times New Roman" w:cs="Times New Roman"/>
          <w:i/>
          <w:iCs/>
          <w:sz w:val="28"/>
          <w:szCs w:val="28"/>
        </w:rPr>
        <w:t>"формула поглаживания''. </w:t>
      </w:r>
      <w:r w:rsidRPr="00BA1979">
        <w:rPr>
          <w:rFonts w:ascii="Times New Roman" w:hAnsi="Times New Roman" w:cs="Times New Roman"/>
          <w:sz w:val="28"/>
          <w:szCs w:val="28"/>
        </w:rPr>
        <w:t>Это словесные обороты типа: "Удачи Вам!", "Желаю успеха", известные фразы: "Большому кораблю — большое плавание", "Ни пуха, ни пера!" и т.п., произносимые с различными оттенками.</w:t>
      </w:r>
    </w:p>
    <w:p w14:paraId="6EE16E00" w14:textId="6E5AD287" w:rsid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В речевом этикете деловых людей большое значение имеют </w:t>
      </w:r>
      <w:r w:rsidRPr="00BA1979">
        <w:rPr>
          <w:rFonts w:ascii="Times New Roman" w:hAnsi="Times New Roman" w:cs="Times New Roman"/>
          <w:i/>
          <w:iCs/>
          <w:sz w:val="28"/>
          <w:szCs w:val="28"/>
        </w:rPr>
        <w:t>комплименты </w:t>
      </w:r>
      <w:r w:rsidRPr="00BA1979">
        <w:rPr>
          <w:rFonts w:ascii="Times New Roman" w:hAnsi="Times New Roman" w:cs="Times New Roman"/>
          <w:sz w:val="28"/>
          <w:szCs w:val="28"/>
        </w:rPr>
        <w:t>— приятные слова, выражающие одобрение, положительную оценку деятельности в бизнесе, подчеркивающие вкус в одежде, внешности, сбалансированность поступков партнера, т.е. оценку ума делового партнера.</w:t>
      </w:r>
    </w:p>
    <w:p w14:paraId="4AB31879" w14:textId="067F3DFC" w:rsid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Деловой этикет предписывает неукоснительное соблюдение при переговорах </w:t>
      </w:r>
      <w:r w:rsidRPr="00BA1979">
        <w:rPr>
          <w:rFonts w:ascii="Times New Roman" w:hAnsi="Times New Roman" w:cs="Times New Roman"/>
          <w:i/>
          <w:iCs/>
          <w:sz w:val="28"/>
          <w:szCs w:val="28"/>
        </w:rPr>
        <w:t>правил поведения страны — партнера </w:t>
      </w:r>
      <w:r w:rsidRPr="00BA1979">
        <w:rPr>
          <w:rFonts w:ascii="Times New Roman" w:hAnsi="Times New Roman" w:cs="Times New Roman"/>
          <w:sz w:val="28"/>
          <w:szCs w:val="28"/>
        </w:rPr>
        <w:t xml:space="preserve">по бизнесу. Правила общения людей связаны с образом и стилем жизни, национальными обычаями и традициями. Все это результат многовекового жизненного опыта, быта предшествующих поколений того или иного народа. Какие бы ни были </w:t>
      </w:r>
      <w:r w:rsidRPr="00BA1979">
        <w:rPr>
          <w:rFonts w:ascii="Times New Roman" w:hAnsi="Times New Roman" w:cs="Times New Roman"/>
          <w:sz w:val="28"/>
          <w:szCs w:val="28"/>
        </w:rPr>
        <w:lastRenderedPageBreak/>
        <w:t>традиции, правила поведения, — их приходится выполнять, если, конечно, вы хотите добиться успеха.  Нередко надо соблюдать все правила даже в том случае, если они вам не по душе. Интересы дела выше ваших вкусов и пристрастий.</w:t>
      </w:r>
    </w:p>
    <w:p w14:paraId="11AA008F" w14:textId="643B60E9" w:rsidR="00BA1979" w:rsidRP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Деловой этикет требует особого поведения в </w:t>
      </w:r>
      <w:r w:rsidRPr="00BA1979">
        <w:rPr>
          <w:rFonts w:ascii="Times New Roman" w:hAnsi="Times New Roman" w:cs="Times New Roman"/>
          <w:i/>
          <w:iCs/>
          <w:sz w:val="28"/>
          <w:szCs w:val="28"/>
        </w:rPr>
        <w:t>общении с клиентами. </w:t>
      </w:r>
      <w:r w:rsidRPr="00BA1979">
        <w:rPr>
          <w:rFonts w:ascii="Times New Roman" w:hAnsi="Times New Roman" w:cs="Times New Roman"/>
          <w:sz w:val="28"/>
          <w:szCs w:val="28"/>
        </w:rPr>
        <w:t>В каждом виде услуг, оказываемых клиентам, есть свои профессиональные тонкости в поведении. Но всегда надо помнить, что определяет отношения с клиентами самый главный принцип: клиент — самый дорогой и желанный человек в вашем офисе (магазине, предприятии). Если клиентов много, то обычно стараются в первую очередь обслуживать женщин и престарелых. Но в любом случае в работе с клиентами надо быть хорошим психологом.</w:t>
      </w:r>
    </w:p>
    <w:p w14:paraId="18458406" w14:textId="2D83E796" w:rsidR="00BA1979" w:rsidRDefault="00BA1979" w:rsidP="00BA19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Кратко можно выделить следующие правила:</w:t>
      </w:r>
    </w:p>
    <w:p w14:paraId="44ED6AC7" w14:textId="77777777" w:rsidR="00BA1979" w:rsidRPr="00BA1979" w:rsidRDefault="00BA1979" w:rsidP="00BA197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Уважение к собеседнику:</w:t>
      </w:r>
    </w:p>
    <w:p w14:paraId="63263998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Слушайте внимательно и не перебивайте.</w:t>
      </w:r>
    </w:p>
    <w:p w14:paraId="4C7C6C3C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Избегайте грубых оценок и повышать голос.</w:t>
      </w:r>
    </w:p>
    <w:p w14:paraId="5C5128D7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Ведите разговор в доброжелательной и вежливой манере.</w:t>
      </w:r>
    </w:p>
    <w:p w14:paraId="3098A14A" w14:textId="77777777" w:rsidR="00BA1979" w:rsidRPr="00BA1979" w:rsidRDefault="00BA1979" w:rsidP="00BA197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Культура речи:</w:t>
      </w:r>
    </w:p>
    <w:p w14:paraId="6A705DE9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Используйте грамотную речь без слов-паразитов.</w:t>
      </w:r>
    </w:p>
    <w:p w14:paraId="73CF9F2A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Говорите ясно, отчетливо и не бормочите.</w:t>
      </w:r>
    </w:p>
    <w:p w14:paraId="7F1A0132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Избегайте нецензурной лексики, панибратства и неуместного юмора.</w:t>
      </w:r>
    </w:p>
    <w:p w14:paraId="23ACCD95" w14:textId="77777777" w:rsidR="00BA1979" w:rsidRPr="00BA1979" w:rsidRDefault="00BA1979" w:rsidP="00BA197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Четкость и лаконичность:</w:t>
      </w:r>
    </w:p>
    <w:p w14:paraId="37578EB1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Формулируйте мысли ясно, четко и по делу.</w:t>
      </w:r>
    </w:p>
    <w:p w14:paraId="3509F3AB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Не затягивайте разговор и старайтесь концентрироваться на главном.</w:t>
      </w:r>
    </w:p>
    <w:p w14:paraId="59D5B904" w14:textId="77777777" w:rsidR="00BA1979" w:rsidRPr="00BA1979" w:rsidRDefault="00BA1979" w:rsidP="00BA197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Учет контекста:</w:t>
      </w:r>
    </w:p>
    <w:p w14:paraId="7727BCBF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При общении с клиентами сохраняйте вежливый и приветливый тон.</w:t>
      </w:r>
    </w:p>
    <w:p w14:paraId="4A80D39D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В разговоре с коллегами поддерживайте горизонтальное общение, а в общении с начальником соблюдайте субординацию.</w:t>
      </w:r>
    </w:p>
    <w:p w14:paraId="4B42FAFC" w14:textId="77777777" w:rsidR="00BA1979" w:rsidRPr="00BA1979" w:rsidRDefault="00BA1979" w:rsidP="00BA1979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Правила телефонного этикета:</w:t>
      </w:r>
    </w:p>
    <w:p w14:paraId="63A3844A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Представляйтесь при звонке, называя имя, должность и причину обращения.</w:t>
      </w:r>
    </w:p>
    <w:p w14:paraId="1316F68F" w14:textId="77777777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lastRenderedPageBreak/>
        <w:t>Если разговор прервался, перезвонить должен тот, кто звонил первым.</w:t>
      </w:r>
    </w:p>
    <w:p w14:paraId="4D0F13F2" w14:textId="11E124F8" w:rsidR="00BA1979" w:rsidRPr="00BA1979" w:rsidRDefault="00BA1979" w:rsidP="00BA1979">
      <w:pPr>
        <w:numPr>
          <w:ilvl w:val="1"/>
          <w:numId w:val="15"/>
        </w:numPr>
        <w:tabs>
          <w:tab w:val="num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Звоните только в рабочее время, учитывая часовые пояса</w:t>
      </w:r>
    </w:p>
    <w:p w14:paraId="64497B59" w14:textId="6D63F4D3" w:rsid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 xml:space="preserve">2. Создайте набор из 3 ситуаций, связанных с этикетом делового общения. Для каждой ситуации опишите возможные варианты поведения и обсудите, какой из них является наиболее этичным и почему. </w:t>
      </w:r>
    </w:p>
    <w:p w14:paraId="44922C78" w14:textId="77777777" w:rsidR="00BA1979" w:rsidRPr="00BA1979" w:rsidRDefault="00BA1979" w:rsidP="00BA1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1979">
        <w:rPr>
          <w:rFonts w:ascii="Times New Roman" w:hAnsi="Times New Roman" w:cs="Times New Roman"/>
          <w:b/>
          <w:bCs/>
          <w:sz w:val="28"/>
          <w:szCs w:val="28"/>
        </w:rPr>
        <w:t>Ситуация 1: Конфиденциальная информация конкурента</w:t>
      </w:r>
    </w:p>
    <w:p w14:paraId="36C0D6C1" w14:textId="6CBE6EC2" w:rsidR="00BA1979" w:rsidRP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Описание ситуации:</w:t>
      </w:r>
      <w:r w:rsidRPr="00BA1979">
        <w:rPr>
          <w:rFonts w:ascii="Times New Roman" w:hAnsi="Times New Roman" w:cs="Times New Roman"/>
          <w:sz w:val="28"/>
          <w:szCs w:val="28"/>
        </w:rPr>
        <w:t xml:space="preserve"> </w:t>
      </w:r>
      <w:r w:rsidRPr="00BA1979">
        <w:rPr>
          <w:rFonts w:ascii="Times New Roman" w:hAnsi="Times New Roman" w:cs="Times New Roman"/>
          <w:sz w:val="28"/>
          <w:szCs w:val="28"/>
        </w:rPr>
        <w:t>Менеджер по закупкам Александр на деловой конференции случайно подслушал разговор представителей компании-конкурента в кулуарах. Они обсуждали детали готовящегося к выпуску нового продукта и стратегию выхода с ним на рынок — информацию, которая пока не является публичной. Александр понимает, что эти сведения могут дать его компании стратегическое преимущество.</w:t>
      </w:r>
    </w:p>
    <w:p w14:paraId="1EFB77D1" w14:textId="77777777" w:rsidR="00BA1979" w:rsidRPr="00BA1979" w:rsidRDefault="00BA1979" w:rsidP="00BA19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Возможные варианты поведения:</w:t>
      </w:r>
    </w:p>
    <w:p w14:paraId="30304E44" w14:textId="3310A46D" w:rsidR="00BA1979" w:rsidRPr="00BA1979" w:rsidRDefault="00BA1979" w:rsidP="00BA197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Вариант А</w:t>
      </w:r>
      <w:proofErr w:type="gramStart"/>
      <w:r w:rsidRPr="00BA1979">
        <w:rPr>
          <w:rFonts w:ascii="Times New Roman" w:hAnsi="Times New Roman" w:cs="Times New Roman"/>
          <w:sz w:val="28"/>
          <w:szCs w:val="28"/>
        </w:rPr>
        <w:t>: Немедленно</w:t>
      </w:r>
      <w:proofErr w:type="gramEnd"/>
      <w:r w:rsidRPr="00BA1979">
        <w:rPr>
          <w:rFonts w:ascii="Times New Roman" w:hAnsi="Times New Roman" w:cs="Times New Roman"/>
          <w:sz w:val="28"/>
          <w:szCs w:val="28"/>
        </w:rPr>
        <w:t xml:space="preserve"> записать всю услышанную информацию и передать ее отделу маркетинга и разработки своей компании для анализа и выработки контрмер.</w:t>
      </w:r>
    </w:p>
    <w:p w14:paraId="4837492A" w14:textId="2080BBA5" w:rsidR="00BA1979" w:rsidRPr="00BA1979" w:rsidRDefault="00BA1979" w:rsidP="00BA197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Вариант Б</w:t>
      </w:r>
      <w:proofErr w:type="gramStart"/>
      <w:r w:rsidRPr="00BA1979">
        <w:rPr>
          <w:rFonts w:ascii="Times New Roman" w:hAnsi="Times New Roman" w:cs="Times New Roman"/>
          <w:sz w:val="28"/>
          <w:szCs w:val="28"/>
        </w:rPr>
        <w:t>: Проигнорировать</w:t>
      </w:r>
      <w:proofErr w:type="gramEnd"/>
      <w:r w:rsidRPr="00BA1979">
        <w:rPr>
          <w:rFonts w:ascii="Times New Roman" w:hAnsi="Times New Roman" w:cs="Times New Roman"/>
          <w:sz w:val="28"/>
          <w:szCs w:val="28"/>
        </w:rPr>
        <w:t xml:space="preserve"> услышанное, сделать вид, что ничего не было, и продолжить участие в конференции.</w:t>
      </w:r>
    </w:p>
    <w:p w14:paraId="0BFEAE85" w14:textId="1F2CAB2F" w:rsidR="00BA1979" w:rsidRPr="00BA1979" w:rsidRDefault="00BA1979" w:rsidP="00BA197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Вариант В</w:t>
      </w:r>
      <w:proofErr w:type="gramStart"/>
      <w:r w:rsidRPr="00BA1979">
        <w:rPr>
          <w:rFonts w:ascii="Times New Roman" w:hAnsi="Times New Roman" w:cs="Times New Roman"/>
          <w:sz w:val="28"/>
          <w:szCs w:val="28"/>
        </w:rPr>
        <w:t>: Вежливо</w:t>
      </w:r>
      <w:proofErr w:type="gramEnd"/>
      <w:r w:rsidRPr="00BA1979">
        <w:rPr>
          <w:rFonts w:ascii="Times New Roman" w:hAnsi="Times New Roman" w:cs="Times New Roman"/>
          <w:sz w:val="28"/>
          <w:szCs w:val="28"/>
        </w:rPr>
        <w:t xml:space="preserve"> подойти к коллегам из компании-конкурента, представиться и тактично сообщить им, что он случайно услышал часть их разговора, и что, возможно, им стоит продолжить обсуждение в более приватной обстановке.</w:t>
      </w:r>
    </w:p>
    <w:p w14:paraId="143DF70E" w14:textId="60ABF56C" w:rsidR="00BA1979" w:rsidRP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t>Наиболее этичным является Вариант В.</w:t>
      </w:r>
      <w:r w:rsidRPr="00BA1979">
        <w:rPr>
          <w:rFonts w:ascii="Times New Roman" w:hAnsi="Times New Roman" w:cs="Times New Roman"/>
          <w:sz w:val="28"/>
          <w:szCs w:val="28"/>
        </w:rPr>
        <w:t xml:space="preserve"> </w:t>
      </w:r>
      <w:r w:rsidRPr="00BA1979">
        <w:rPr>
          <w:rFonts w:ascii="Times New Roman" w:hAnsi="Times New Roman" w:cs="Times New Roman"/>
          <w:sz w:val="28"/>
          <w:szCs w:val="28"/>
        </w:rPr>
        <w:t xml:space="preserve">Этот вариант демонстрирует высочайший уровень профессиональной честности и порядочности. Он позволяет Александру поступить честно по отношению к коллегам, даже из конкурирующей компании, и предотвратить возможную утечку их коммерческой тайны. Вариант А является неэтичным, так как основан на использовании чужой неосторожности и может быть расценен как недобросовестная конкуренция. Вариант Б, хотя и не является активным </w:t>
      </w:r>
      <w:r w:rsidRPr="00BA1979">
        <w:rPr>
          <w:rFonts w:ascii="Times New Roman" w:hAnsi="Times New Roman" w:cs="Times New Roman"/>
          <w:sz w:val="28"/>
          <w:szCs w:val="28"/>
        </w:rPr>
        <w:lastRenderedPageBreak/>
        <w:t>нарушением, пассивен и не способствует поддержанию атмосферы взаимного уважения на рынке. Долгосрочная репутация честного партнера и конкурента для компании Александра стоит дороже, чем сиюминутная тактическая выгода.</w:t>
      </w:r>
    </w:p>
    <w:p w14:paraId="2B93E201" w14:textId="77777777" w:rsidR="005D60BB" w:rsidRPr="005D60BB" w:rsidRDefault="005D60BB" w:rsidP="005D60B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60BB">
        <w:rPr>
          <w:rFonts w:ascii="Times New Roman" w:hAnsi="Times New Roman" w:cs="Times New Roman"/>
          <w:b/>
          <w:bCs/>
          <w:sz w:val="28"/>
          <w:szCs w:val="28"/>
        </w:rPr>
        <w:t>Ситуация 2: Подарок от поставщика</w:t>
      </w:r>
    </w:p>
    <w:p w14:paraId="6352121C" w14:textId="4B4F5883" w:rsidR="005D60BB" w:rsidRPr="005D60BB" w:rsidRDefault="005D60BB" w:rsidP="007314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0BB">
        <w:rPr>
          <w:rFonts w:ascii="Times New Roman" w:hAnsi="Times New Roman" w:cs="Times New Roman"/>
          <w:sz w:val="28"/>
          <w:szCs w:val="28"/>
        </w:rPr>
        <w:t>Описание ситуации:</w:t>
      </w:r>
      <w:r w:rsidR="007314B4" w:rsidRPr="007314B4">
        <w:rPr>
          <w:rFonts w:ascii="Times New Roman" w:hAnsi="Times New Roman" w:cs="Times New Roman"/>
          <w:sz w:val="28"/>
          <w:szCs w:val="28"/>
        </w:rPr>
        <w:t xml:space="preserve"> </w:t>
      </w:r>
      <w:r w:rsidRPr="005D60BB">
        <w:rPr>
          <w:rFonts w:ascii="Times New Roman" w:hAnsi="Times New Roman" w:cs="Times New Roman"/>
          <w:sz w:val="28"/>
          <w:szCs w:val="28"/>
        </w:rPr>
        <w:t>Менеджеру по закупкам Ольге накануне подписания крупного годового контракта с новым поставщиком курьер доставляет домой дорогой подарок — подарочную корзину с элитным алкоголем и ювелирное украшение. К подарку прилагается визитка представителя поставщика с пожеланиями успешного сотрудничества.</w:t>
      </w:r>
    </w:p>
    <w:p w14:paraId="5E8D9C87" w14:textId="77777777" w:rsidR="005D60BB" w:rsidRPr="005D60BB" w:rsidRDefault="005D60BB" w:rsidP="005D60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60BB">
        <w:rPr>
          <w:rFonts w:ascii="Times New Roman" w:hAnsi="Times New Roman" w:cs="Times New Roman"/>
          <w:sz w:val="28"/>
          <w:szCs w:val="28"/>
        </w:rPr>
        <w:t>Возможные варианты поведения:</w:t>
      </w:r>
    </w:p>
    <w:p w14:paraId="180BA979" w14:textId="77777777" w:rsidR="005D60BB" w:rsidRPr="005D60BB" w:rsidRDefault="005D60BB" w:rsidP="005D60BB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60BB">
        <w:rPr>
          <w:rFonts w:ascii="Times New Roman" w:hAnsi="Times New Roman" w:cs="Times New Roman"/>
          <w:sz w:val="28"/>
          <w:szCs w:val="28"/>
        </w:rPr>
        <w:t>Вариант А</w:t>
      </w:r>
      <w:proofErr w:type="gramStart"/>
      <w:r w:rsidRPr="005D60BB">
        <w:rPr>
          <w:rFonts w:ascii="Times New Roman" w:hAnsi="Times New Roman" w:cs="Times New Roman"/>
          <w:sz w:val="28"/>
          <w:szCs w:val="28"/>
        </w:rPr>
        <w:t>: Немедленно</w:t>
      </w:r>
      <w:proofErr w:type="gramEnd"/>
      <w:r w:rsidRPr="005D60BB">
        <w:rPr>
          <w:rFonts w:ascii="Times New Roman" w:hAnsi="Times New Roman" w:cs="Times New Roman"/>
          <w:sz w:val="28"/>
          <w:szCs w:val="28"/>
        </w:rPr>
        <w:t xml:space="preserve"> проинформировать своего непосредственного руководителя и отдел комплаенс (если он есть) о полученном подарке. Действовать в соответствии с внутренними правилами компании (как правило, дорогостоящие подарки необходимо вернуть). Вежливо вернуть подарок поставщику с пояснением, что внутренние правила компании не позволяют принимать такие знаки внимания, и что решение о контракте будет приниматься исключительно на основе профессиональных критериев.</w:t>
      </w:r>
    </w:p>
    <w:p w14:paraId="0FEA88B8" w14:textId="64021170" w:rsidR="005D60BB" w:rsidRPr="005D60BB" w:rsidRDefault="005D60BB" w:rsidP="005D60BB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60BB">
        <w:rPr>
          <w:rFonts w:ascii="Times New Roman" w:hAnsi="Times New Roman" w:cs="Times New Roman"/>
          <w:sz w:val="28"/>
          <w:szCs w:val="28"/>
        </w:rPr>
        <w:t>Вариант Б</w:t>
      </w:r>
      <w:proofErr w:type="gramStart"/>
      <w:r w:rsidRPr="005D60BB">
        <w:rPr>
          <w:rFonts w:ascii="Times New Roman" w:hAnsi="Times New Roman" w:cs="Times New Roman"/>
          <w:sz w:val="28"/>
          <w:szCs w:val="28"/>
        </w:rPr>
        <w:t>: Публично</w:t>
      </w:r>
      <w:proofErr w:type="gramEnd"/>
      <w:r w:rsidRPr="005D60BB">
        <w:rPr>
          <w:rFonts w:ascii="Times New Roman" w:hAnsi="Times New Roman" w:cs="Times New Roman"/>
          <w:sz w:val="28"/>
          <w:szCs w:val="28"/>
        </w:rPr>
        <w:t>, например, в общем рабочем чате, обвинить поставщика в попытке дачи взятки и немедленно разорвать все переговоры.</w:t>
      </w:r>
    </w:p>
    <w:p w14:paraId="338BC34D" w14:textId="7E37C8F6" w:rsidR="005D60BB" w:rsidRPr="005D60BB" w:rsidRDefault="005D60BB" w:rsidP="005D60BB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60BB">
        <w:rPr>
          <w:rFonts w:ascii="Times New Roman" w:hAnsi="Times New Roman" w:cs="Times New Roman"/>
          <w:sz w:val="28"/>
          <w:szCs w:val="28"/>
        </w:rPr>
        <w:t>Вариант В</w:t>
      </w:r>
      <w:proofErr w:type="gramStart"/>
      <w:r w:rsidRPr="005D60BB">
        <w:rPr>
          <w:rFonts w:ascii="Times New Roman" w:hAnsi="Times New Roman" w:cs="Times New Roman"/>
          <w:sz w:val="28"/>
          <w:szCs w:val="28"/>
        </w:rPr>
        <w:t>: Принять</w:t>
      </w:r>
      <w:proofErr w:type="gramEnd"/>
      <w:r w:rsidRPr="005D60BB">
        <w:rPr>
          <w:rFonts w:ascii="Times New Roman" w:hAnsi="Times New Roman" w:cs="Times New Roman"/>
          <w:sz w:val="28"/>
          <w:szCs w:val="28"/>
        </w:rPr>
        <w:t xml:space="preserve"> подарок, никому об этом не сообщив, и продолжить процедуру подписания контракта с этим поставщиком.</w:t>
      </w:r>
    </w:p>
    <w:p w14:paraId="503FADBA" w14:textId="3E03802B" w:rsidR="00BA1979" w:rsidRPr="007314B4" w:rsidRDefault="005D60BB" w:rsidP="007314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0BB">
        <w:rPr>
          <w:rFonts w:ascii="Times New Roman" w:hAnsi="Times New Roman" w:cs="Times New Roman"/>
          <w:sz w:val="28"/>
          <w:szCs w:val="28"/>
        </w:rPr>
        <w:t xml:space="preserve">Наиболее этичным является Вариант </w:t>
      </w:r>
      <w:r w:rsidRPr="007314B4">
        <w:rPr>
          <w:rFonts w:ascii="Times New Roman" w:hAnsi="Times New Roman" w:cs="Times New Roman"/>
          <w:sz w:val="28"/>
          <w:szCs w:val="28"/>
        </w:rPr>
        <w:t>А</w:t>
      </w:r>
      <w:r w:rsidRPr="005D60BB">
        <w:rPr>
          <w:rFonts w:ascii="Times New Roman" w:hAnsi="Times New Roman" w:cs="Times New Roman"/>
          <w:sz w:val="28"/>
          <w:szCs w:val="28"/>
        </w:rPr>
        <w:t>.</w:t>
      </w:r>
      <w:r w:rsidRPr="007314B4">
        <w:rPr>
          <w:rFonts w:ascii="Times New Roman" w:hAnsi="Times New Roman" w:cs="Times New Roman"/>
          <w:sz w:val="28"/>
          <w:szCs w:val="28"/>
        </w:rPr>
        <w:t xml:space="preserve"> </w:t>
      </w:r>
      <w:r w:rsidRPr="005D60BB">
        <w:rPr>
          <w:rFonts w:ascii="Times New Roman" w:hAnsi="Times New Roman" w:cs="Times New Roman"/>
          <w:sz w:val="28"/>
          <w:szCs w:val="28"/>
        </w:rPr>
        <w:t xml:space="preserve">Этот вариант снимает с Ольги любые подозрения в конфликте интересов и возможной коррупции. Он демонстрирует ее лояльность компании и приверженность принципам прозрачности. Вариант </w:t>
      </w:r>
      <w:r w:rsidRPr="007314B4">
        <w:rPr>
          <w:rFonts w:ascii="Times New Roman" w:hAnsi="Times New Roman" w:cs="Times New Roman"/>
          <w:sz w:val="28"/>
          <w:szCs w:val="28"/>
        </w:rPr>
        <w:t>В</w:t>
      </w:r>
      <w:r w:rsidRPr="005D60BB">
        <w:rPr>
          <w:rFonts w:ascii="Times New Roman" w:hAnsi="Times New Roman" w:cs="Times New Roman"/>
          <w:sz w:val="28"/>
          <w:szCs w:val="28"/>
        </w:rPr>
        <w:t xml:space="preserve"> ставит под сомнение объективность Ольги и может быть расценен как получение взятки, что имеет дисциплинарные и даже уголовные последствия. Вариант Б излишне агрессивен и может нанести неоправданный репутационный ущерб поставщику (возможно, это была </w:t>
      </w:r>
      <w:r w:rsidRPr="005D60BB">
        <w:rPr>
          <w:rFonts w:ascii="Times New Roman" w:hAnsi="Times New Roman" w:cs="Times New Roman"/>
          <w:sz w:val="28"/>
          <w:szCs w:val="28"/>
        </w:rPr>
        <w:lastRenderedPageBreak/>
        <w:t>искренняя, но неуместная попытка наладить отношения), а также сорвать выгодную для компании Ольги сделку без веских оснований</w:t>
      </w:r>
    </w:p>
    <w:p w14:paraId="170B5DD0" w14:textId="77777777" w:rsidR="007314B4" w:rsidRPr="007314B4" w:rsidRDefault="007314B4" w:rsidP="007314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4B4">
        <w:rPr>
          <w:rFonts w:ascii="Times New Roman" w:hAnsi="Times New Roman" w:cs="Times New Roman"/>
          <w:sz w:val="28"/>
          <w:szCs w:val="28"/>
        </w:rPr>
        <w:t>Ситуация 3: Ошибка коллеги на презентации</w:t>
      </w:r>
    </w:p>
    <w:p w14:paraId="2A1AC4E3" w14:textId="2091006F" w:rsidR="007314B4" w:rsidRPr="007314B4" w:rsidRDefault="007314B4" w:rsidP="007314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4B4">
        <w:rPr>
          <w:rFonts w:ascii="Times New Roman" w:hAnsi="Times New Roman" w:cs="Times New Roman"/>
          <w:sz w:val="28"/>
          <w:szCs w:val="28"/>
        </w:rPr>
        <w:t>Описание ситуации</w:t>
      </w:r>
      <w:proofErr w:type="gramStart"/>
      <w:r w:rsidRPr="007314B4">
        <w:rPr>
          <w:rFonts w:ascii="Times New Roman" w:hAnsi="Times New Roman" w:cs="Times New Roman"/>
          <w:sz w:val="28"/>
          <w:szCs w:val="28"/>
        </w:rPr>
        <w:t>:</w:t>
      </w:r>
      <w:r w:rsidRPr="007314B4">
        <w:rPr>
          <w:rFonts w:ascii="Times New Roman" w:hAnsi="Times New Roman" w:cs="Times New Roman"/>
          <w:sz w:val="28"/>
          <w:szCs w:val="28"/>
        </w:rPr>
        <w:t xml:space="preserve"> </w:t>
      </w:r>
      <w:r w:rsidRPr="007314B4">
        <w:rPr>
          <w:rFonts w:ascii="Times New Roman" w:hAnsi="Times New Roman" w:cs="Times New Roman"/>
          <w:sz w:val="28"/>
          <w:szCs w:val="28"/>
        </w:rPr>
        <w:t>Во время</w:t>
      </w:r>
      <w:proofErr w:type="gramEnd"/>
      <w:r w:rsidRPr="007314B4">
        <w:rPr>
          <w:rFonts w:ascii="Times New Roman" w:hAnsi="Times New Roman" w:cs="Times New Roman"/>
          <w:sz w:val="28"/>
          <w:szCs w:val="28"/>
        </w:rPr>
        <w:t xml:space="preserve"> важной презентации для потенциального клиента ваш коллега, выступая с ключевым докладом, допускает фактическую ошибку в цифрах, которая искажает данные в выгодную для вашей компании сторону. Вы это заметили, но клиент — пока нет.</w:t>
      </w:r>
    </w:p>
    <w:p w14:paraId="60000783" w14:textId="77777777" w:rsidR="007314B4" w:rsidRPr="007314B4" w:rsidRDefault="007314B4" w:rsidP="007314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4B4">
        <w:rPr>
          <w:rFonts w:ascii="Times New Roman" w:hAnsi="Times New Roman" w:cs="Times New Roman"/>
          <w:sz w:val="28"/>
          <w:szCs w:val="28"/>
        </w:rPr>
        <w:t>Возможные варианты поведения:</w:t>
      </w:r>
    </w:p>
    <w:p w14:paraId="7C2D1EA1" w14:textId="75CA60E3" w:rsidR="007314B4" w:rsidRPr="007314B4" w:rsidRDefault="007314B4" w:rsidP="007314B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4B4">
        <w:rPr>
          <w:rFonts w:ascii="Times New Roman" w:hAnsi="Times New Roman" w:cs="Times New Roman"/>
          <w:sz w:val="28"/>
          <w:szCs w:val="28"/>
        </w:rPr>
        <w:t>Вариант А</w:t>
      </w:r>
      <w:proofErr w:type="gramStart"/>
      <w:r w:rsidRPr="007314B4">
        <w:rPr>
          <w:rFonts w:ascii="Times New Roman" w:hAnsi="Times New Roman" w:cs="Times New Roman"/>
          <w:sz w:val="28"/>
          <w:szCs w:val="28"/>
        </w:rPr>
        <w:t>: Промолчать</w:t>
      </w:r>
      <w:proofErr w:type="gramEnd"/>
      <w:r w:rsidRPr="007314B4">
        <w:rPr>
          <w:rFonts w:ascii="Times New Roman" w:hAnsi="Times New Roman" w:cs="Times New Roman"/>
          <w:sz w:val="28"/>
          <w:szCs w:val="28"/>
        </w:rPr>
        <w:t>, чтобы не подрывать доверие клиента и не срывать сделку. Обсудить ошибку с коллегой уже после встречи.</w:t>
      </w:r>
    </w:p>
    <w:p w14:paraId="2F068830" w14:textId="7967C9C4" w:rsidR="007314B4" w:rsidRPr="007314B4" w:rsidRDefault="007314B4" w:rsidP="007314B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4B4">
        <w:rPr>
          <w:rFonts w:ascii="Times New Roman" w:hAnsi="Times New Roman" w:cs="Times New Roman"/>
          <w:sz w:val="28"/>
          <w:szCs w:val="28"/>
        </w:rPr>
        <w:t>Вариант Б</w:t>
      </w:r>
      <w:proofErr w:type="gramStart"/>
      <w:r w:rsidRPr="007314B4">
        <w:rPr>
          <w:rFonts w:ascii="Times New Roman" w:hAnsi="Times New Roman" w:cs="Times New Roman"/>
          <w:sz w:val="28"/>
          <w:szCs w:val="28"/>
        </w:rPr>
        <w:t>: Дождаться</w:t>
      </w:r>
      <w:proofErr w:type="gramEnd"/>
      <w:r w:rsidRPr="007314B4">
        <w:rPr>
          <w:rFonts w:ascii="Times New Roman" w:hAnsi="Times New Roman" w:cs="Times New Roman"/>
          <w:sz w:val="28"/>
          <w:szCs w:val="28"/>
        </w:rPr>
        <w:t xml:space="preserve"> паузы в выступлении коллеги или начала сессии вопросов и ответов. Вежливо взять слово и обратиться сначала к коллеге, а затем к клиенту: «Иван, позволь мне уточнить один момент для полной ясности. В слайде указаны предварительные данные, актуальная цифра составляет X. Мы приносим извинения за небольшую неточность и готовы предоставить детальный расчет».</w:t>
      </w:r>
    </w:p>
    <w:p w14:paraId="6DA2830C" w14:textId="77777777" w:rsidR="007314B4" w:rsidRPr="007314B4" w:rsidRDefault="007314B4" w:rsidP="007314B4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14B4">
        <w:rPr>
          <w:rFonts w:ascii="Times New Roman" w:hAnsi="Times New Roman" w:cs="Times New Roman"/>
          <w:sz w:val="28"/>
          <w:szCs w:val="28"/>
        </w:rPr>
        <w:t>Вариант В</w:t>
      </w:r>
      <w:proofErr w:type="gramStart"/>
      <w:r w:rsidRPr="007314B4">
        <w:rPr>
          <w:rFonts w:ascii="Times New Roman" w:hAnsi="Times New Roman" w:cs="Times New Roman"/>
          <w:sz w:val="28"/>
          <w:szCs w:val="28"/>
        </w:rPr>
        <w:t>: Резко</w:t>
      </w:r>
      <w:proofErr w:type="gramEnd"/>
      <w:r w:rsidRPr="007314B4">
        <w:rPr>
          <w:rFonts w:ascii="Times New Roman" w:hAnsi="Times New Roman" w:cs="Times New Roman"/>
          <w:sz w:val="28"/>
          <w:szCs w:val="28"/>
        </w:rPr>
        <w:t xml:space="preserve"> прервать коллегу на самом видном месте и публично указать ему на ошибку, сказав: «Ты неправ, сейчас я все объясню».</w:t>
      </w:r>
    </w:p>
    <w:p w14:paraId="3EA2F694" w14:textId="12224670" w:rsidR="007314B4" w:rsidRPr="007314B4" w:rsidRDefault="007314B4" w:rsidP="007314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4B4">
        <w:rPr>
          <w:rFonts w:ascii="Times New Roman" w:hAnsi="Times New Roman" w:cs="Times New Roman"/>
          <w:sz w:val="28"/>
          <w:szCs w:val="28"/>
        </w:rPr>
        <w:t xml:space="preserve">Наиболее этичным является Вариант </w:t>
      </w:r>
      <w:r w:rsidRPr="007314B4">
        <w:rPr>
          <w:rFonts w:ascii="Times New Roman" w:hAnsi="Times New Roman" w:cs="Times New Roman"/>
          <w:sz w:val="28"/>
          <w:szCs w:val="28"/>
        </w:rPr>
        <w:t>Б</w:t>
      </w:r>
      <w:r w:rsidRPr="007314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14B4">
        <w:rPr>
          <w:rFonts w:ascii="Times New Roman" w:hAnsi="Times New Roman" w:cs="Times New Roman"/>
          <w:sz w:val="28"/>
          <w:szCs w:val="28"/>
        </w:rPr>
        <w:t xml:space="preserve">Этот вариант позволяет исправить ошибку, сохранив лицо и своего коллеги, и компании. Он демонстрирует клиенту честность, прозрачность и профессионализм команды, что в долгосрочной перспективе укрепляет доверие гораздо сильнее, чем сиюминутная выгода от некорректных данных. Вариант А является обманом и, если клиент обнаружит ошибку позже, приведет к полной потере репутации и возможному судебному разбирательству. Вариант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314B4">
        <w:rPr>
          <w:rFonts w:ascii="Times New Roman" w:hAnsi="Times New Roman" w:cs="Times New Roman"/>
          <w:sz w:val="28"/>
          <w:szCs w:val="28"/>
        </w:rPr>
        <w:t>, хотя и направлен на исправление ошибки, непродуктивен, так как унижает коллегу перед клиентом и подрывает внутреннюю сплоченность команды, что также производит крайне негативное впечатление.</w:t>
      </w:r>
    </w:p>
    <w:p w14:paraId="428AD3B7" w14:textId="77777777" w:rsidR="007314B4" w:rsidRDefault="007314B4" w:rsidP="007314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F66EDA7" w14:textId="2EB426C2" w:rsidR="00BA1979" w:rsidRDefault="00BA1979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1979">
        <w:rPr>
          <w:rFonts w:ascii="Times New Roman" w:hAnsi="Times New Roman" w:cs="Times New Roman"/>
          <w:sz w:val="28"/>
          <w:szCs w:val="28"/>
        </w:rPr>
        <w:lastRenderedPageBreak/>
        <w:t>3. Объясните, как соблюдение правил этикета помогает формировать положительный имидж делового человека. Приведите примеры из истории бизнеса или реальной жизни.</w:t>
      </w:r>
    </w:p>
    <w:p w14:paraId="07DADB0D" w14:textId="2A2BBA41" w:rsidR="003B38F4" w:rsidRPr="004B4EF8" w:rsidRDefault="003B38F4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38F4">
        <w:rPr>
          <w:rFonts w:ascii="Times New Roman" w:hAnsi="Times New Roman" w:cs="Times New Roman"/>
          <w:sz w:val="28"/>
          <w:szCs w:val="28"/>
        </w:rPr>
        <w:t>Соблюдение правил делового этикета является не просто формальностью, а мощным инструментом формирования положительного имиджа. Имидж — это целостное восприятие человека деловыми партнерами, клиентами и коллегами, и этикет служит его фундаментом, так как проявляется в конкретных действиях и повседневно</w:t>
      </w:r>
      <w:r w:rsidRPr="004B4EF8">
        <w:rPr>
          <w:rFonts w:ascii="Times New Roman" w:hAnsi="Times New Roman" w:cs="Times New Roman"/>
          <w:sz w:val="28"/>
          <w:szCs w:val="28"/>
        </w:rPr>
        <w:t>м поведении.</w:t>
      </w:r>
    </w:p>
    <w:p w14:paraId="0503354C" w14:textId="77777777" w:rsidR="003B38F4" w:rsidRPr="003B38F4" w:rsidRDefault="003B38F4" w:rsidP="003B38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38F4">
        <w:rPr>
          <w:rFonts w:ascii="Times New Roman" w:hAnsi="Times New Roman" w:cs="Times New Roman"/>
          <w:sz w:val="28"/>
          <w:szCs w:val="28"/>
        </w:rPr>
        <w:t>Ключевые аспекты влияния делового этикета на имидж:</w:t>
      </w:r>
    </w:p>
    <w:p w14:paraId="67204C8B" w14:textId="43DFA273" w:rsidR="003B38F4" w:rsidRPr="003B38F4" w:rsidRDefault="003B38F4" w:rsidP="003B38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38F4">
        <w:rPr>
          <w:rFonts w:ascii="Times New Roman" w:hAnsi="Times New Roman" w:cs="Times New Roman"/>
          <w:sz w:val="28"/>
          <w:szCs w:val="28"/>
        </w:rPr>
        <w:t>1. Демонстрация профессионализма и компетентности</w:t>
      </w:r>
      <w:r w:rsidRPr="004B4EF8">
        <w:rPr>
          <w:rFonts w:ascii="Times New Roman" w:hAnsi="Times New Roman" w:cs="Times New Roman"/>
          <w:sz w:val="28"/>
          <w:szCs w:val="28"/>
        </w:rPr>
        <w:t xml:space="preserve">. </w:t>
      </w:r>
      <w:r w:rsidRPr="003B38F4">
        <w:rPr>
          <w:rFonts w:ascii="Times New Roman" w:hAnsi="Times New Roman" w:cs="Times New Roman"/>
          <w:sz w:val="28"/>
          <w:szCs w:val="28"/>
        </w:rPr>
        <w:t xml:space="preserve">Этикет подразумевает грамотную речь, пунктуальность, подготовленность к встречам и умение структурировать мысли. Все это сигнализирует о системном подходе к работе </w:t>
      </w:r>
      <w:r w:rsidRPr="004B4EF8">
        <w:rPr>
          <w:rFonts w:ascii="Times New Roman" w:hAnsi="Times New Roman" w:cs="Times New Roman"/>
          <w:sz w:val="28"/>
          <w:szCs w:val="28"/>
        </w:rPr>
        <w:t xml:space="preserve">на </w:t>
      </w:r>
      <w:r w:rsidRPr="003B38F4">
        <w:rPr>
          <w:rFonts w:ascii="Times New Roman" w:hAnsi="Times New Roman" w:cs="Times New Roman"/>
          <w:sz w:val="28"/>
          <w:szCs w:val="28"/>
        </w:rPr>
        <w:t>высоком уровне.</w:t>
      </w:r>
    </w:p>
    <w:p w14:paraId="7F5040FB" w14:textId="3D9DD0E1" w:rsidR="003B38F4" w:rsidRPr="003B38F4" w:rsidRDefault="003B38F4" w:rsidP="003B38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38F4">
        <w:rPr>
          <w:rFonts w:ascii="Times New Roman" w:hAnsi="Times New Roman" w:cs="Times New Roman"/>
          <w:sz w:val="28"/>
          <w:szCs w:val="28"/>
        </w:rPr>
        <w:t>2. Формирование репутации надежного и уважительного партнера</w:t>
      </w:r>
      <w:r w:rsidRPr="004B4EF8">
        <w:rPr>
          <w:rFonts w:ascii="Times New Roman" w:hAnsi="Times New Roman" w:cs="Times New Roman"/>
          <w:sz w:val="28"/>
          <w:szCs w:val="28"/>
        </w:rPr>
        <w:t xml:space="preserve">. </w:t>
      </w:r>
      <w:r w:rsidRPr="003B38F4">
        <w:rPr>
          <w:rFonts w:ascii="Times New Roman" w:hAnsi="Times New Roman" w:cs="Times New Roman"/>
          <w:sz w:val="28"/>
          <w:szCs w:val="28"/>
        </w:rPr>
        <w:t>Соблюдение договоренностей, конфиденциальности и уважение к времени и статусу собеседника напрямую влияют на уровень доверия.</w:t>
      </w:r>
    </w:p>
    <w:p w14:paraId="762B83FB" w14:textId="4023E8BE" w:rsidR="003B38F4" w:rsidRPr="003B38F4" w:rsidRDefault="003B38F4" w:rsidP="003B38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38F4">
        <w:rPr>
          <w:rFonts w:ascii="Times New Roman" w:hAnsi="Times New Roman" w:cs="Times New Roman"/>
          <w:sz w:val="28"/>
          <w:szCs w:val="28"/>
        </w:rPr>
        <w:t>3. Создание атмосферы психологического комфорта и построение отношений</w:t>
      </w:r>
      <w:r w:rsidRPr="004B4EF8">
        <w:rPr>
          <w:rFonts w:ascii="Times New Roman" w:hAnsi="Times New Roman" w:cs="Times New Roman"/>
          <w:sz w:val="28"/>
          <w:szCs w:val="28"/>
        </w:rPr>
        <w:t xml:space="preserve">. </w:t>
      </w:r>
      <w:r w:rsidRPr="003B38F4">
        <w:rPr>
          <w:rFonts w:ascii="Times New Roman" w:hAnsi="Times New Roman" w:cs="Times New Roman"/>
          <w:sz w:val="28"/>
          <w:szCs w:val="28"/>
        </w:rPr>
        <w:t>Этикет, включающий в себя тактичность, умение слушать и проявлять эмпатию, позволяет создавать комфортную среду для общения. Это помогает налаживать прочные, не только деловые, но и человеческие связи.</w:t>
      </w:r>
    </w:p>
    <w:p w14:paraId="230CBE8A" w14:textId="6FD99AFF" w:rsidR="003B38F4" w:rsidRPr="003B38F4" w:rsidRDefault="003B38F4" w:rsidP="003B38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38F4">
        <w:rPr>
          <w:rFonts w:ascii="Times New Roman" w:hAnsi="Times New Roman" w:cs="Times New Roman"/>
          <w:sz w:val="28"/>
          <w:szCs w:val="28"/>
        </w:rPr>
        <w:t>4. Укрепление личного бренда и дифференциация на рынке</w:t>
      </w:r>
      <w:r w:rsidRPr="004B4EF8">
        <w:rPr>
          <w:rFonts w:ascii="Times New Roman" w:hAnsi="Times New Roman" w:cs="Times New Roman"/>
          <w:sz w:val="28"/>
          <w:szCs w:val="28"/>
        </w:rPr>
        <w:t xml:space="preserve">. </w:t>
      </w:r>
      <w:r w:rsidRPr="003B38F4">
        <w:rPr>
          <w:rFonts w:ascii="Times New Roman" w:hAnsi="Times New Roman" w:cs="Times New Roman"/>
          <w:sz w:val="28"/>
          <w:szCs w:val="28"/>
        </w:rPr>
        <w:t>В условиях высокой конкуренции соблюдение этикета становится конкурентным преимуществом. Деловой человек, известный своими безупречными манерами, выделяется на фоне других.</w:t>
      </w:r>
    </w:p>
    <w:p w14:paraId="3DF47AC7" w14:textId="4F7D0BA1" w:rsidR="00F255AB" w:rsidRPr="00F255AB" w:rsidRDefault="00F255AB" w:rsidP="00F255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EF8">
        <w:rPr>
          <w:rFonts w:ascii="Times New Roman" w:hAnsi="Times New Roman" w:cs="Times New Roman"/>
          <w:sz w:val="28"/>
          <w:szCs w:val="28"/>
        </w:rPr>
        <w:t xml:space="preserve">Одним из ярчайших примеров соблюдения делового этикета </w:t>
      </w:r>
      <w:proofErr w:type="spellStart"/>
      <w:r w:rsidRPr="004B4EF8">
        <w:rPr>
          <w:rFonts w:ascii="Times New Roman" w:hAnsi="Times New Roman" w:cs="Times New Roman"/>
          <w:sz w:val="28"/>
          <w:szCs w:val="28"/>
        </w:rPr>
        <w:t>являвется</w:t>
      </w:r>
      <w:proofErr w:type="spellEnd"/>
      <w:r w:rsidRPr="004B4EF8">
        <w:rPr>
          <w:rFonts w:ascii="Times New Roman" w:hAnsi="Times New Roman" w:cs="Times New Roman"/>
          <w:sz w:val="28"/>
          <w:szCs w:val="28"/>
        </w:rPr>
        <w:t xml:space="preserve"> </w:t>
      </w:r>
      <w:r w:rsidRPr="00F255AB">
        <w:rPr>
          <w:rFonts w:ascii="Times New Roman" w:hAnsi="Times New Roman" w:cs="Times New Roman"/>
          <w:sz w:val="28"/>
          <w:szCs w:val="28"/>
        </w:rPr>
        <w:t>Уоррен Баффетт</w:t>
      </w:r>
      <w:r w:rsidRPr="004B4EF8">
        <w:rPr>
          <w:rFonts w:ascii="Times New Roman" w:hAnsi="Times New Roman" w:cs="Times New Roman"/>
          <w:sz w:val="28"/>
          <w:szCs w:val="28"/>
        </w:rPr>
        <w:t>. Он</w:t>
      </w:r>
      <w:r w:rsidRPr="00F255AB">
        <w:rPr>
          <w:rFonts w:ascii="Times New Roman" w:hAnsi="Times New Roman" w:cs="Times New Roman"/>
          <w:sz w:val="28"/>
          <w:szCs w:val="28"/>
        </w:rPr>
        <w:t xml:space="preserve"> построил свой имидж на фундаменте прозрачности, скромности и верности своему слову. В мире высоких финансов</w:t>
      </w:r>
      <w:r w:rsidRPr="004B4EF8">
        <w:rPr>
          <w:rFonts w:ascii="Times New Roman" w:hAnsi="Times New Roman" w:cs="Times New Roman"/>
          <w:sz w:val="28"/>
          <w:szCs w:val="28"/>
        </w:rPr>
        <w:t xml:space="preserve"> </w:t>
      </w:r>
      <w:r w:rsidRPr="00F255AB">
        <w:rPr>
          <w:rFonts w:ascii="Times New Roman" w:hAnsi="Times New Roman" w:cs="Times New Roman"/>
          <w:sz w:val="28"/>
          <w:szCs w:val="28"/>
        </w:rPr>
        <w:t>его стиль общения и ведения дел кардинально отличается.</w:t>
      </w:r>
    </w:p>
    <w:p w14:paraId="6716E88D" w14:textId="63C5BF20" w:rsidR="00F255AB" w:rsidRPr="00F255AB" w:rsidRDefault="00F255AB" w:rsidP="00F255A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5AB">
        <w:rPr>
          <w:rFonts w:ascii="Times New Roman" w:hAnsi="Times New Roman" w:cs="Times New Roman"/>
          <w:sz w:val="28"/>
          <w:szCs w:val="28"/>
        </w:rPr>
        <w:lastRenderedPageBreak/>
        <w:t>Прозрачность и честность: Он никогда не боится признавать свои ошибки, подробно разбирая их. Это создает образ предельно честного и надежного управляющего.</w:t>
      </w:r>
    </w:p>
    <w:p w14:paraId="74E45544" w14:textId="16F13011" w:rsidR="00F255AB" w:rsidRPr="00F255AB" w:rsidRDefault="00F255AB" w:rsidP="00F255A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5AB">
        <w:rPr>
          <w:rFonts w:ascii="Times New Roman" w:hAnsi="Times New Roman" w:cs="Times New Roman"/>
          <w:sz w:val="28"/>
          <w:szCs w:val="28"/>
        </w:rPr>
        <w:t>Скромность в быту и общении</w:t>
      </w:r>
      <w:proofErr w:type="gramStart"/>
      <w:r w:rsidRPr="00F255AB">
        <w:rPr>
          <w:rFonts w:ascii="Times New Roman" w:hAnsi="Times New Roman" w:cs="Times New Roman"/>
          <w:sz w:val="28"/>
          <w:szCs w:val="28"/>
        </w:rPr>
        <w:t>: Несмотря</w:t>
      </w:r>
      <w:proofErr w:type="gramEnd"/>
      <w:r w:rsidRPr="00F255AB">
        <w:rPr>
          <w:rFonts w:ascii="Times New Roman" w:hAnsi="Times New Roman" w:cs="Times New Roman"/>
          <w:sz w:val="28"/>
          <w:szCs w:val="28"/>
        </w:rPr>
        <w:t xml:space="preserve"> на состояние в миллиарды, Баффетт известен своим скромным образом жизни и отсутствием показной роскоши. Он живет в том же доме, что купил </w:t>
      </w:r>
      <w:r w:rsidR="004B4EF8" w:rsidRPr="004B4EF8">
        <w:rPr>
          <w:rFonts w:ascii="Times New Roman" w:hAnsi="Times New Roman" w:cs="Times New Roman"/>
          <w:sz w:val="28"/>
          <w:szCs w:val="28"/>
        </w:rPr>
        <w:t>очень давно</w:t>
      </w:r>
      <w:r w:rsidRPr="00F255AB">
        <w:rPr>
          <w:rFonts w:ascii="Times New Roman" w:hAnsi="Times New Roman" w:cs="Times New Roman"/>
          <w:sz w:val="28"/>
          <w:szCs w:val="28"/>
        </w:rPr>
        <w:t>, и общается с людьми без снобизма. Это формирует имидж «своего парня», вызывающего симпатию и доверие.</w:t>
      </w:r>
    </w:p>
    <w:p w14:paraId="76A80F0E" w14:textId="1AC95DF3" w:rsidR="00F255AB" w:rsidRPr="00F255AB" w:rsidRDefault="00F255AB" w:rsidP="00F255A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55AB">
        <w:rPr>
          <w:rFonts w:ascii="Times New Roman" w:hAnsi="Times New Roman" w:cs="Times New Roman"/>
          <w:sz w:val="28"/>
          <w:szCs w:val="28"/>
        </w:rPr>
        <w:t>Верность слову: В сделках его устное согласие часто считается более надежным, чем юридический контракт.</w:t>
      </w:r>
    </w:p>
    <w:p w14:paraId="285687F2" w14:textId="720563D2" w:rsidR="00F255AB" w:rsidRPr="00F255AB" w:rsidRDefault="004B4EF8" w:rsidP="00F255A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EF8">
        <w:rPr>
          <w:rFonts w:ascii="Times New Roman" w:hAnsi="Times New Roman" w:cs="Times New Roman"/>
          <w:sz w:val="28"/>
          <w:szCs w:val="28"/>
        </w:rPr>
        <w:t>Как итог, и</w:t>
      </w:r>
      <w:r w:rsidR="00F255AB" w:rsidRPr="00F255AB">
        <w:rPr>
          <w:rFonts w:ascii="Times New Roman" w:hAnsi="Times New Roman" w:cs="Times New Roman"/>
          <w:sz w:val="28"/>
          <w:szCs w:val="28"/>
        </w:rPr>
        <w:t>нвесторы доверяют ему свои деньги, потому что верят не только его гению, но и его честности. Его положительный имидж позволяет ему заключать сделки на уникальных условиях, так как контрагенты уверены в его порядочности</w:t>
      </w:r>
      <w:r w:rsidRPr="004B4EF8">
        <w:rPr>
          <w:rFonts w:ascii="Times New Roman" w:hAnsi="Times New Roman" w:cs="Times New Roman"/>
          <w:sz w:val="28"/>
          <w:szCs w:val="28"/>
        </w:rPr>
        <w:t>.</w:t>
      </w:r>
    </w:p>
    <w:p w14:paraId="3400D8D2" w14:textId="77777777" w:rsidR="003B38F4" w:rsidRDefault="003B38F4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6092DF4" w14:textId="77777777" w:rsidR="007314B4" w:rsidRDefault="007314B4" w:rsidP="00BA197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7314B4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085"/>
    <w:multiLevelType w:val="multilevel"/>
    <w:tmpl w:val="CACC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1450"/>
    <w:multiLevelType w:val="multilevel"/>
    <w:tmpl w:val="010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7853"/>
    <w:multiLevelType w:val="multilevel"/>
    <w:tmpl w:val="944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81EC0"/>
    <w:multiLevelType w:val="multilevel"/>
    <w:tmpl w:val="E14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7CF1"/>
    <w:multiLevelType w:val="hybridMultilevel"/>
    <w:tmpl w:val="03C4C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71A9C"/>
    <w:multiLevelType w:val="multilevel"/>
    <w:tmpl w:val="EFA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63679"/>
    <w:multiLevelType w:val="hybridMultilevel"/>
    <w:tmpl w:val="2F589BFE"/>
    <w:lvl w:ilvl="0" w:tplc="150A98A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8DC4470"/>
    <w:multiLevelType w:val="multilevel"/>
    <w:tmpl w:val="7AC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3202A"/>
    <w:multiLevelType w:val="multilevel"/>
    <w:tmpl w:val="2E58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C36C5"/>
    <w:multiLevelType w:val="multilevel"/>
    <w:tmpl w:val="C0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A27FE"/>
    <w:multiLevelType w:val="hybridMultilevel"/>
    <w:tmpl w:val="65444258"/>
    <w:lvl w:ilvl="0" w:tplc="9BC08288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BD92F99"/>
    <w:multiLevelType w:val="multilevel"/>
    <w:tmpl w:val="986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F612A"/>
    <w:multiLevelType w:val="multilevel"/>
    <w:tmpl w:val="A9EA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0E151C"/>
    <w:multiLevelType w:val="multilevel"/>
    <w:tmpl w:val="05C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46757"/>
    <w:multiLevelType w:val="multilevel"/>
    <w:tmpl w:val="B16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90705"/>
    <w:multiLevelType w:val="multilevel"/>
    <w:tmpl w:val="E8A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C3275"/>
    <w:multiLevelType w:val="multilevel"/>
    <w:tmpl w:val="ED10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B77DF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825D3"/>
    <w:multiLevelType w:val="multilevel"/>
    <w:tmpl w:val="7E7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651D3"/>
    <w:multiLevelType w:val="multilevel"/>
    <w:tmpl w:val="7FE4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DD3BC1"/>
    <w:multiLevelType w:val="multilevel"/>
    <w:tmpl w:val="402C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70AF4"/>
    <w:multiLevelType w:val="multilevel"/>
    <w:tmpl w:val="B44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80493"/>
    <w:multiLevelType w:val="multilevel"/>
    <w:tmpl w:val="320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352D5D"/>
    <w:multiLevelType w:val="multilevel"/>
    <w:tmpl w:val="05E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019DC"/>
    <w:multiLevelType w:val="hybridMultilevel"/>
    <w:tmpl w:val="8B246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D3C8B"/>
    <w:multiLevelType w:val="multilevel"/>
    <w:tmpl w:val="C07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27770">
    <w:abstractNumId w:val="10"/>
  </w:num>
  <w:num w:numId="2" w16cid:durableId="1641812174">
    <w:abstractNumId w:val="20"/>
  </w:num>
  <w:num w:numId="3" w16cid:durableId="268971307">
    <w:abstractNumId w:val="24"/>
  </w:num>
  <w:num w:numId="4" w16cid:durableId="1259368126">
    <w:abstractNumId w:val="17"/>
  </w:num>
  <w:num w:numId="5" w16cid:durableId="1600672443">
    <w:abstractNumId w:val="25"/>
  </w:num>
  <w:num w:numId="6" w16cid:durableId="1547792367">
    <w:abstractNumId w:val="7"/>
  </w:num>
  <w:num w:numId="7" w16cid:durableId="1986546349">
    <w:abstractNumId w:val="21"/>
  </w:num>
  <w:num w:numId="8" w16cid:durableId="2014800333">
    <w:abstractNumId w:val="0"/>
  </w:num>
  <w:num w:numId="9" w16cid:durableId="126289677">
    <w:abstractNumId w:val="5"/>
  </w:num>
  <w:num w:numId="10" w16cid:durableId="839782100">
    <w:abstractNumId w:val="9"/>
  </w:num>
  <w:num w:numId="11" w16cid:durableId="303463034">
    <w:abstractNumId w:val="2"/>
  </w:num>
  <w:num w:numId="12" w16cid:durableId="2132436358">
    <w:abstractNumId w:val="6"/>
  </w:num>
  <w:num w:numId="13" w16cid:durableId="1577089360">
    <w:abstractNumId w:val="22"/>
  </w:num>
  <w:num w:numId="14" w16cid:durableId="1436091461">
    <w:abstractNumId w:val="4"/>
  </w:num>
  <w:num w:numId="15" w16cid:durableId="1655647272">
    <w:abstractNumId w:val="14"/>
  </w:num>
  <w:num w:numId="16" w16cid:durableId="1297025232">
    <w:abstractNumId w:val="8"/>
  </w:num>
  <w:num w:numId="17" w16cid:durableId="250087988">
    <w:abstractNumId w:val="16"/>
  </w:num>
  <w:num w:numId="18" w16cid:durableId="825895254">
    <w:abstractNumId w:val="12"/>
  </w:num>
  <w:num w:numId="19" w16cid:durableId="499466668">
    <w:abstractNumId w:val="1"/>
  </w:num>
  <w:num w:numId="20" w16cid:durableId="429543574">
    <w:abstractNumId w:val="19"/>
  </w:num>
  <w:num w:numId="21" w16cid:durableId="260576495">
    <w:abstractNumId w:val="18"/>
  </w:num>
  <w:num w:numId="22" w16cid:durableId="664092804">
    <w:abstractNumId w:val="23"/>
  </w:num>
  <w:num w:numId="23" w16cid:durableId="428694028">
    <w:abstractNumId w:val="13"/>
  </w:num>
  <w:num w:numId="24" w16cid:durableId="815608940">
    <w:abstractNumId w:val="11"/>
  </w:num>
  <w:num w:numId="25" w16cid:durableId="274875612">
    <w:abstractNumId w:val="15"/>
  </w:num>
  <w:num w:numId="26" w16cid:durableId="113520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37"/>
    <w:rsid w:val="0005496D"/>
    <w:rsid w:val="00160324"/>
    <w:rsid w:val="001747D4"/>
    <w:rsid w:val="00311B71"/>
    <w:rsid w:val="003B38F4"/>
    <w:rsid w:val="003B50DA"/>
    <w:rsid w:val="004B4EF8"/>
    <w:rsid w:val="005351F0"/>
    <w:rsid w:val="005D60BB"/>
    <w:rsid w:val="007314B4"/>
    <w:rsid w:val="00830182"/>
    <w:rsid w:val="008439DC"/>
    <w:rsid w:val="0086044B"/>
    <w:rsid w:val="00885BBB"/>
    <w:rsid w:val="008958F4"/>
    <w:rsid w:val="00A8220F"/>
    <w:rsid w:val="00BA1979"/>
    <w:rsid w:val="00BD5A80"/>
    <w:rsid w:val="00D00C0B"/>
    <w:rsid w:val="00D83B3B"/>
    <w:rsid w:val="00DF73F3"/>
    <w:rsid w:val="00F255AB"/>
    <w:rsid w:val="00F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A5887"/>
  <w15:chartTrackingRefBased/>
  <w15:docId w15:val="{C37CAEDD-D750-4966-87FD-4AEBAE74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24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91E3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91E37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91E37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91E37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91E37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91E37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91E37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F91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1E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91E37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1E37"/>
    <w:rPr>
      <w:rFonts w:eastAsiaTheme="majorEastAsia" w:cstheme="majorBidi"/>
      <w:color w:val="000000" w:themeColor="text1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91E37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F91E37"/>
    <w:rPr>
      <w:rFonts w:ascii="Times New Roman" w:hAnsi="Times New Roman" w:cs="Times New Roman"/>
      <w:i/>
      <w:iCs/>
      <w:color w:val="000000" w:themeColor="text1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F91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E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1E37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F91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2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1714</Words>
  <Characters>9772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9</cp:revision>
  <dcterms:created xsi:type="dcterms:W3CDTF">2025-11-12T08:47:00Z</dcterms:created>
  <dcterms:modified xsi:type="dcterms:W3CDTF">2025-11-18T10:28:00Z</dcterms:modified>
</cp:coreProperties>
</file>