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2B3CF2" w14:textId="77777777" w:rsidR="006B1C24" w:rsidRDefault="00F25085">
      <w:pPr>
        <w:jc w:val="both"/>
      </w:pPr>
      <w:r>
        <w:rPr>
          <w:b/>
          <w:sz w:val="28"/>
          <w:szCs w:val="28"/>
        </w:rPr>
        <w:t>Recommended Actions</w:t>
      </w:r>
    </w:p>
    <w:p w14:paraId="6CCDF37E" w14:textId="77777777" w:rsidR="006B1C24" w:rsidRDefault="006B1C2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6B1C24" w14:paraId="37A54EB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11F9" w14:textId="77777777" w:rsidR="006B1C24" w:rsidRDefault="00F25085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831" w14:textId="77777777" w:rsidR="006B1C24" w:rsidRDefault="00F25085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CA242A" w14:paraId="343713F4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2A62" w14:textId="77777777" w:rsidR="00CA242A" w:rsidRDefault="00CA242A" w:rsidP="00BC0F90">
            <w:pPr>
              <w:widowControl w:val="0"/>
              <w:spacing w:line="240" w:lineRule="auto"/>
            </w:pPr>
            <w:r>
              <w:t>Launch some promotions targeting at users in cluster 1.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D242" w14:textId="77777777" w:rsidR="00CA242A" w:rsidRDefault="00CA242A">
            <w:pPr>
              <w:widowControl w:val="0"/>
              <w:spacing w:line="240" w:lineRule="auto"/>
            </w:pPr>
            <w:r>
              <w:t>Cluster 1 is formed by those who like clicking on the ads but seldom spend money in the game. We can launch some promotions to see whether it can encourage them to buy.</w:t>
            </w:r>
          </w:p>
        </w:tc>
      </w:tr>
      <w:tr w:rsidR="00CA242A" w14:paraId="1B2FD56C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59B9" w14:textId="77777777" w:rsidR="00CA242A" w:rsidRDefault="00F25085" w:rsidP="00F25085">
            <w:pPr>
              <w:widowControl w:val="0"/>
              <w:spacing w:line="240" w:lineRule="auto"/>
            </w:pPr>
            <w:r>
              <w:t>Perform A/B testing on users in cluster 4 when needed.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DF22" w14:textId="77777777" w:rsidR="00CA242A" w:rsidRDefault="00F25085">
            <w:pPr>
              <w:widowControl w:val="0"/>
              <w:spacing w:line="240" w:lineRule="auto"/>
            </w:pPr>
            <w:r>
              <w:t>When new features are built, we usually perform A/B testing to avoid launching the features that most of the people do not like. Cluster 4 is formed by the inactive users. So if they decide to quit the game forever when they see the features they do not like, the loss is relatively small.</w:t>
            </w:r>
            <w:bookmarkStart w:id="0" w:name="_GoBack"/>
            <w:bookmarkEnd w:id="0"/>
          </w:p>
        </w:tc>
      </w:tr>
    </w:tbl>
    <w:p w14:paraId="151B614F" w14:textId="77777777" w:rsidR="006B1C24" w:rsidRDefault="006B1C24"/>
    <w:sectPr w:rsidR="006B1C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B1C24"/>
    <w:rsid w:val="002D459D"/>
    <w:rsid w:val="006B1C24"/>
    <w:rsid w:val="00CA242A"/>
    <w:rsid w:val="00F25085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2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2</cp:revision>
  <dcterms:created xsi:type="dcterms:W3CDTF">2018-03-25T16:06:00Z</dcterms:created>
  <dcterms:modified xsi:type="dcterms:W3CDTF">2018-03-25T16:20:00Z</dcterms:modified>
</cp:coreProperties>
</file>