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bCs/>
          <w:sz w:val="24"/>
          <w:szCs w:val="24"/>
        </w:rPr>
        <w:t xml:space="preserve">YMH418 - Yazılım Mühendisliği Güncel Konular - Rapor  </w:t>
      </w:r>
      <w:r>
        <w:rPr>
          <w:rFonts w:cs="Times New Roman" w:ascii="Times New Roman" w:hAnsi="Times New Roman"/>
          <w:b/>
          <w:bCs/>
          <w:sz w:val="24"/>
          <w:szCs w:val="24"/>
        </w:rPr>
        <w:t>9</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IV. aşama tamamlanacak sonuçlar raporlanacak</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Aşamada LSTM ile model kurma ve tahminleme işlemleri yapılmıştır. İlgili kodlar ve çıktılar aşağıya eklenmiştir. Hafta 10-11 birleştirilerek modelin eğitilmesi ve test edilmesi bu haftada gösterilmiştir, ilgili kodlar daha sonra github linkinden ve yollananan raporların yanında ek olarak gönderilecektir. Kodları ve çıktıları göstermek amacıyla program içerisinden resimler alınmıştır.</w:t>
      </w:r>
      <w:bookmarkStart w:id="0" w:name="_GoBack"/>
      <w:bookmarkEnd w:id="0"/>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514090" cy="2266950"/>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3514090" cy="2266950"/>
                    </a:xfrm>
                    <a:prstGeom prst="rect">
                      <a:avLst/>
                    </a:prstGeom>
                  </pic:spPr>
                </pic:pic>
              </a:graphicData>
            </a:graphic>
          </wp:inline>
        </w:drawing>
      </w:r>
    </w:p>
    <w:p>
      <w:pPr>
        <w:pStyle w:val="Normal"/>
        <w:jc w:val="center"/>
        <w:rPr>
          <w:rFonts w:ascii="Times New Roman" w:hAnsi="Times New Roman" w:cs="Times New Roman"/>
          <w:sz w:val="24"/>
          <w:szCs w:val="24"/>
        </w:rPr>
      </w:pPr>
      <w:r>
        <w:rPr/>
        <w:drawing>
          <wp:inline distT="0" distB="0" distL="0" distR="0">
            <wp:extent cx="3648075" cy="2078355"/>
            <wp:effectExtent l="0" t="0" r="0" b="0"/>
            <wp:docPr id="2" name="Resi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
                    <pic:cNvPicPr>
                      <a:picLocks noChangeAspect="1" noChangeArrowheads="1"/>
                    </pic:cNvPicPr>
                  </pic:nvPicPr>
                  <pic:blipFill>
                    <a:blip r:embed="rId3"/>
                    <a:stretch>
                      <a:fillRect/>
                    </a:stretch>
                  </pic:blipFill>
                  <pic:spPr bwMode="auto">
                    <a:xfrm>
                      <a:off x="0" y="0"/>
                      <a:ext cx="3648075" cy="207835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jc w:val="center"/>
        <w:rPr/>
      </w:pPr>
      <w:r>
        <w:rPr/>
        <w:drawing>
          <wp:inline distT="0" distB="0" distL="0" distR="0">
            <wp:extent cx="5760720" cy="1938020"/>
            <wp:effectExtent l="0" t="0" r="0" b="0"/>
            <wp:docPr id="3" name="Resi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5" descr=""/>
                    <pic:cNvPicPr>
                      <a:picLocks noChangeAspect="1" noChangeArrowheads="1"/>
                    </pic:cNvPicPr>
                  </pic:nvPicPr>
                  <pic:blipFill>
                    <a:blip r:embed="rId4"/>
                    <a:stretch>
                      <a:fillRect/>
                    </a:stretch>
                  </pic:blipFill>
                  <pic:spPr bwMode="auto">
                    <a:xfrm>
                      <a:off x="0" y="0"/>
                      <a:ext cx="5760720" cy="1938020"/>
                    </a:xfrm>
                    <a:prstGeom prst="rect">
                      <a:avLst/>
                    </a:prstGeom>
                  </pic:spPr>
                </pic:pic>
              </a:graphicData>
            </a:graphic>
          </wp:inline>
        </w:drawing>
      </w:r>
    </w:p>
    <w:sectPr>
      <w:headerReference w:type="default" r:id="rId5"/>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10c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6f10cc"/>
    <w:rPr/>
  </w:style>
  <w:style w:type="character" w:styleId="AltBilgiChar" w:customStyle="1">
    <w:name w:val="Alt Bilgi Char"/>
    <w:basedOn w:val="DefaultParagraphFont"/>
    <w:link w:val="AltBilgi"/>
    <w:uiPriority w:val="99"/>
    <w:qFormat/>
    <w:rsid w:val="006f10cc"/>
    <w:rPr/>
  </w:style>
  <w:style w:type="character" w:styleId="ListLabel1">
    <w:name w:val="ListLabel 1"/>
    <w:qFormat/>
    <w:rPr>
      <w:rFonts w:cs="Times New Roman"/>
      <w:b/>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6f10cc"/>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6f10c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f10cc"/>
    <w:pPr>
      <w:spacing w:before="0" w:after="160"/>
      <w:ind w:left="720" w:hanging="0"/>
      <w:contextualSpacing/>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63</Words>
  <Characters>427</Characters>
  <CharactersWithSpaces>488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2020-07-12T15:01:55Z</dcterms:created>
  <dc:creator/>
  <dc:description/>
  <dc:language>en-US</dc:language>
  <cp:lastModifiedBy/>
  <dcterms:modified xsi:type="dcterms:W3CDTF">2020-07-12T15:02:13Z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