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80146" w14:textId="77777777" w:rsidR="00BD0DE8" w:rsidRPr="00BD0DE8" w:rsidRDefault="00BD0DE8" w:rsidP="00BD0DE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D0DE8">
        <w:rPr>
          <w:rFonts w:ascii="Times New Roman" w:hAnsi="Times New Roman" w:cs="Times New Roman"/>
          <w:b/>
          <w:sz w:val="24"/>
          <w:szCs w:val="24"/>
          <w:lang w:val="en-US"/>
        </w:rPr>
        <w:t>Project Design Phase</w:t>
      </w:r>
    </w:p>
    <w:p w14:paraId="11A5A4D6" w14:textId="0C1C0740" w:rsidR="00BD0DE8" w:rsidRPr="00BD0DE8" w:rsidRDefault="00BD0DE8" w:rsidP="00BD0DE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D0DE8">
        <w:rPr>
          <w:rFonts w:ascii="Times New Roman" w:hAnsi="Times New Roman" w:cs="Times New Roman"/>
          <w:b/>
          <w:sz w:val="24"/>
          <w:szCs w:val="24"/>
          <w:lang w:val="en-US"/>
        </w:rPr>
        <w:t>Problem – Solution Fit</w:t>
      </w:r>
    </w:p>
    <w:tbl>
      <w:tblPr>
        <w:tblW w:w="9015" w:type="dxa"/>
        <w:tblInd w:w="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BD0DE8" w:rsidRPr="00BD0DE8" w14:paraId="379498F5" w14:textId="77777777" w:rsidTr="00BD0DE8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8D277" w14:textId="77777777" w:rsidR="00BD0DE8" w:rsidRPr="00BD0DE8" w:rsidRDefault="00BD0DE8" w:rsidP="00BD0D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F0BCC" w14:textId="77777777" w:rsidR="00BD0DE8" w:rsidRPr="00BD0DE8" w:rsidRDefault="00BD0DE8" w:rsidP="00BD0D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 June 2025</w:t>
            </w:r>
          </w:p>
        </w:tc>
      </w:tr>
      <w:tr w:rsidR="00BD0DE8" w:rsidRPr="00BD0DE8" w14:paraId="4138F0BC" w14:textId="77777777" w:rsidTr="00BD0DE8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CAE9E" w14:textId="77777777" w:rsidR="00BD0DE8" w:rsidRPr="00BD0DE8" w:rsidRDefault="00BD0DE8" w:rsidP="00BD0D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3C568" w14:textId="63D213F9" w:rsidR="00BD0DE8" w:rsidRPr="00BD0DE8" w:rsidRDefault="00BD0DE8" w:rsidP="00BD0D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LTVIP2025TMID204</w:t>
            </w:r>
            <w:r w:rsidR="006035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</w:tr>
      <w:tr w:rsidR="00BD0DE8" w:rsidRPr="00BD0DE8" w14:paraId="60A10BB8" w14:textId="77777777" w:rsidTr="00BD0DE8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840DA" w14:textId="77777777" w:rsidR="00BD0DE8" w:rsidRPr="00BD0DE8" w:rsidRDefault="00BD0DE8" w:rsidP="00BD0D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CBBE4" w14:textId="2FA3C568" w:rsidR="00BD0DE8" w:rsidRPr="00BD0DE8" w:rsidRDefault="00BD0DE8" w:rsidP="00BD0D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</w:rPr>
              <w:t>Streamlining Ticket Assignment For Efficient Support Operations</w:t>
            </w:r>
          </w:p>
        </w:tc>
      </w:tr>
      <w:tr w:rsidR="00BD0DE8" w:rsidRPr="00BD0DE8" w14:paraId="74512706" w14:textId="77777777" w:rsidTr="00BD0DE8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B6F48" w14:textId="77777777" w:rsidR="00BD0DE8" w:rsidRPr="00BD0DE8" w:rsidRDefault="00BD0DE8" w:rsidP="00BD0D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Mentor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8E409" w14:textId="77777777" w:rsidR="00BD0DE8" w:rsidRPr="00BD0DE8" w:rsidRDefault="00BD0DE8" w:rsidP="00BD0D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 Shaik Salma Begum</w:t>
            </w:r>
          </w:p>
        </w:tc>
      </w:tr>
      <w:tr w:rsidR="00BD0DE8" w:rsidRPr="00BD0DE8" w14:paraId="00AAFF4B" w14:textId="77777777" w:rsidTr="00BD0DE8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317D3" w14:textId="77777777" w:rsidR="00BD0DE8" w:rsidRPr="00BD0DE8" w:rsidRDefault="00BD0DE8" w:rsidP="00BD0D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5E33A" w14:textId="77777777" w:rsidR="00BD0DE8" w:rsidRPr="00BD0DE8" w:rsidRDefault="00BD0DE8" w:rsidP="00BD0D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Marks</w:t>
            </w:r>
          </w:p>
        </w:tc>
      </w:tr>
    </w:tbl>
    <w:p w14:paraId="4DB234CD" w14:textId="77777777" w:rsidR="00BD0DE8" w:rsidRDefault="00BD0DE8" w:rsidP="00BD0DE8">
      <w:pPr>
        <w:rPr>
          <w:b/>
          <w:lang w:val="en-US"/>
        </w:rPr>
      </w:pPr>
    </w:p>
    <w:p w14:paraId="7EE0D9B6" w14:textId="09744CC7" w:rsidR="00BD0DE8" w:rsidRPr="00BD0DE8" w:rsidRDefault="00BD0DE8" w:rsidP="00BD0D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0DE8">
        <w:rPr>
          <w:rFonts w:ascii="Times New Roman" w:hAnsi="Times New Roman" w:cs="Times New Roman"/>
          <w:b/>
          <w:bCs/>
          <w:sz w:val="24"/>
          <w:szCs w:val="24"/>
        </w:rPr>
        <w:t>Problem–Solution Fit</w:t>
      </w:r>
    </w:p>
    <w:p w14:paraId="130D04FE" w14:textId="77777777" w:rsidR="00BD0DE8" w:rsidRPr="00BD0DE8" w:rsidRDefault="00BD0DE8" w:rsidP="00BD0DE8">
      <w:pPr>
        <w:rPr>
          <w:rFonts w:ascii="Times New Roman" w:hAnsi="Times New Roman" w:cs="Times New Roman"/>
          <w:sz w:val="24"/>
          <w:szCs w:val="24"/>
        </w:rPr>
      </w:pPr>
      <w:r w:rsidRPr="00BD0DE8">
        <w:rPr>
          <w:rFonts w:ascii="Times New Roman" w:hAnsi="Times New Roman" w:cs="Times New Roman"/>
          <w:sz w:val="24"/>
          <w:szCs w:val="24"/>
        </w:rPr>
        <w:t xml:space="preserve">The Problem–Solution Fit for this project reflects how the </w:t>
      </w:r>
      <w:r w:rsidRPr="00BD0DE8">
        <w:rPr>
          <w:rFonts w:ascii="Times New Roman" w:hAnsi="Times New Roman" w:cs="Times New Roman"/>
          <w:b/>
          <w:bCs/>
          <w:sz w:val="24"/>
          <w:szCs w:val="24"/>
        </w:rPr>
        <w:t>Streamlining Ticket Assignment</w:t>
      </w:r>
      <w:r w:rsidRPr="00BD0DE8">
        <w:rPr>
          <w:rFonts w:ascii="Times New Roman" w:hAnsi="Times New Roman" w:cs="Times New Roman"/>
          <w:sz w:val="24"/>
          <w:szCs w:val="24"/>
        </w:rPr>
        <w:t xml:space="preserve"> system using </w:t>
      </w:r>
      <w:r w:rsidRPr="00BD0DE8">
        <w:rPr>
          <w:rFonts w:ascii="Times New Roman" w:hAnsi="Times New Roman" w:cs="Times New Roman"/>
          <w:b/>
          <w:bCs/>
          <w:sz w:val="24"/>
          <w:szCs w:val="24"/>
        </w:rPr>
        <w:t>ServiceNow</w:t>
      </w:r>
      <w:r w:rsidRPr="00BD0DE8">
        <w:rPr>
          <w:rFonts w:ascii="Times New Roman" w:hAnsi="Times New Roman" w:cs="Times New Roman"/>
          <w:sz w:val="24"/>
          <w:szCs w:val="24"/>
        </w:rPr>
        <w:t xml:space="preserve"> addresses major inefficiencies in managing IT support operations. By automating the ticket routing process, the solution aligns with the operational pain points and </w:t>
      </w:r>
      <w:proofErr w:type="spellStart"/>
      <w:r w:rsidRPr="00BD0DE8"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 w:rsidRPr="00BD0DE8">
        <w:rPr>
          <w:rFonts w:ascii="Times New Roman" w:hAnsi="Times New Roman" w:cs="Times New Roman"/>
          <w:sz w:val="24"/>
          <w:szCs w:val="24"/>
        </w:rPr>
        <w:t xml:space="preserve"> patterns of support agents and managers—enhancing responsiveness, transparency, and team efficiency.</w:t>
      </w:r>
    </w:p>
    <w:p w14:paraId="75855112" w14:textId="48A07364" w:rsidR="00BD0DE8" w:rsidRPr="00BD0DE8" w:rsidRDefault="00BD0DE8" w:rsidP="00BD0DE8">
      <w:pPr>
        <w:rPr>
          <w:rFonts w:ascii="Times New Roman" w:hAnsi="Times New Roman" w:cs="Times New Roman"/>
          <w:sz w:val="24"/>
          <w:szCs w:val="24"/>
        </w:rPr>
      </w:pPr>
    </w:p>
    <w:p w14:paraId="168426B6" w14:textId="5C205FF3" w:rsidR="00BD0DE8" w:rsidRPr="00BD0DE8" w:rsidRDefault="00BD0DE8" w:rsidP="00BD0D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0DE8">
        <w:rPr>
          <w:rFonts w:ascii="Times New Roman" w:hAnsi="Times New Roman" w:cs="Times New Roman"/>
          <w:b/>
          <w:bCs/>
          <w:sz w:val="24"/>
          <w:szCs w:val="24"/>
        </w:rPr>
        <w:t>Purpose</w:t>
      </w:r>
    </w:p>
    <w:p w14:paraId="66CDE1AA" w14:textId="77777777" w:rsidR="00BD0DE8" w:rsidRPr="00BD0DE8" w:rsidRDefault="00BD0DE8" w:rsidP="00BD0DE8">
      <w:pPr>
        <w:rPr>
          <w:rFonts w:ascii="Times New Roman" w:hAnsi="Times New Roman" w:cs="Times New Roman"/>
          <w:sz w:val="24"/>
          <w:szCs w:val="24"/>
        </w:rPr>
      </w:pPr>
      <w:r w:rsidRPr="00BD0DE8">
        <w:rPr>
          <w:rFonts w:ascii="Times New Roman" w:hAnsi="Times New Roman" w:cs="Times New Roman"/>
          <w:sz w:val="24"/>
          <w:szCs w:val="24"/>
        </w:rPr>
        <w:t>• Solve ticket routing delays and uneven workload distribution with a fair and automated system.</w:t>
      </w:r>
      <w:r w:rsidRPr="00BD0DE8">
        <w:rPr>
          <w:rFonts w:ascii="Times New Roman" w:hAnsi="Times New Roman" w:cs="Times New Roman"/>
          <w:sz w:val="24"/>
          <w:szCs w:val="24"/>
        </w:rPr>
        <w:br/>
        <w:t>• Accelerate support response times by assigning tickets based on specific issue types and conditions.</w:t>
      </w:r>
      <w:r w:rsidRPr="00BD0DE8">
        <w:rPr>
          <w:rFonts w:ascii="Times New Roman" w:hAnsi="Times New Roman" w:cs="Times New Roman"/>
          <w:sz w:val="24"/>
          <w:szCs w:val="24"/>
        </w:rPr>
        <w:br/>
        <w:t>• Improve SLA adherence and reduce stress among agents through clearly defined assignments.</w:t>
      </w:r>
      <w:r w:rsidRPr="00BD0DE8">
        <w:rPr>
          <w:rFonts w:ascii="Times New Roman" w:hAnsi="Times New Roman" w:cs="Times New Roman"/>
          <w:sz w:val="24"/>
          <w:szCs w:val="24"/>
        </w:rPr>
        <w:br/>
        <w:t>• Minimize dependency on manual monitoring and routing, which often leads to human error.</w:t>
      </w:r>
      <w:r w:rsidRPr="00BD0DE8">
        <w:rPr>
          <w:rFonts w:ascii="Times New Roman" w:hAnsi="Times New Roman" w:cs="Times New Roman"/>
          <w:sz w:val="24"/>
          <w:szCs w:val="24"/>
        </w:rPr>
        <w:br/>
        <w:t>• Ensure transparency and accountability by tracking ticket ownership and assignment logic.</w:t>
      </w:r>
    </w:p>
    <w:p w14:paraId="1B065009" w14:textId="77777777" w:rsidR="00BD0DE8" w:rsidRPr="00BD0DE8" w:rsidRDefault="00BD0DE8" w:rsidP="00BD0DE8">
      <w:pPr>
        <w:rPr>
          <w:rFonts w:ascii="Times New Roman" w:hAnsi="Times New Roman" w:cs="Times New Roman"/>
          <w:sz w:val="24"/>
          <w:szCs w:val="24"/>
        </w:rPr>
      </w:pPr>
    </w:p>
    <w:p w14:paraId="43E16D2B" w14:textId="5C3939F7" w:rsidR="00BD0DE8" w:rsidRPr="00BD0DE8" w:rsidRDefault="00BD0DE8" w:rsidP="00BD0D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0DE8">
        <w:rPr>
          <w:rFonts w:ascii="Times New Roman" w:hAnsi="Times New Roman" w:cs="Times New Roman"/>
          <w:b/>
          <w:bCs/>
          <w:sz w:val="24"/>
          <w:szCs w:val="24"/>
        </w:rPr>
        <w:t>Problem–Solution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4"/>
        <w:gridCol w:w="6292"/>
      </w:tblGrid>
      <w:tr w:rsidR="00BD0DE8" w:rsidRPr="00BD0DE8" w14:paraId="54C4502A" w14:textId="77777777" w:rsidTr="00BD0DE8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A25E822" w14:textId="77777777" w:rsidR="00BD0DE8" w:rsidRPr="00BD0DE8" w:rsidRDefault="00BD0DE8" w:rsidP="00BD0D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0D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Identified Problem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72E33" w14:textId="77777777" w:rsidR="00BD0DE8" w:rsidRPr="00BD0DE8" w:rsidRDefault="00BD0DE8" w:rsidP="00BD0D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0D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Proposed Solution</w:t>
            </w:r>
          </w:p>
        </w:tc>
      </w:tr>
      <w:tr w:rsidR="00BD0DE8" w:rsidRPr="00BD0DE8" w14:paraId="1FFDECAA" w14:textId="77777777" w:rsidTr="00BD0DE8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A443BD8" w14:textId="77777777" w:rsidR="00BD0DE8" w:rsidRPr="00BD0DE8" w:rsidRDefault="00BD0DE8" w:rsidP="00BD0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</w:rPr>
              <w:t>Tickets assigned manually, causing delays and bias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B8861D" w14:textId="77777777" w:rsidR="00BD0DE8" w:rsidRPr="00BD0DE8" w:rsidRDefault="00BD0DE8" w:rsidP="00BD0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</w:rPr>
              <w:t>Automated routing using Flow Designer based on issue type and predefined rules</w:t>
            </w:r>
          </w:p>
        </w:tc>
      </w:tr>
      <w:tr w:rsidR="00BD0DE8" w:rsidRPr="00BD0DE8" w14:paraId="47B768C5" w14:textId="77777777" w:rsidTr="00BD0DE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B6CFF69" w14:textId="77777777" w:rsidR="00BD0DE8" w:rsidRPr="00BD0DE8" w:rsidRDefault="00BD0DE8" w:rsidP="00BD0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</w:rPr>
              <w:t>No consistent criteria for ticket distribution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8F4E30" w14:textId="77777777" w:rsidR="00BD0DE8" w:rsidRPr="00BD0DE8" w:rsidRDefault="00BD0DE8" w:rsidP="00BD0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</w:rPr>
              <w:t>Rule-based logic for assigning tickets to correct support groups</w:t>
            </w:r>
          </w:p>
        </w:tc>
      </w:tr>
      <w:tr w:rsidR="00BD0DE8" w:rsidRPr="00BD0DE8" w14:paraId="4C15EE43" w14:textId="77777777" w:rsidTr="00BD0DE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23B2588" w14:textId="77777777" w:rsidR="00BD0DE8" w:rsidRPr="00BD0DE8" w:rsidRDefault="00BD0DE8" w:rsidP="00BD0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</w:rPr>
              <w:t>SLA breaches due to delayed or missed assignments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1BB5B0" w14:textId="77777777" w:rsidR="00BD0DE8" w:rsidRPr="00BD0DE8" w:rsidRDefault="00BD0DE8" w:rsidP="00BD0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</w:rPr>
              <w:t>Faster routing ensures timely ticket attention and reduces SLA violations</w:t>
            </w:r>
          </w:p>
        </w:tc>
      </w:tr>
      <w:tr w:rsidR="00BD0DE8" w:rsidRPr="00BD0DE8" w14:paraId="5DC347A0" w14:textId="77777777" w:rsidTr="00BD0DE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0626B91" w14:textId="77777777" w:rsidR="00BD0DE8" w:rsidRPr="00BD0DE8" w:rsidRDefault="00BD0DE8" w:rsidP="00BD0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</w:rPr>
              <w:t>Agents overloaded while others remain idle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C54A61" w14:textId="77777777" w:rsidR="00BD0DE8" w:rsidRPr="00BD0DE8" w:rsidRDefault="00BD0DE8" w:rsidP="00BD0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</w:rPr>
              <w:t>Balanced workload via group-level routing aligned to issue categories</w:t>
            </w:r>
          </w:p>
        </w:tc>
      </w:tr>
      <w:tr w:rsidR="00BD0DE8" w:rsidRPr="00BD0DE8" w14:paraId="3D6346E5" w14:textId="77777777" w:rsidTr="00BD0DE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79FABEE" w14:textId="77777777" w:rsidR="00BD0DE8" w:rsidRPr="00BD0DE8" w:rsidRDefault="00BD0DE8" w:rsidP="00BD0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</w:rPr>
              <w:t>No visibility into routing logic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38508" w14:textId="77777777" w:rsidR="00BD0DE8" w:rsidRPr="00BD0DE8" w:rsidRDefault="00BD0DE8" w:rsidP="00BD0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</w:rPr>
              <w:t>Transparent flows and audit trails built within the ServiceNow platform</w:t>
            </w:r>
          </w:p>
        </w:tc>
      </w:tr>
      <w:tr w:rsidR="00BD0DE8" w14:paraId="1A24C0F6" w14:textId="77777777" w:rsidTr="00BD0DE8">
        <w:tblPrEx>
          <w:tblCellSpacing w:w="0" w:type="nil"/>
          <w:tblBorders>
            <w:top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0396" w:type="dxa"/>
            <w:gridSpan w:val="2"/>
          </w:tcPr>
          <w:p w14:paraId="08FAD75D" w14:textId="77777777" w:rsidR="00BD0DE8" w:rsidRDefault="00BD0DE8" w:rsidP="00BD0D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A38181" w14:textId="1A71AAA0" w:rsidR="00BD0DE8" w:rsidRDefault="00BD0DE8" w:rsidP="00BD0DE8">
      <w:pPr>
        <w:rPr>
          <w:rFonts w:ascii="Times New Roman" w:hAnsi="Times New Roman" w:cs="Times New Roman"/>
          <w:sz w:val="24"/>
          <w:szCs w:val="24"/>
        </w:rPr>
      </w:pPr>
    </w:p>
    <w:p w14:paraId="71F2C34F" w14:textId="77777777" w:rsidR="00BD0DE8" w:rsidRDefault="00BD0DE8" w:rsidP="00BD0DE8">
      <w:pPr>
        <w:rPr>
          <w:rFonts w:ascii="Times New Roman" w:hAnsi="Times New Roman" w:cs="Times New Roman"/>
          <w:sz w:val="24"/>
          <w:szCs w:val="24"/>
        </w:rPr>
      </w:pPr>
    </w:p>
    <w:p w14:paraId="50DBF0A1" w14:textId="77777777" w:rsidR="00BD0DE8" w:rsidRPr="00BD0DE8" w:rsidRDefault="00BD0DE8" w:rsidP="00BD0DE8">
      <w:pPr>
        <w:rPr>
          <w:rFonts w:ascii="Times New Roman" w:hAnsi="Times New Roman" w:cs="Times New Roman"/>
          <w:sz w:val="24"/>
          <w:szCs w:val="24"/>
        </w:rPr>
      </w:pPr>
    </w:p>
    <w:p w14:paraId="2FAC0230" w14:textId="6D6F3268" w:rsidR="00BD0DE8" w:rsidRPr="00BD0DE8" w:rsidRDefault="00BD0DE8" w:rsidP="00BD0D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0DE8">
        <w:rPr>
          <w:rFonts w:ascii="Times New Roman" w:hAnsi="Times New Roman" w:cs="Times New Roman"/>
          <w:b/>
          <w:bCs/>
          <w:sz w:val="24"/>
          <w:szCs w:val="24"/>
        </w:rPr>
        <w:t>Outcome</w:t>
      </w:r>
    </w:p>
    <w:p w14:paraId="74DCBA7C" w14:textId="77777777" w:rsidR="00BD0DE8" w:rsidRPr="00BD0DE8" w:rsidRDefault="00BD0DE8" w:rsidP="00BD0DE8">
      <w:pPr>
        <w:rPr>
          <w:rFonts w:ascii="Times New Roman" w:hAnsi="Times New Roman" w:cs="Times New Roman"/>
          <w:sz w:val="24"/>
          <w:szCs w:val="24"/>
        </w:rPr>
      </w:pPr>
      <w:r w:rsidRPr="00BD0DE8">
        <w:rPr>
          <w:rFonts w:ascii="Times New Roman" w:hAnsi="Times New Roman" w:cs="Times New Roman"/>
          <w:sz w:val="24"/>
          <w:szCs w:val="24"/>
        </w:rPr>
        <w:t>By achieving problem–solution fit, this project ensures:</w:t>
      </w:r>
      <w:r w:rsidRPr="00BD0DE8">
        <w:rPr>
          <w:rFonts w:ascii="Times New Roman" w:hAnsi="Times New Roman" w:cs="Times New Roman"/>
          <w:sz w:val="24"/>
          <w:szCs w:val="24"/>
        </w:rPr>
        <w:br/>
        <w:t>• Tickets are routed quickly and accurately, reducing delays and increasing customer satisfaction.</w:t>
      </w:r>
      <w:r w:rsidRPr="00BD0DE8">
        <w:rPr>
          <w:rFonts w:ascii="Times New Roman" w:hAnsi="Times New Roman" w:cs="Times New Roman"/>
          <w:sz w:val="24"/>
          <w:szCs w:val="24"/>
        </w:rPr>
        <w:br/>
        <w:t>• Workload is balanced among groups, improving team efficiency and morale.</w:t>
      </w:r>
      <w:r w:rsidRPr="00BD0DE8">
        <w:rPr>
          <w:rFonts w:ascii="Times New Roman" w:hAnsi="Times New Roman" w:cs="Times New Roman"/>
          <w:sz w:val="24"/>
          <w:szCs w:val="24"/>
        </w:rPr>
        <w:br/>
        <w:t>• The automation logic mirrors real-life scenarios, leading to seamless integration and adoption.</w:t>
      </w:r>
      <w:r w:rsidRPr="00BD0DE8">
        <w:rPr>
          <w:rFonts w:ascii="Times New Roman" w:hAnsi="Times New Roman" w:cs="Times New Roman"/>
          <w:sz w:val="24"/>
          <w:szCs w:val="24"/>
        </w:rPr>
        <w:br/>
        <w:t>• Service teams operate with greater control and clarity, aligning support efforts with business objectives.</w:t>
      </w:r>
    </w:p>
    <w:p w14:paraId="52EB1916" w14:textId="24B43CCE" w:rsidR="00BD0DE8" w:rsidRPr="00BD0DE8" w:rsidRDefault="00BD0DE8" w:rsidP="00BD0DE8">
      <w:pPr>
        <w:rPr>
          <w:rFonts w:ascii="Times New Roman" w:hAnsi="Times New Roman" w:cs="Times New Roman"/>
          <w:sz w:val="24"/>
          <w:szCs w:val="24"/>
        </w:rPr>
      </w:pPr>
    </w:p>
    <w:p w14:paraId="661639CF" w14:textId="1BE2E123" w:rsidR="00BD0DE8" w:rsidRPr="00BD0DE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18D7C36">
          <v:rect id="_x0000_i1025" style="width:0;height:1.5pt" o:hralign="center" o:hrstd="t" o:hr="t" fillcolor="#a0a0a0" stroked="f"/>
        </w:pict>
      </w:r>
    </w:p>
    <w:p w14:paraId="158E7F10" w14:textId="77777777" w:rsidR="00BD0DE8" w:rsidRPr="00BD0DE8" w:rsidRDefault="00BD0DE8">
      <w:pPr>
        <w:rPr>
          <w:rFonts w:ascii="Times New Roman" w:hAnsi="Times New Roman" w:cs="Times New Roman"/>
          <w:sz w:val="24"/>
          <w:szCs w:val="24"/>
        </w:rPr>
      </w:pPr>
    </w:p>
    <w:p w14:paraId="11E5926A" w14:textId="77777777" w:rsidR="00BD0DE8" w:rsidRPr="00BD0DE8" w:rsidRDefault="00BD0DE8">
      <w:pPr>
        <w:rPr>
          <w:rFonts w:ascii="Times New Roman" w:hAnsi="Times New Roman" w:cs="Times New Roman"/>
          <w:sz w:val="24"/>
          <w:szCs w:val="24"/>
        </w:rPr>
      </w:pPr>
    </w:p>
    <w:p w14:paraId="6595AB73" w14:textId="25741E88" w:rsidR="00F77BBA" w:rsidRDefault="00BD0DE8">
      <w:r w:rsidRPr="00BD0DE8">
        <w:rPr>
          <w:noProof/>
        </w:rPr>
        <w:drawing>
          <wp:inline distT="0" distB="0" distL="0" distR="0" wp14:anchorId="72C3FF4D" wp14:editId="2382EBEB">
            <wp:extent cx="6645910" cy="4343400"/>
            <wp:effectExtent l="0" t="0" r="2540" b="0"/>
            <wp:docPr id="65245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574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BBA" w:rsidSect="00BD0D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E8"/>
    <w:rsid w:val="0060353C"/>
    <w:rsid w:val="00766848"/>
    <w:rsid w:val="007C703C"/>
    <w:rsid w:val="00BD0DE8"/>
    <w:rsid w:val="00F4701D"/>
    <w:rsid w:val="00F7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CBD0"/>
  <w15:chartTrackingRefBased/>
  <w15:docId w15:val="{A9C70092-AB9A-4E54-9486-BF4D8F0CE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D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D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D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D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D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D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D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D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D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D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D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2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advithajoseph111@gmail.com</dc:creator>
  <cp:keywords/>
  <dc:description/>
  <cp:lastModifiedBy>advithajoseph111@gmail.com</cp:lastModifiedBy>
  <cp:revision>2</cp:revision>
  <dcterms:created xsi:type="dcterms:W3CDTF">2025-06-29T13:55:00Z</dcterms:created>
  <dcterms:modified xsi:type="dcterms:W3CDTF">2025-06-30T05:23:00Z</dcterms:modified>
</cp:coreProperties>
</file>