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b w:val="1"/>
          <w:sz w:val="60"/>
          <w:szCs w:val="60"/>
          <w:u w:val="single"/>
          <w:rtl w:val="0"/>
        </w:rPr>
        <w:t xml:space="preserve">USER MANUAL</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60"/>
          <w:szCs w:val="60"/>
          <w:rtl w:val="0"/>
        </w:rPr>
        <w:t xml:space="preserve">GUI FOR UNDERWATER ROBOT</w:t>
      </w: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sz w:val="48"/>
          <w:szCs w:val="48"/>
          <w:u w:val="single"/>
        </w:rPr>
      </w:pPr>
      <w:r w:rsidDel="00000000" w:rsidR="00000000" w:rsidRPr="00000000">
        <w:rPr>
          <w:b w:val="1"/>
          <w:sz w:val="48"/>
          <w:szCs w:val="48"/>
          <w:u w:val="single"/>
          <w:rtl w:val="0"/>
        </w:rPr>
        <w:t xml:space="preserve">GROUP-K</w:t>
      </w:r>
      <w:r w:rsidDel="00000000" w:rsidR="00000000" w:rsidRPr="00000000">
        <w:rPr>
          <w:rtl w:val="0"/>
        </w:rPr>
      </w:r>
    </w:p>
    <w:p w:rsidR="00000000" w:rsidDel="00000000" w:rsidP="00000000" w:rsidRDefault="00000000" w:rsidRPr="00000000" w14:paraId="0000000A">
      <w:pPr>
        <w:jc w:val="center"/>
        <w:rPr>
          <w:sz w:val="48"/>
          <w:szCs w:val="48"/>
          <w:u w:val="single"/>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Ashwini Jha</w:t>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Devansh Shah</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Amanpreet Singh</w:t>
      </w:r>
    </w:p>
    <w:p w:rsidR="00000000" w:rsidDel="00000000" w:rsidP="00000000" w:rsidRDefault="00000000" w:rsidRPr="00000000" w14:paraId="0000000E">
      <w:pPr>
        <w:jc w:val="center"/>
        <w:rPr>
          <w:sz w:val="48"/>
          <w:szCs w:val="48"/>
        </w:rPr>
      </w:pPr>
      <w:r w:rsidDel="00000000" w:rsidR="00000000" w:rsidRPr="00000000">
        <w:rPr>
          <w:sz w:val="48"/>
          <w:szCs w:val="48"/>
          <w:rtl w:val="0"/>
        </w:rPr>
        <w:t xml:space="preserve">Yasasvi V Peruvemba</w:t>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jc w:val="center"/>
        <w:rPr>
          <w:sz w:val="48"/>
          <w:szCs w:val="48"/>
        </w:rPr>
      </w:pPr>
      <w:r w:rsidDel="00000000" w:rsidR="00000000" w:rsidRPr="00000000">
        <w:rPr>
          <w:sz w:val="48"/>
          <w:szCs w:val="48"/>
          <w:rtl w:val="0"/>
        </w:rPr>
        <w:t xml:space="preserve">April 12 2019</w:t>
      </w:r>
    </w:p>
    <w:p w:rsidR="00000000" w:rsidDel="00000000" w:rsidP="00000000" w:rsidRDefault="00000000" w:rsidRPr="00000000" w14:paraId="00000015">
      <w:pPr>
        <w:jc w:val="left"/>
        <w:rPr>
          <w:b w:val="1"/>
          <w:sz w:val="48"/>
          <w:szCs w:val="48"/>
          <w:u w:val="single"/>
        </w:rPr>
      </w:pPr>
      <w:r w:rsidDel="00000000" w:rsidR="00000000" w:rsidRPr="00000000">
        <w:rPr>
          <w:b w:val="1"/>
          <w:sz w:val="48"/>
          <w:szCs w:val="48"/>
          <w:u w:val="single"/>
          <w:rtl w:val="0"/>
        </w:rPr>
        <w:t xml:space="preserve">Introduction</w:t>
      </w:r>
    </w:p>
    <w:p w:rsidR="00000000" w:rsidDel="00000000" w:rsidP="00000000" w:rsidRDefault="00000000" w:rsidRPr="00000000" w14:paraId="00000016">
      <w:pPr>
        <w:jc w:val="left"/>
        <w:rPr>
          <w:sz w:val="36"/>
          <w:szCs w:val="36"/>
        </w:rPr>
      </w:pPr>
      <w:r w:rsidDel="00000000" w:rsidR="00000000" w:rsidRPr="00000000">
        <w:rPr>
          <w:sz w:val="36"/>
          <w:szCs w:val="36"/>
          <w:rtl w:val="0"/>
        </w:rPr>
        <w:t xml:space="preserve">The GUI for the underwater fish robot developed by the mechanical lab of IIT Indore displays an interface for the user to activate the relays to control the robot and displays sensor data in a graphical format.</w:t>
      </w:r>
    </w:p>
    <w:p w:rsidR="00000000" w:rsidDel="00000000" w:rsidP="00000000" w:rsidRDefault="00000000" w:rsidRPr="00000000" w14:paraId="00000017">
      <w:pPr>
        <w:jc w:val="left"/>
        <w:rPr>
          <w:b w:val="1"/>
          <w:sz w:val="48"/>
          <w:szCs w:val="48"/>
        </w:rPr>
      </w:pPr>
      <w:r w:rsidDel="00000000" w:rsidR="00000000" w:rsidRPr="00000000">
        <w:rPr>
          <w:rtl w:val="0"/>
        </w:rPr>
      </w:r>
    </w:p>
    <w:p w:rsidR="00000000" w:rsidDel="00000000" w:rsidP="00000000" w:rsidRDefault="00000000" w:rsidRPr="00000000" w14:paraId="00000018">
      <w:pPr>
        <w:jc w:val="left"/>
        <w:rPr>
          <w:b w:val="1"/>
          <w:sz w:val="48"/>
          <w:szCs w:val="48"/>
          <w:u w:val="single"/>
        </w:rPr>
      </w:pPr>
      <w:r w:rsidDel="00000000" w:rsidR="00000000" w:rsidRPr="00000000">
        <w:rPr>
          <w:b w:val="1"/>
          <w:sz w:val="48"/>
          <w:szCs w:val="48"/>
          <w:u w:val="single"/>
          <w:rtl w:val="0"/>
        </w:rPr>
        <w:t xml:space="preserve">Setting Up the Server</w:t>
      </w:r>
    </w:p>
    <w:p w:rsidR="00000000" w:rsidDel="00000000" w:rsidP="00000000" w:rsidRDefault="00000000" w:rsidRPr="00000000" w14:paraId="00000019">
      <w:pPr>
        <w:jc w:val="left"/>
        <w:rPr>
          <w:sz w:val="36"/>
          <w:szCs w:val="36"/>
        </w:rPr>
      </w:pPr>
      <w:r w:rsidDel="00000000" w:rsidR="00000000" w:rsidRPr="00000000">
        <w:rPr>
          <w:sz w:val="36"/>
          <w:szCs w:val="36"/>
          <w:rtl w:val="0"/>
        </w:rPr>
        <w:t xml:space="preserve">We have already pre-installed all of the required dependencies</w:t>
      </w:r>
      <w:r w:rsidDel="00000000" w:rsidR="00000000" w:rsidRPr="00000000">
        <w:rPr>
          <w:b w:val="1"/>
          <w:sz w:val="36"/>
          <w:szCs w:val="36"/>
          <w:rtl w:val="0"/>
        </w:rPr>
        <w:t xml:space="preserve"> </w:t>
      </w:r>
      <w:r w:rsidDel="00000000" w:rsidR="00000000" w:rsidRPr="00000000">
        <w:rPr>
          <w:sz w:val="36"/>
          <w:szCs w:val="36"/>
          <w:rtl w:val="0"/>
        </w:rPr>
        <w:t xml:space="preserve">required to run the server. </w:t>
      </w:r>
    </w:p>
    <w:p w:rsidR="00000000" w:rsidDel="00000000" w:rsidP="00000000" w:rsidRDefault="00000000" w:rsidRPr="00000000" w14:paraId="0000001A">
      <w:pPr>
        <w:jc w:val="left"/>
        <w:rPr>
          <w:b w:val="1"/>
          <w:sz w:val="36"/>
          <w:szCs w:val="36"/>
          <w:u w:val="single"/>
        </w:rPr>
      </w:pPr>
      <w:r w:rsidDel="00000000" w:rsidR="00000000" w:rsidRPr="00000000">
        <w:rPr>
          <w:b w:val="1"/>
          <w:sz w:val="36"/>
          <w:szCs w:val="36"/>
          <w:u w:val="single"/>
          <w:rtl w:val="0"/>
        </w:rPr>
        <w:t xml:space="preserve">Step 1</w:t>
      </w:r>
    </w:p>
    <w:p w:rsidR="00000000" w:rsidDel="00000000" w:rsidP="00000000" w:rsidRDefault="00000000" w:rsidRPr="00000000" w14:paraId="0000001B">
      <w:pPr>
        <w:jc w:val="left"/>
        <w:rPr>
          <w:sz w:val="36"/>
          <w:szCs w:val="36"/>
        </w:rPr>
      </w:pPr>
      <w:r w:rsidDel="00000000" w:rsidR="00000000" w:rsidRPr="00000000">
        <w:rPr>
          <w:sz w:val="36"/>
          <w:szCs w:val="36"/>
          <w:rtl w:val="0"/>
        </w:rPr>
        <w:t xml:space="preserve">To start the server, open the folder where the server files are downloaded and copy it’s directory.</w:t>
      </w:r>
    </w:p>
    <w:p w:rsidR="00000000" w:rsidDel="00000000" w:rsidP="00000000" w:rsidRDefault="00000000" w:rsidRPr="00000000" w14:paraId="0000001C">
      <w:pPr>
        <w:jc w:val="left"/>
        <w:rPr>
          <w:sz w:val="36"/>
          <w:szCs w:val="36"/>
        </w:rPr>
      </w:pPr>
      <w:r w:rsidDel="00000000" w:rsidR="00000000" w:rsidRPr="00000000">
        <w:rPr>
          <w:sz w:val="36"/>
          <w:szCs w:val="36"/>
        </w:rPr>
        <w:drawing>
          <wp:inline distB="114300" distT="114300" distL="114300" distR="114300">
            <wp:extent cx="5943600" cy="21590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b w:val="1"/>
          <w:sz w:val="36"/>
          <w:szCs w:val="36"/>
          <w:u w:val="single"/>
        </w:rPr>
      </w:pPr>
      <w:r w:rsidDel="00000000" w:rsidR="00000000" w:rsidRPr="00000000">
        <w:rPr>
          <w:b w:val="1"/>
          <w:sz w:val="36"/>
          <w:szCs w:val="36"/>
          <w:u w:val="single"/>
          <w:rtl w:val="0"/>
        </w:rPr>
        <w:t xml:space="preserve">Step 2</w:t>
      </w:r>
    </w:p>
    <w:p w:rsidR="00000000" w:rsidDel="00000000" w:rsidP="00000000" w:rsidRDefault="00000000" w:rsidRPr="00000000" w14:paraId="0000001E">
      <w:pPr>
        <w:jc w:val="left"/>
        <w:rPr>
          <w:sz w:val="36"/>
          <w:szCs w:val="36"/>
        </w:rPr>
      </w:pPr>
      <w:r w:rsidDel="00000000" w:rsidR="00000000" w:rsidRPr="00000000">
        <w:rPr>
          <w:sz w:val="36"/>
          <w:szCs w:val="36"/>
          <w:rtl w:val="0"/>
        </w:rPr>
        <w:t xml:space="preserve">Run the command line client again and type “cd *paste the path to the folder*” (eg: If the folder name is Server and it is in C:\Documents\Server, in the command line client, type “cd C:\Documents\Server”).</w:t>
      </w:r>
    </w:p>
    <w:p w:rsidR="00000000" w:rsidDel="00000000" w:rsidP="00000000" w:rsidRDefault="00000000" w:rsidRPr="00000000" w14:paraId="0000001F">
      <w:pPr>
        <w:jc w:val="left"/>
        <w:rPr>
          <w:sz w:val="36"/>
          <w:szCs w:val="36"/>
        </w:rPr>
      </w:pPr>
      <w:r w:rsidDel="00000000" w:rsidR="00000000" w:rsidRPr="00000000">
        <w:rPr>
          <w:sz w:val="36"/>
          <w:szCs w:val="36"/>
        </w:rPr>
        <w:drawing>
          <wp:inline distB="114300" distT="114300" distL="114300" distR="114300">
            <wp:extent cx="3714750" cy="6324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1475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sz w:val="36"/>
          <w:szCs w:val="36"/>
        </w:rPr>
      </w:pPr>
      <w:r w:rsidDel="00000000" w:rsidR="00000000" w:rsidRPr="00000000">
        <w:rPr>
          <w:sz w:val="36"/>
          <w:szCs w:val="36"/>
        </w:rPr>
        <w:drawing>
          <wp:inline distB="114300" distT="114300" distL="114300" distR="114300">
            <wp:extent cx="5776913" cy="1653200"/>
            <wp:effectExtent b="0" l="0" r="0" t="0"/>
            <wp:docPr id="5" name="image1.png"/>
            <a:graphic>
              <a:graphicData uri="http://schemas.openxmlformats.org/drawingml/2006/picture">
                <pic:pic>
                  <pic:nvPicPr>
                    <pic:cNvPr id="0" name="image1.png"/>
                    <pic:cNvPicPr preferRelativeResize="0"/>
                  </pic:nvPicPr>
                  <pic:blipFill>
                    <a:blip r:embed="rId8"/>
                    <a:srcRect b="0" l="0" r="36225" t="0"/>
                    <a:stretch>
                      <a:fillRect/>
                    </a:stretch>
                  </pic:blipFill>
                  <pic:spPr>
                    <a:xfrm>
                      <a:off x="0" y="0"/>
                      <a:ext cx="5776913" cy="165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b w:val="1"/>
          <w:sz w:val="36"/>
          <w:szCs w:val="36"/>
          <w:u w:val="single"/>
        </w:rPr>
      </w:pPr>
      <w:r w:rsidDel="00000000" w:rsidR="00000000" w:rsidRPr="00000000">
        <w:rPr>
          <w:b w:val="1"/>
          <w:sz w:val="36"/>
          <w:szCs w:val="36"/>
          <w:u w:val="single"/>
          <w:rtl w:val="0"/>
        </w:rPr>
        <w:t xml:space="preserve">Step 3</w:t>
      </w:r>
    </w:p>
    <w:p w:rsidR="00000000" w:rsidDel="00000000" w:rsidP="00000000" w:rsidRDefault="00000000" w:rsidRPr="00000000" w14:paraId="00000022">
      <w:pPr>
        <w:jc w:val="left"/>
        <w:rPr>
          <w:b w:val="1"/>
          <w:sz w:val="36"/>
          <w:szCs w:val="36"/>
        </w:rPr>
      </w:pPr>
      <w:r w:rsidDel="00000000" w:rsidR="00000000" w:rsidRPr="00000000">
        <w:rPr>
          <w:sz w:val="36"/>
          <w:szCs w:val="36"/>
          <w:rtl w:val="0"/>
        </w:rPr>
        <w:t xml:space="preserve">After opening the path to the folder, in the command line client, type “npm start” to run the server. </w:t>
      </w:r>
      <w:r w:rsidDel="00000000" w:rsidR="00000000" w:rsidRPr="00000000">
        <w:rPr>
          <w:b w:val="1"/>
          <w:sz w:val="36"/>
          <w:szCs w:val="36"/>
          <w:rtl w:val="0"/>
        </w:rPr>
        <w:t xml:space="preserve">Do not close the command line client in which the server is running.</w:t>
      </w:r>
    </w:p>
    <w:p w:rsidR="00000000" w:rsidDel="00000000" w:rsidP="00000000" w:rsidRDefault="00000000" w:rsidRPr="00000000" w14:paraId="00000023">
      <w:pPr>
        <w:jc w:val="left"/>
        <w:rPr>
          <w:sz w:val="36"/>
          <w:szCs w:val="36"/>
        </w:rPr>
      </w:pPr>
      <w:r w:rsidDel="00000000" w:rsidR="00000000" w:rsidRPr="00000000">
        <w:rPr>
          <w:sz w:val="36"/>
          <w:szCs w:val="36"/>
        </w:rPr>
        <w:drawing>
          <wp:inline distB="114300" distT="114300" distL="114300" distR="114300">
            <wp:extent cx="4595813" cy="1155186"/>
            <wp:effectExtent b="0" l="0" r="0" t="0"/>
            <wp:docPr id="3" name="image2.png"/>
            <a:graphic>
              <a:graphicData uri="http://schemas.openxmlformats.org/drawingml/2006/picture">
                <pic:pic>
                  <pic:nvPicPr>
                    <pic:cNvPr id="0" name="image2.png"/>
                    <pic:cNvPicPr preferRelativeResize="0"/>
                  </pic:nvPicPr>
                  <pic:blipFill>
                    <a:blip r:embed="rId9"/>
                    <a:srcRect b="0" l="0" r="59935" t="0"/>
                    <a:stretch>
                      <a:fillRect/>
                    </a:stretch>
                  </pic:blipFill>
                  <pic:spPr>
                    <a:xfrm>
                      <a:off x="0" y="0"/>
                      <a:ext cx="4595813" cy="115518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b w:val="1"/>
          <w:sz w:val="36"/>
          <w:szCs w:val="36"/>
          <w:u w:val="single"/>
        </w:rPr>
      </w:pPr>
      <w:r w:rsidDel="00000000" w:rsidR="00000000" w:rsidRPr="00000000">
        <w:rPr>
          <w:b w:val="1"/>
          <w:sz w:val="36"/>
          <w:szCs w:val="36"/>
          <w:u w:val="single"/>
          <w:rtl w:val="0"/>
        </w:rPr>
        <w:t xml:space="preserve">Step 4</w:t>
      </w:r>
    </w:p>
    <w:p w:rsidR="00000000" w:rsidDel="00000000" w:rsidP="00000000" w:rsidRDefault="00000000" w:rsidRPr="00000000" w14:paraId="00000025">
      <w:pPr>
        <w:jc w:val="left"/>
        <w:rPr>
          <w:sz w:val="36"/>
          <w:szCs w:val="36"/>
        </w:rPr>
      </w:pPr>
      <w:r w:rsidDel="00000000" w:rsidR="00000000" w:rsidRPr="00000000">
        <w:rPr>
          <w:sz w:val="36"/>
          <w:szCs w:val="36"/>
          <w:rtl w:val="0"/>
        </w:rPr>
        <w:t xml:space="preserve">Now to open up the server, open a new command line client and type “ipconfig” and copy the IP Address(The set of four numbers in front of the IPv4 Address name tag).</w:t>
      </w:r>
    </w:p>
    <w:p w:rsidR="00000000" w:rsidDel="00000000" w:rsidP="00000000" w:rsidRDefault="00000000" w:rsidRPr="00000000" w14:paraId="00000026">
      <w:pPr>
        <w:jc w:val="left"/>
        <w:rPr>
          <w:sz w:val="36"/>
          <w:szCs w:val="36"/>
        </w:rPr>
      </w:pPr>
      <w:r w:rsidDel="00000000" w:rsidR="00000000" w:rsidRPr="00000000">
        <w:rPr>
          <w:sz w:val="36"/>
          <w:szCs w:val="36"/>
        </w:rPr>
        <w:drawing>
          <wp:inline distB="114300" distT="114300" distL="114300" distR="114300">
            <wp:extent cx="3824288" cy="41719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24288"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b w:val="1"/>
          <w:sz w:val="36"/>
          <w:szCs w:val="36"/>
          <w:u w:val="single"/>
        </w:rPr>
      </w:pPr>
      <w:r w:rsidDel="00000000" w:rsidR="00000000" w:rsidRPr="00000000">
        <w:rPr>
          <w:b w:val="1"/>
          <w:sz w:val="36"/>
          <w:szCs w:val="36"/>
          <w:u w:val="single"/>
          <w:rtl w:val="0"/>
        </w:rPr>
        <w:t xml:space="preserve">Step 5</w:t>
      </w:r>
    </w:p>
    <w:p w:rsidR="00000000" w:rsidDel="00000000" w:rsidP="00000000" w:rsidRDefault="00000000" w:rsidRPr="00000000" w14:paraId="00000028">
      <w:pPr>
        <w:jc w:val="left"/>
        <w:rPr>
          <w:sz w:val="36"/>
          <w:szCs w:val="36"/>
        </w:rPr>
      </w:pPr>
      <w:r w:rsidDel="00000000" w:rsidR="00000000" w:rsidRPr="00000000">
        <w:rPr>
          <w:sz w:val="36"/>
          <w:szCs w:val="36"/>
          <w:rtl w:val="0"/>
        </w:rPr>
        <w:t xml:space="preserve">Now open up any browser of your choice and paste the IP Address and concatenate “:8080” to it. This should successfully open the Login page.</w:t>
      </w:r>
    </w:p>
    <w:p w:rsidR="00000000" w:rsidDel="00000000" w:rsidP="00000000" w:rsidRDefault="00000000" w:rsidRPr="00000000" w14:paraId="00000029">
      <w:pPr>
        <w:jc w:val="left"/>
        <w:rPr>
          <w:sz w:val="36"/>
          <w:szCs w:val="36"/>
        </w:rPr>
      </w:pPr>
      <w:r w:rsidDel="00000000" w:rsidR="00000000" w:rsidRPr="00000000">
        <w:rPr>
          <w:sz w:val="36"/>
          <w:szCs w:val="36"/>
        </w:rPr>
        <w:drawing>
          <wp:inline distB="114300" distT="114300" distL="114300" distR="114300">
            <wp:extent cx="5943600" cy="31496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b w:val="1"/>
          <w:sz w:val="36"/>
          <w:szCs w:val="36"/>
          <w:u w:val="single"/>
        </w:rPr>
      </w:pPr>
      <w:r w:rsidDel="00000000" w:rsidR="00000000" w:rsidRPr="00000000">
        <w:rPr>
          <w:b w:val="1"/>
          <w:sz w:val="36"/>
          <w:szCs w:val="36"/>
          <w:u w:val="single"/>
          <w:rtl w:val="0"/>
        </w:rPr>
        <w:t xml:space="preserve">Step 6</w:t>
      </w:r>
    </w:p>
    <w:p w:rsidR="00000000" w:rsidDel="00000000" w:rsidP="00000000" w:rsidRDefault="00000000" w:rsidRPr="00000000" w14:paraId="0000002B">
      <w:pPr>
        <w:jc w:val="left"/>
        <w:rPr>
          <w:sz w:val="36"/>
          <w:szCs w:val="36"/>
        </w:rPr>
      </w:pPr>
      <w:r w:rsidDel="00000000" w:rsidR="00000000" w:rsidRPr="00000000">
        <w:rPr>
          <w:sz w:val="36"/>
          <w:szCs w:val="36"/>
          <w:rtl w:val="0"/>
        </w:rPr>
        <w:t xml:space="preserve">If any problem occurs, from windows menu, run the Command Line Client and type “npm install” and click Enter. Then follow steps 2-5.</w:t>
      </w:r>
    </w:p>
    <w:p w:rsidR="00000000" w:rsidDel="00000000" w:rsidP="00000000" w:rsidRDefault="00000000" w:rsidRPr="00000000" w14:paraId="0000002C">
      <w:pPr>
        <w:jc w:val="left"/>
        <w:rPr>
          <w:sz w:val="36"/>
          <w:szCs w:val="36"/>
        </w:rPr>
      </w:pPr>
      <w:r w:rsidDel="00000000" w:rsidR="00000000" w:rsidRPr="00000000">
        <w:rPr>
          <w:sz w:val="36"/>
          <w:szCs w:val="36"/>
        </w:rPr>
        <w:drawing>
          <wp:inline distB="114300" distT="114300" distL="114300" distR="114300">
            <wp:extent cx="5943600" cy="18288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sz w:val="36"/>
          <w:szCs w:val="36"/>
          <w:rtl w:val="0"/>
        </w:rPr>
        <w:t xml:space="preserve">  </w:t>
      </w:r>
    </w:p>
    <w:p w:rsidR="00000000" w:rsidDel="00000000" w:rsidP="00000000" w:rsidRDefault="00000000" w:rsidRPr="00000000" w14:paraId="0000002D">
      <w:pPr>
        <w:jc w:val="left"/>
        <w:rPr>
          <w:b w:val="1"/>
          <w:sz w:val="48"/>
          <w:szCs w:val="48"/>
        </w:rPr>
      </w:pPr>
      <w:r w:rsidDel="00000000" w:rsidR="00000000" w:rsidRPr="00000000">
        <w:rPr>
          <w:rtl w:val="0"/>
        </w:rPr>
      </w:r>
    </w:p>
    <w:p w:rsidR="00000000" w:rsidDel="00000000" w:rsidP="00000000" w:rsidRDefault="00000000" w:rsidRPr="00000000" w14:paraId="0000002E">
      <w:pPr>
        <w:jc w:val="left"/>
        <w:rPr>
          <w:b w:val="1"/>
          <w:sz w:val="48"/>
          <w:szCs w:val="48"/>
          <w:u w:val="single"/>
        </w:rPr>
      </w:pPr>
      <w:r w:rsidDel="00000000" w:rsidR="00000000" w:rsidRPr="00000000">
        <w:rPr>
          <w:b w:val="1"/>
          <w:sz w:val="48"/>
          <w:szCs w:val="48"/>
          <w:u w:val="single"/>
          <w:rtl w:val="0"/>
        </w:rPr>
        <w:t xml:space="preserve">Login</w:t>
      </w:r>
    </w:p>
    <w:p w:rsidR="00000000" w:rsidDel="00000000" w:rsidP="00000000" w:rsidRDefault="00000000" w:rsidRPr="00000000" w14:paraId="0000002F">
      <w:pPr>
        <w:jc w:val="left"/>
        <w:rPr>
          <w:sz w:val="36"/>
          <w:szCs w:val="36"/>
        </w:rPr>
      </w:pPr>
      <w:r w:rsidDel="00000000" w:rsidR="00000000" w:rsidRPr="00000000">
        <w:rPr>
          <w:sz w:val="36"/>
          <w:szCs w:val="36"/>
          <w:rtl w:val="0"/>
        </w:rPr>
        <w:t xml:space="preserve">There is a single user who has master control over the GUI for the Robot. He/She is required to login with their credentials in order to access the control interface.</w:t>
      </w:r>
    </w:p>
    <w:p w:rsidR="00000000" w:rsidDel="00000000" w:rsidP="00000000" w:rsidRDefault="00000000" w:rsidRPr="00000000" w14:paraId="00000030">
      <w:pPr>
        <w:jc w:val="left"/>
        <w:rPr>
          <w:sz w:val="36"/>
          <w:szCs w:val="36"/>
        </w:rPr>
      </w:pPr>
      <w:r w:rsidDel="00000000" w:rsidR="00000000" w:rsidRPr="00000000">
        <w:rPr>
          <w:sz w:val="36"/>
          <w:szCs w:val="36"/>
          <w:rtl w:val="0"/>
        </w:rPr>
        <w:t xml:space="preserve">In the login page, follow the given steps :</w:t>
      </w:r>
    </w:p>
    <w:p w:rsidR="00000000" w:rsidDel="00000000" w:rsidP="00000000" w:rsidRDefault="00000000" w:rsidRPr="00000000" w14:paraId="00000031">
      <w:pPr>
        <w:numPr>
          <w:ilvl w:val="0"/>
          <w:numId w:val="1"/>
        </w:numPr>
        <w:ind w:left="720" w:hanging="360"/>
        <w:jc w:val="left"/>
        <w:rPr>
          <w:sz w:val="36"/>
          <w:szCs w:val="36"/>
          <w:u w:val="none"/>
        </w:rPr>
      </w:pPr>
      <w:r w:rsidDel="00000000" w:rsidR="00000000" w:rsidRPr="00000000">
        <w:rPr>
          <w:sz w:val="36"/>
          <w:szCs w:val="36"/>
          <w:rtl w:val="0"/>
        </w:rPr>
        <w:t xml:space="preserve">Username : Fill in your Username</w:t>
      </w:r>
    </w:p>
    <w:p w:rsidR="00000000" w:rsidDel="00000000" w:rsidP="00000000" w:rsidRDefault="00000000" w:rsidRPr="00000000" w14:paraId="00000032">
      <w:pPr>
        <w:numPr>
          <w:ilvl w:val="0"/>
          <w:numId w:val="1"/>
        </w:numPr>
        <w:ind w:left="720" w:hanging="360"/>
        <w:jc w:val="left"/>
        <w:rPr>
          <w:sz w:val="36"/>
          <w:szCs w:val="36"/>
          <w:u w:val="none"/>
        </w:rPr>
      </w:pPr>
      <w:r w:rsidDel="00000000" w:rsidR="00000000" w:rsidRPr="00000000">
        <w:rPr>
          <w:sz w:val="36"/>
          <w:szCs w:val="36"/>
          <w:rtl w:val="0"/>
        </w:rPr>
        <w:t xml:space="preserve">Password : Fill in the Password </w:t>
      </w:r>
    </w:p>
    <w:p w:rsidR="00000000" w:rsidDel="00000000" w:rsidP="00000000" w:rsidRDefault="00000000" w:rsidRPr="00000000" w14:paraId="00000033">
      <w:pPr>
        <w:numPr>
          <w:ilvl w:val="0"/>
          <w:numId w:val="1"/>
        </w:numPr>
        <w:ind w:left="720" w:hanging="360"/>
        <w:jc w:val="left"/>
        <w:rPr>
          <w:sz w:val="36"/>
          <w:szCs w:val="36"/>
          <w:u w:val="none"/>
        </w:rPr>
      </w:pPr>
      <w:r w:rsidDel="00000000" w:rsidR="00000000" w:rsidRPr="00000000">
        <w:rPr>
          <w:sz w:val="36"/>
          <w:szCs w:val="36"/>
          <w:rtl w:val="0"/>
        </w:rPr>
        <w:t xml:space="preserve">Click on Login </w:t>
      </w:r>
    </w:p>
    <w:p w:rsidR="00000000" w:rsidDel="00000000" w:rsidP="00000000" w:rsidRDefault="00000000" w:rsidRPr="00000000" w14:paraId="00000034">
      <w:pPr>
        <w:jc w:val="left"/>
        <w:rPr>
          <w:b w:val="1"/>
          <w:sz w:val="48"/>
          <w:szCs w:val="48"/>
        </w:rPr>
      </w:pPr>
      <w:r w:rsidDel="00000000" w:rsidR="00000000" w:rsidRPr="00000000">
        <w:rPr>
          <w:rtl w:val="0"/>
        </w:rPr>
      </w:r>
    </w:p>
    <w:p w:rsidR="00000000" w:rsidDel="00000000" w:rsidP="00000000" w:rsidRDefault="00000000" w:rsidRPr="00000000" w14:paraId="00000035">
      <w:pPr>
        <w:jc w:val="left"/>
        <w:rPr>
          <w:b w:val="1"/>
          <w:sz w:val="48"/>
          <w:szCs w:val="48"/>
          <w:u w:val="single"/>
        </w:rPr>
      </w:pPr>
      <w:r w:rsidDel="00000000" w:rsidR="00000000" w:rsidRPr="00000000">
        <w:rPr>
          <w:b w:val="1"/>
          <w:sz w:val="48"/>
          <w:szCs w:val="48"/>
          <w:u w:val="single"/>
          <w:rtl w:val="0"/>
        </w:rPr>
        <w:t xml:space="preserve">Robot Control</w:t>
      </w:r>
    </w:p>
    <w:p w:rsidR="00000000" w:rsidDel="00000000" w:rsidP="00000000" w:rsidRDefault="00000000" w:rsidRPr="00000000" w14:paraId="00000036">
      <w:pPr>
        <w:jc w:val="left"/>
        <w:rPr>
          <w:sz w:val="36"/>
          <w:szCs w:val="36"/>
        </w:rPr>
      </w:pPr>
      <w:r w:rsidDel="00000000" w:rsidR="00000000" w:rsidRPr="00000000">
        <w:rPr>
          <w:sz w:val="36"/>
          <w:szCs w:val="36"/>
          <w:rtl w:val="0"/>
        </w:rPr>
        <w:t xml:space="preserve">After logging in, the sensor data is displayed in a graph, with colour coded sensors.</w:t>
      </w:r>
    </w:p>
    <w:p w:rsidR="00000000" w:rsidDel="00000000" w:rsidP="00000000" w:rsidRDefault="00000000" w:rsidRPr="00000000" w14:paraId="00000037">
      <w:pPr>
        <w:jc w:val="left"/>
        <w:rPr>
          <w:sz w:val="36"/>
          <w:szCs w:val="36"/>
        </w:rPr>
      </w:pPr>
      <w:r w:rsidDel="00000000" w:rsidR="00000000" w:rsidRPr="00000000">
        <w:rPr>
          <w:sz w:val="36"/>
          <w:szCs w:val="36"/>
          <w:rtl w:val="0"/>
        </w:rPr>
        <w:t xml:space="preserve">There is a button to control the activation of relays.</w:t>
      </w:r>
    </w:p>
    <w:p w:rsidR="00000000" w:rsidDel="00000000" w:rsidP="00000000" w:rsidRDefault="00000000" w:rsidRPr="00000000" w14:paraId="00000038">
      <w:pPr>
        <w:jc w:val="left"/>
        <w:rPr>
          <w:sz w:val="36"/>
          <w:szCs w:val="36"/>
        </w:rPr>
      </w:pPr>
      <w:r w:rsidDel="00000000" w:rsidR="00000000" w:rsidRPr="00000000">
        <w:rPr>
          <w:sz w:val="36"/>
          <w:szCs w:val="36"/>
          <w:rtl w:val="0"/>
        </w:rPr>
        <w:t xml:space="preserve">It has a label which displays </w:t>
      </w:r>
      <w:r w:rsidDel="00000000" w:rsidR="00000000" w:rsidRPr="00000000">
        <w:rPr>
          <w:b w:val="1"/>
          <w:sz w:val="36"/>
          <w:szCs w:val="36"/>
          <w:rtl w:val="0"/>
        </w:rPr>
        <w:t xml:space="preserve">the action that will happen when pressed</w:t>
      </w:r>
      <w:r w:rsidDel="00000000" w:rsidR="00000000" w:rsidRPr="00000000">
        <w:rPr>
          <w:sz w:val="36"/>
          <w:szCs w:val="36"/>
          <w:rtl w:val="0"/>
        </w:rPr>
        <w:t xml:space="preserve">. If the label reads “SWITCH OFF” it means that clicking the button will turn off the relay and vice-versa. To exit the website, simply exit the browser and close the command line client that was running the server. </w:t>
      </w:r>
    </w:p>
    <w:p w:rsidR="00000000" w:rsidDel="00000000" w:rsidP="00000000" w:rsidRDefault="00000000" w:rsidRPr="00000000" w14:paraId="00000039">
      <w:pPr>
        <w:jc w:val="left"/>
        <w:rPr>
          <w:b w:val="1"/>
          <w:sz w:val="48"/>
          <w:szCs w:val="48"/>
        </w:rPr>
      </w:pPr>
      <w:r w:rsidDel="00000000" w:rsidR="00000000" w:rsidRPr="00000000">
        <w:rPr>
          <w:rtl w:val="0"/>
        </w:rPr>
      </w:r>
    </w:p>
    <w:p w:rsidR="00000000" w:rsidDel="00000000" w:rsidP="00000000" w:rsidRDefault="00000000" w:rsidRPr="00000000" w14:paraId="0000003A">
      <w:pPr>
        <w:jc w:val="left"/>
        <w:rPr>
          <w:b w:val="1"/>
          <w:sz w:val="48"/>
          <w:szCs w:val="48"/>
        </w:rPr>
      </w:pPr>
      <w:r w:rsidDel="00000000" w:rsidR="00000000" w:rsidRPr="00000000">
        <w:rPr>
          <w:rtl w:val="0"/>
        </w:rPr>
      </w:r>
    </w:p>
    <w:p w:rsidR="00000000" w:rsidDel="00000000" w:rsidP="00000000" w:rsidRDefault="00000000" w:rsidRPr="00000000" w14:paraId="0000003B">
      <w:pPr>
        <w:jc w:val="left"/>
        <w:rPr>
          <w:b w:val="1"/>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