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AF3299" w14:textId="3EF01171" w:rsidR="000126C2" w:rsidRPr="000126C2" w:rsidRDefault="000126C2" w:rsidP="000126C2">
      <w:pPr>
        <w:pStyle w:val="NormalWeb"/>
        <w:jc w:val="center"/>
        <w:rPr>
          <w:rStyle w:val="Strong"/>
          <w:b w:val="0"/>
          <w:sz w:val="32"/>
        </w:rPr>
      </w:pPr>
      <w:r w:rsidRPr="000126C2">
        <w:rPr>
          <w:b/>
          <w:sz w:val="32"/>
        </w:rPr>
        <w:t>Real-Time Food Freshness Scanner for Small Retailers and Homes</w:t>
      </w:r>
    </w:p>
    <w:p w14:paraId="26FA0924" w14:textId="77777777" w:rsidR="000126C2" w:rsidRDefault="000126C2" w:rsidP="000126C2">
      <w:pPr>
        <w:pStyle w:val="NormalWeb"/>
        <w:rPr>
          <w:rStyle w:val="Strong"/>
        </w:rPr>
      </w:pPr>
    </w:p>
    <w:p w14:paraId="0E79C565" w14:textId="0A34CF1C" w:rsidR="000126C2" w:rsidRDefault="000126C2" w:rsidP="000126C2">
      <w:pPr>
        <w:pStyle w:val="NormalWeb"/>
      </w:pPr>
      <w:r>
        <w:rPr>
          <w:rStyle w:val="Strong"/>
        </w:rPr>
        <w:t>Abstract</w:t>
      </w:r>
    </w:p>
    <w:p w14:paraId="248C8D6A" w14:textId="77777777" w:rsidR="000126C2" w:rsidRDefault="000126C2" w:rsidP="000126C2">
      <w:pPr>
        <w:pStyle w:val="NormalWeb"/>
      </w:pPr>
      <w:r>
        <w:t>This project introduces a real-time food freshness monitoring system designed to reduce household and retail food waste through a combination of smart sensing technology and predictive analytics. The system deploys compact gas sensors, temperature and humidity monitors, and microbial-growth–based spoilage models directly inside refrigerators, freezers, display coolers, and dry-storage units. By continuously capturing environmental conditions around perishable items, the platform generates a live freshness score that reflects actual spoilage status rather than relying on fixed date labels. This real-time data allows the system to estimate remaining shelf life with higher accuracy, identifying when quality and safety begin to decline.</w:t>
      </w:r>
    </w:p>
    <w:p w14:paraId="3F19DF78" w14:textId="77777777" w:rsidR="000126C2" w:rsidRDefault="000126C2" w:rsidP="000126C2">
      <w:pPr>
        <w:pStyle w:val="NormalWeb"/>
      </w:pPr>
      <w:r>
        <w:t>For retailers, the platform integrates with existing refrigeration units to highlight products that require immediate attention, enabling targeted markdowns, optimized stock rotation, and reduced loss. The system supports operational efficiency by flagging temperature fluctuations in cooling equipment that may accelerate spoilage. For households, real-time fridge monitoring provides timely alerts recommending when items should be consumed, cooked, frozen, or prioritized to avoid unnecessary disposal. Users gain clearer insight into how storage conditions affect freshness, improving both safety and cost savings.</w:t>
      </w:r>
    </w:p>
    <w:p w14:paraId="5E9ECEC4" w14:textId="77777777" w:rsidR="000126C2" w:rsidRDefault="000126C2" w:rsidP="000126C2">
      <w:pPr>
        <w:pStyle w:val="NormalWeb"/>
      </w:pPr>
      <w:r>
        <w:t>Through intuitive dashboards, the system translates complex sensor data into accessible insights that encourage timely decisions. Scalable across home kitchens and retail cold-chain environments, this solution offers a practical, data-driven approach to minimizing food waste and supporting sustainable consumption by ensuring that perishable items are monitored continuously and accurately within real-world storage conditions.</w:t>
      </w:r>
    </w:p>
    <w:p w14:paraId="573F6670" w14:textId="77777777" w:rsidR="00714F94" w:rsidRDefault="00714F94">
      <w:bookmarkStart w:id="0" w:name="_GoBack"/>
      <w:bookmarkEnd w:id="0"/>
    </w:p>
    <w:sectPr w:rsidR="00714F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6C2"/>
    <w:rsid w:val="000126C2"/>
    <w:rsid w:val="00714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0E409"/>
  <w15:chartTrackingRefBased/>
  <w15:docId w15:val="{3CA243F2-236B-4AC5-B6EC-3D72880A6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26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26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764908">
      <w:bodyDiv w:val="1"/>
      <w:marLeft w:val="0"/>
      <w:marRight w:val="0"/>
      <w:marTop w:val="0"/>
      <w:marBottom w:val="0"/>
      <w:divBdr>
        <w:top w:val="none" w:sz="0" w:space="0" w:color="auto"/>
        <w:left w:val="none" w:sz="0" w:space="0" w:color="auto"/>
        <w:bottom w:val="none" w:sz="0" w:space="0" w:color="auto"/>
        <w:right w:val="none" w:sz="0" w:space="0" w:color="auto"/>
      </w:divBdr>
      <w:divsChild>
        <w:div w:id="1891112975">
          <w:marLeft w:val="0"/>
          <w:marRight w:val="0"/>
          <w:marTop w:val="0"/>
          <w:marBottom w:val="0"/>
          <w:divBdr>
            <w:top w:val="none" w:sz="0" w:space="0" w:color="auto"/>
            <w:left w:val="none" w:sz="0" w:space="0" w:color="auto"/>
            <w:bottom w:val="none" w:sz="0" w:space="0" w:color="auto"/>
            <w:right w:val="none" w:sz="0" w:space="0" w:color="auto"/>
          </w:divBdr>
          <w:divsChild>
            <w:div w:id="152337286">
              <w:marLeft w:val="0"/>
              <w:marRight w:val="0"/>
              <w:marTop w:val="0"/>
              <w:marBottom w:val="0"/>
              <w:divBdr>
                <w:top w:val="none" w:sz="0" w:space="0" w:color="auto"/>
                <w:left w:val="none" w:sz="0" w:space="0" w:color="auto"/>
                <w:bottom w:val="none" w:sz="0" w:space="0" w:color="auto"/>
                <w:right w:val="none" w:sz="0" w:space="0" w:color="auto"/>
              </w:divBdr>
              <w:divsChild>
                <w:div w:id="798301249">
                  <w:marLeft w:val="0"/>
                  <w:marRight w:val="0"/>
                  <w:marTop w:val="0"/>
                  <w:marBottom w:val="0"/>
                  <w:divBdr>
                    <w:top w:val="none" w:sz="0" w:space="0" w:color="auto"/>
                    <w:left w:val="none" w:sz="0" w:space="0" w:color="auto"/>
                    <w:bottom w:val="none" w:sz="0" w:space="0" w:color="auto"/>
                    <w:right w:val="none" w:sz="0" w:space="0" w:color="auto"/>
                  </w:divBdr>
                  <w:divsChild>
                    <w:div w:id="1327366609">
                      <w:marLeft w:val="0"/>
                      <w:marRight w:val="0"/>
                      <w:marTop w:val="0"/>
                      <w:marBottom w:val="0"/>
                      <w:divBdr>
                        <w:top w:val="none" w:sz="0" w:space="0" w:color="auto"/>
                        <w:left w:val="none" w:sz="0" w:space="0" w:color="auto"/>
                        <w:bottom w:val="none" w:sz="0" w:space="0" w:color="auto"/>
                        <w:right w:val="none" w:sz="0" w:space="0" w:color="auto"/>
                      </w:divBdr>
                      <w:divsChild>
                        <w:div w:id="298534475">
                          <w:marLeft w:val="0"/>
                          <w:marRight w:val="0"/>
                          <w:marTop w:val="0"/>
                          <w:marBottom w:val="0"/>
                          <w:divBdr>
                            <w:top w:val="none" w:sz="0" w:space="0" w:color="auto"/>
                            <w:left w:val="none" w:sz="0" w:space="0" w:color="auto"/>
                            <w:bottom w:val="none" w:sz="0" w:space="0" w:color="auto"/>
                            <w:right w:val="none" w:sz="0" w:space="0" w:color="auto"/>
                          </w:divBdr>
                          <w:divsChild>
                            <w:div w:id="62235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593183">
      <w:bodyDiv w:val="1"/>
      <w:marLeft w:val="0"/>
      <w:marRight w:val="0"/>
      <w:marTop w:val="0"/>
      <w:marBottom w:val="0"/>
      <w:divBdr>
        <w:top w:val="none" w:sz="0" w:space="0" w:color="auto"/>
        <w:left w:val="none" w:sz="0" w:space="0" w:color="auto"/>
        <w:bottom w:val="none" w:sz="0" w:space="0" w:color="auto"/>
        <w:right w:val="none" w:sz="0" w:space="0" w:color="auto"/>
      </w:divBdr>
    </w:div>
    <w:div w:id="2097165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278</Words>
  <Characters>1587</Characters>
  <Application>Microsoft Office Word</Application>
  <DocSecurity>0</DocSecurity>
  <Lines>13</Lines>
  <Paragraphs>3</Paragraphs>
  <ScaleCrop>false</ScaleCrop>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Hephzibah Grace Kommula</dc:creator>
  <cp:keywords/>
  <dc:description/>
  <cp:lastModifiedBy>Hephzibah Grace Kommula</cp:lastModifiedBy>
  <cp:revision>1</cp:revision>
  <dcterms:created xsi:type="dcterms:W3CDTF">2025-12-02T06:02:00Z</dcterms:created>
  <dcterms:modified xsi:type="dcterms:W3CDTF">2025-12-02T06:05:00Z</dcterms:modified>
</cp:coreProperties>
</file>