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D044C" w14:textId="69982C78" w:rsidR="009F3454" w:rsidRDefault="5BC048F6" w:rsidP="3C7697B6">
      <w:pPr>
        <w:spacing w:after="0"/>
        <w:jc w:val="center"/>
      </w:pPr>
      <w:r w:rsidRPr="3C7697B6">
        <w:rPr>
          <w:rFonts w:ascii="Arial" w:eastAsia="Arial" w:hAnsi="Arial" w:cs="Arial"/>
          <w:b/>
          <w:bCs/>
          <w:color w:val="000000" w:themeColor="text1"/>
        </w:rPr>
        <w:t>Project Design Phase-II</w:t>
      </w:r>
    </w:p>
    <w:p w14:paraId="06AC9C2E" w14:textId="3160D34D" w:rsidR="009F3454" w:rsidRDefault="5BC048F6" w:rsidP="3C7697B6">
      <w:pPr>
        <w:spacing w:after="0"/>
        <w:jc w:val="center"/>
      </w:pPr>
      <w:r w:rsidRPr="3C7697B6">
        <w:rPr>
          <w:rFonts w:ascii="Arial" w:eastAsia="Arial" w:hAnsi="Arial" w:cs="Arial"/>
          <w:b/>
          <w:bCs/>
          <w:color w:val="000000" w:themeColor="text1"/>
        </w:rPr>
        <w:t>Data Flow Diagram &amp; User Stories</w:t>
      </w:r>
    </w:p>
    <w:p w14:paraId="473E83F0" w14:textId="49345E7F" w:rsidR="009F3454" w:rsidRDefault="009F3454"/>
    <w:tbl>
      <w:tblPr>
        <w:tblW w:w="0" w:type="auto"/>
        <w:tblLayout w:type="fixed"/>
        <w:tblLook w:val="06A0" w:firstRow="1" w:lastRow="0" w:firstColumn="1" w:lastColumn="0" w:noHBand="1" w:noVBand="1"/>
      </w:tblPr>
      <w:tblGrid>
        <w:gridCol w:w="4284"/>
        <w:gridCol w:w="4614"/>
      </w:tblGrid>
      <w:tr w:rsidR="3C7697B6" w14:paraId="409AF8D6" w14:textId="77777777" w:rsidTr="3C7697B6">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E395663" w14:textId="12477B35" w:rsidR="3C7697B6" w:rsidRDefault="3C7697B6" w:rsidP="3C7697B6">
            <w:pPr>
              <w:spacing w:after="0"/>
            </w:pPr>
            <w:r w:rsidRPr="3C7697B6">
              <w:rPr>
                <w:rFonts w:ascii="Arial" w:eastAsia="Arial" w:hAnsi="Arial" w:cs="Arial"/>
                <w:color w:val="000000" w:themeColor="text1"/>
                <w:sz w:val="22"/>
                <w:szCs w:val="22"/>
              </w:rPr>
              <w:t>Date</w:t>
            </w:r>
          </w:p>
        </w:tc>
        <w:tc>
          <w:tcPr>
            <w:tcW w:w="4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DBA853F" w14:textId="695B9C55" w:rsidR="1A3B4AA6" w:rsidRDefault="1A3B4AA6" w:rsidP="3C7697B6">
            <w:pPr>
              <w:spacing w:after="0"/>
              <w:rPr>
                <w:rFonts w:ascii="Arial" w:eastAsia="Arial" w:hAnsi="Arial" w:cs="Arial"/>
                <w:color w:val="000000" w:themeColor="text1"/>
                <w:sz w:val="22"/>
                <w:szCs w:val="22"/>
              </w:rPr>
            </w:pPr>
            <w:r w:rsidRPr="3C7697B6">
              <w:rPr>
                <w:rFonts w:ascii="Arial" w:eastAsia="Arial" w:hAnsi="Arial" w:cs="Arial"/>
                <w:color w:val="000000" w:themeColor="text1"/>
                <w:sz w:val="22"/>
                <w:szCs w:val="22"/>
              </w:rPr>
              <w:t>26</w:t>
            </w:r>
            <w:r w:rsidR="3C7697B6" w:rsidRPr="3C7697B6">
              <w:rPr>
                <w:rFonts w:ascii="Arial" w:eastAsia="Arial" w:hAnsi="Arial" w:cs="Arial"/>
                <w:color w:val="000000" w:themeColor="text1"/>
                <w:sz w:val="22"/>
                <w:szCs w:val="22"/>
              </w:rPr>
              <w:t xml:space="preserve"> J</w:t>
            </w:r>
            <w:r w:rsidR="1717351B" w:rsidRPr="3C7697B6">
              <w:rPr>
                <w:rFonts w:ascii="Arial" w:eastAsia="Arial" w:hAnsi="Arial" w:cs="Arial"/>
                <w:color w:val="000000" w:themeColor="text1"/>
                <w:sz w:val="22"/>
                <w:szCs w:val="22"/>
              </w:rPr>
              <w:t>une</w:t>
            </w:r>
            <w:r w:rsidR="3C7697B6" w:rsidRPr="3C7697B6">
              <w:rPr>
                <w:rFonts w:ascii="Arial" w:eastAsia="Arial" w:hAnsi="Arial" w:cs="Arial"/>
                <w:color w:val="000000" w:themeColor="text1"/>
                <w:sz w:val="22"/>
                <w:szCs w:val="22"/>
              </w:rPr>
              <w:t xml:space="preserve"> 2025</w:t>
            </w:r>
          </w:p>
        </w:tc>
      </w:tr>
      <w:tr w:rsidR="3C7697B6" w14:paraId="307F6F27" w14:textId="77777777" w:rsidTr="3C7697B6">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6FBB6A91" w14:textId="453FE25E" w:rsidR="3C7697B6" w:rsidRDefault="3C7697B6" w:rsidP="3C7697B6">
            <w:pPr>
              <w:spacing w:after="0"/>
            </w:pPr>
            <w:r w:rsidRPr="3C7697B6">
              <w:rPr>
                <w:rFonts w:ascii="Arial" w:eastAsia="Arial" w:hAnsi="Arial" w:cs="Arial"/>
                <w:color w:val="000000" w:themeColor="text1"/>
                <w:sz w:val="22"/>
                <w:szCs w:val="22"/>
              </w:rPr>
              <w:t>Team ID</w:t>
            </w:r>
          </w:p>
        </w:tc>
        <w:tc>
          <w:tcPr>
            <w:tcW w:w="4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C0321E1" w14:textId="5FD9090C" w:rsidR="6AAA183A" w:rsidRDefault="6AAA183A" w:rsidP="3C7697B6">
            <w:pPr>
              <w:spacing w:after="0"/>
              <w:rPr>
                <w:rFonts w:ascii="Aptos" w:eastAsia="Aptos" w:hAnsi="Aptos" w:cs="Aptos"/>
              </w:rPr>
            </w:pPr>
            <w:r w:rsidRPr="3C7697B6">
              <w:rPr>
                <w:rFonts w:ascii="Verdana" w:eastAsia="Verdana" w:hAnsi="Verdana" w:cs="Verdana"/>
                <w:color w:val="222222"/>
                <w:sz w:val="19"/>
                <w:szCs w:val="19"/>
              </w:rPr>
              <w:t>LTVIP2025TMID36168</w:t>
            </w:r>
          </w:p>
        </w:tc>
      </w:tr>
      <w:tr w:rsidR="3C7697B6" w14:paraId="0C4E54FA" w14:textId="77777777" w:rsidTr="3C7697B6">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6F3DF08" w14:textId="7AD5A419" w:rsidR="3C7697B6" w:rsidRDefault="3C7697B6" w:rsidP="3C7697B6">
            <w:pPr>
              <w:spacing w:after="0"/>
            </w:pPr>
            <w:r w:rsidRPr="3C7697B6">
              <w:rPr>
                <w:rFonts w:ascii="Arial" w:eastAsia="Arial" w:hAnsi="Arial" w:cs="Arial"/>
                <w:color w:val="000000" w:themeColor="text1"/>
                <w:sz w:val="22"/>
                <w:szCs w:val="22"/>
              </w:rPr>
              <w:t>Project Name</w:t>
            </w:r>
          </w:p>
        </w:tc>
        <w:tc>
          <w:tcPr>
            <w:tcW w:w="4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541C2D5" w14:textId="178D6CF9" w:rsidR="6B563E54" w:rsidRDefault="00CA1723" w:rsidP="3C7697B6">
            <w:pPr>
              <w:spacing w:after="0"/>
            </w:pPr>
            <w:proofErr w:type="spellStart"/>
            <w:r w:rsidRPr="00CA1723">
              <w:t>HealthAI</w:t>
            </w:r>
            <w:proofErr w:type="spellEnd"/>
            <w:r w:rsidRPr="00CA1723">
              <w:t>: Intelligent Healthcare Assistant Using IBM Granite</w:t>
            </w:r>
          </w:p>
        </w:tc>
      </w:tr>
      <w:tr w:rsidR="3C7697B6" w14:paraId="72F70B9D" w14:textId="77777777" w:rsidTr="3C7697B6">
        <w:trPr>
          <w:trHeight w:val="300"/>
        </w:trPr>
        <w:tc>
          <w:tcPr>
            <w:tcW w:w="42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43285BB" w14:textId="2B5DD9ED" w:rsidR="3C7697B6" w:rsidRDefault="3C7697B6" w:rsidP="3C7697B6">
            <w:pPr>
              <w:spacing w:after="0"/>
            </w:pPr>
            <w:r w:rsidRPr="3C7697B6">
              <w:rPr>
                <w:rFonts w:ascii="Arial" w:eastAsia="Arial" w:hAnsi="Arial" w:cs="Arial"/>
                <w:color w:val="000000" w:themeColor="text1"/>
                <w:sz w:val="22"/>
                <w:szCs w:val="22"/>
              </w:rPr>
              <w:t>Maximum Marks</w:t>
            </w:r>
          </w:p>
        </w:tc>
        <w:tc>
          <w:tcPr>
            <w:tcW w:w="4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3F0A744B" w14:textId="6878F3FA" w:rsidR="3C7697B6" w:rsidRDefault="3C7697B6" w:rsidP="3C7697B6">
            <w:pPr>
              <w:spacing w:after="0"/>
            </w:pPr>
            <w:r w:rsidRPr="3C7697B6">
              <w:rPr>
                <w:rFonts w:ascii="Arial" w:eastAsia="Arial" w:hAnsi="Arial" w:cs="Arial"/>
                <w:color w:val="000000" w:themeColor="text1"/>
                <w:sz w:val="22"/>
                <w:szCs w:val="22"/>
              </w:rPr>
              <w:t>4 Marks</w:t>
            </w:r>
          </w:p>
        </w:tc>
      </w:tr>
    </w:tbl>
    <w:p w14:paraId="098CB3ED" w14:textId="311412A2" w:rsidR="009F3454" w:rsidRDefault="009F3454"/>
    <w:p w14:paraId="0F9DEEF3" w14:textId="306339AF" w:rsidR="009F3454" w:rsidRDefault="5BC048F6" w:rsidP="3C7697B6">
      <w:r w:rsidRPr="3C7697B6">
        <w:rPr>
          <w:rFonts w:ascii="Arial" w:eastAsia="Arial" w:hAnsi="Arial" w:cs="Arial"/>
          <w:b/>
          <w:bCs/>
          <w:color w:val="000000" w:themeColor="text1"/>
          <w:sz w:val="22"/>
          <w:szCs w:val="22"/>
        </w:rPr>
        <w:t>Data Flow Diagrams:</w:t>
      </w:r>
    </w:p>
    <w:p w14:paraId="407C03FD" w14:textId="6D0FCB43" w:rsidR="009F3454" w:rsidRDefault="5BC048F6" w:rsidP="3C7697B6">
      <w:r w:rsidRPr="3C7697B6">
        <w:rPr>
          <w:rFonts w:ascii="Arial" w:eastAsia="Arial" w:hAnsi="Arial" w:cs="Arial"/>
          <w:color w:val="000000" w:themeColor="text1"/>
          <w:sz w:val="22"/>
          <w:szCs w:val="22"/>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8EC755" w14:textId="22181903" w:rsidR="009F3454" w:rsidRDefault="009F3454"/>
    <w:p w14:paraId="4976D5A0" w14:textId="2897F2E4" w:rsidR="009F3454" w:rsidRDefault="5BC048F6" w:rsidP="3C7697B6">
      <w:pPr>
        <w:rPr>
          <w:rFonts w:ascii="Arial" w:eastAsia="Arial" w:hAnsi="Arial" w:cs="Arial"/>
          <w:b/>
          <w:bCs/>
          <w:color w:val="0563C1"/>
          <w:sz w:val="22"/>
          <w:szCs w:val="22"/>
        </w:rPr>
      </w:pPr>
      <w:r w:rsidRPr="3C7697B6">
        <w:rPr>
          <w:rFonts w:ascii="Arial" w:eastAsia="Arial" w:hAnsi="Arial" w:cs="Arial"/>
          <w:b/>
          <w:bCs/>
          <w:color w:val="000000" w:themeColor="text1"/>
          <w:sz w:val="22"/>
          <w:szCs w:val="22"/>
        </w:rPr>
        <w:t>Example</w:t>
      </w:r>
      <w:r w:rsidR="33CABE08" w:rsidRPr="3C7697B6">
        <w:rPr>
          <w:rFonts w:ascii="Arial" w:eastAsia="Arial" w:hAnsi="Arial" w:cs="Arial"/>
          <w:b/>
          <w:bCs/>
          <w:color w:val="000000" w:themeColor="text1"/>
          <w:sz w:val="22"/>
          <w:szCs w:val="22"/>
        </w:rPr>
        <w:t xml:space="preserve">: </w:t>
      </w:r>
      <w:proofErr w:type="spellStart"/>
      <w:r w:rsidR="33CABE08" w:rsidRPr="3C7697B6">
        <w:rPr>
          <w:rFonts w:ascii="Arial" w:eastAsia="Arial" w:hAnsi="Arial" w:cs="Arial"/>
          <w:b/>
          <w:bCs/>
          <w:color w:val="000000" w:themeColor="text1"/>
          <w:sz w:val="22"/>
          <w:szCs w:val="22"/>
        </w:rPr>
        <w:t>HealthAI</w:t>
      </w:r>
      <w:proofErr w:type="spellEnd"/>
    </w:p>
    <w:p w14:paraId="352D4A7E" w14:textId="3AC5A3C7" w:rsidR="009F3454" w:rsidRDefault="33CABE08" w:rsidP="3C7697B6">
      <w:r>
        <w:rPr>
          <w:noProof/>
        </w:rPr>
        <w:drawing>
          <wp:inline distT="0" distB="0" distL="0" distR="0" wp14:anchorId="4EB906FD" wp14:editId="652BB321">
            <wp:extent cx="5943600" cy="3962400"/>
            <wp:effectExtent l="0" t="0" r="0" b="0"/>
            <wp:docPr id="1732942379" name="Picture 173294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2BFA022" w14:textId="37DCB477" w:rsidR="009F3454" w:rsidRDefault="009F3454" w:rsidP="3C7697B6"/>
    <w:p w14:paraId="32AB9FB7" w14:textId="67C91766" w:rsidR="009F3454" w:rsidRDefault="4B1D2F6C" w:rsidP="3C7697B6">
      <w:r>
        <w:rPr>
          <w:noProof/>
        </w:rPr>
        <w:lastRenderedPageBreak/>
        <w:drawing>
          <wp:inline distT="0" distB="0" distL="0" distR="0" wp14:anchorId="2C9705CE" wp14:editId="279A4A93">
            <wp:extent cx="5086350" cy="2639484"/>
            <wp:effectExtent l="0" t="0" r="0" b="0"/>
            <wp:docPr id="1866741786" name="Picture 1866741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6350" cy="2639484"/>
                    </a:xfrm>
                    <a:prstGeom prst="rect">
                      <a:avLst/>
                    </a:prstGeom>
                  </pic:spPr>
                </pic:pic>
              </a:graphicData>
            </a:graphic>
          </wp:inline>
        </w:drawing>
      </w:r>
    </w:p>
    <w:p w14:paraId="5558206D" w14:textId="5A69D36C" w:rsidR="009F3454" w:rsidRDefault="009F3454"/>
    <w:p w14:paraId="3F3532D4" w14:textId="28229598" w:rsidR="009F3454" w:rsidRDefault="5BC048F6" w:rsidP="3C7697B6">
      <w:r w:rsidRPr="3C7697B6">
        <w:rPr>
          <w:rFonts w:ascii="Arial" w:eastAsia="Arial" w:hAnsi="Arial" w:cs="Arial"/>
          <w:b/>
          <w:bCs/>
          <w:color w:val="000000" w:themeColor="text1"/>
          <w:sz w:val="22"/>
          <w:szCs w:val="22"/>
        </w:rPr>
        <w:t>User Stories</w:t>
      </w:r>
    </w:p>
    <w:p w14:paraId="7628DAD9" w14:textId="58099E1B" w:rsidR="009F3454" w:rsidRDefault="5BC048F6" w:rsidP="3C7697B6">
      <w:r w:rsidRPr="3C7697B6">
        <w:rPr>
          <w:rFonts w:ascii="Arial" w:eastAsia="Arial" w:hAnsi="Arial" w:cs="Arial"/>
          <w:color w:val="000000" w:themeColor="text1"/>
          <w:sz w:val="22"/>
          <w:szCs w:val="22"/>
        </w:rPr>
        <w:t xml:space="preserve">Use the </w:t>
      </w:r>
      <w:proofErr w:type="gramStart"/>
      <w:r w:rsidRPr="3C7697B6">
        <w:rPr>
          <w:rFonts w:ascii="Arial" w:eastAsia="Arial" w:hAnsi="Arial" w:cs="Arial"/>
          <w:color w:val="000000" w:themeColor="text1"/>
          <w:sz w:val="22"/>
          <w:szCs w:val="22"/>
        </w:rPr>
        <w:t>below template</w:t>
      </w:r>
      <w:proofErr w:type="gramEnd"/>
      <w:r w:rsidRPr="3C7697B6">
        <w:rPr>
          <w:rFonts w:ascii="Arial" w:eastAsia="Arial" w:hAnsi="Arial" w:cs="Arial"/>
          <w:color w:val="000000" w:themeColor="text1"/>
          <w:sz w:val="22"/>
          <w:szCs w:val="22"/>
        </w:rPr>
        <w:t xml:space="preserve"> to list all the user stories for the product.</w:t>
      </w:r>
    </w:p>
    <w:tbl>
      <w:tblPr>
        <w:tblW w:w="0" w:type="auto"/>
        <w:tblLayout w:type="fixed"/>
        <w:tblLook w:val="06A0" w:firstRow="1" w:lastRow="0" w:firstColumn="1" w:lastColumn="0" w:noHBand="1" w:noVBand="1"/>
      </w:tblPr>
      <w:tblGrid>
        <w:gridCol w:w="1119"/>
        <w:gridCol w:w="859"/>
        <w:gridCol w:w="818"/>
        <w:gridCol w:w="2423"/>
        <w:gridCol w:w="2137"/>
        <w:gridCol w:w="1042"/>
        <w:gridCol w:w="1124"/>
      </w:tblGrid>
      <w:tr w:rsidR="3C7697B6" w14:paraId="07F87F38" w14:textId="77777777" w:rsidTr="3C7697B6">
        <w:trPr>
          <w:trHeight w:val="300"/>
        </w:trPr>
        <w:tc>
          <w:tcPr>
            <w:tcW w:w="1119" w:type="dxa"/>
            <w:vAlign w:val="center"/>
          </w:tcPr>
          <w:p w14:paraId="32AEB27F" w14:textId="07F80EA8" w:rsidR="3C7697B6" w:rsidRDefault="3C7697B6" w:rsidP="3C7697B6">
            <w:pPr>
              <w:spacing w:after="0"/>
              <w:jc w:val="center"/>
            </w:pPr>
            <w:r w:rsidRPr="3C7697B6">
              <w:rPr>
                <w:b/>
                <w:bCs/>
              </w:rPr>
              <w:t>User Type</w:t>
            </w:r>
          </w:p>
        </w:tc>
        <w:tc>
          <w:tcPr>
            <w:tcW w:w="859" w:type="dxa"/>
            <w:vAlign w:val="center"/>
          </w:tcPr>
          <w:p w14:paraId="28EA6DFC" w14:textId="36D9B633" w:rsidR="3C7697B6" w:rsidRDefault="3C7697B6" w:rsidP="3C7697B6">
            <w:pPr>
              <w:spacing w:after="0"/>
              <w:jc w:val="center"/>
            </w:pPr>
            <w:r w:rsidRPr="3C7697B6">
              <w:rPr>
                <w:b/>
                <w:bCs/>
              </w:rPr>
              <w:t>Epic</w:t>
            </w:r>
          </w:p>
        </w:tc>
        <w:tc>
          <w:tcPr>
            <w:tcW w:w="818" w:type="dxa"/>
            <w:vAlign w:val="center"/>
          </w:tcPr>
          <w:p w14:paraId="4BC6260E" w14:textId="55A3CAC5" w:rsidR="3C7697B6" w:rsidRDefault="3C7697B6" w:rsidP="3C7697B6">
            <w:pPr>
              <w:spacing w:after="0"/>
              <w:jc w:val="center"/>
            </w:pPr>
            <w:r w:rsidRPr="3C7697B6">
              <w:rPr>
                <w:b/>
                <w:bCs/>
              </w:rPr>
              <w:t>User Story #</w:t>
            </w:r>
          </w:p>
        </w:tc>
        <w:tc>
          <w:tcPr>
            <w:tcW w:w="2423" w:type="dxa"/>
            <w:vAlign w:val="center"/>
          </w:tcPr>
          <w:p w14:paraId="1B65CE48" w14:textId="0520131C" w:rsidR="3C7697B6" w:rsidRDefault="3C7697B6" w:rsidP="3C7697B6">
            <w:pPr>
              <w:spacing w:after="0"/>
              <w:jc w:val="center"/>
            </w:pPr>
            <w:r w:rsidRPr="3C7697B6">
              <w:rPr>
                <w:b/>
                <w:bCs/>
              </w:rPr>
              <w:t>User Story / Task</w:t>
            </w:r>
          </w:p>
        </w:tc>
        <w:tc>
          <w:tcPr>
            <w:tcW w:w="2137" w:type="dxa"/>
            <w:vAlign w:val="center"/>
          </w:tcPr>
          <w:p w14:paraId="238454F8" w14:textId="256644AE" w:rsidR="3C7697B6" w:rsidRDefault="3C7697B6" w:rsidP="3C7697B6">
            <w:pPr>
              <w:spacing w:after="0"/>
              <w:jc w:val="center"/>
            </w:pPr>
            <w:r w:rsidRPr="3C7697B6">
              <w:rPr>
                <w:b/>
                <w:bCs/>
              </w:rPr>
              <w:t>Acceptance Criteria</w:t>
            </w:r>
          </w:p>
        </w:tc>
        <w:tc>
          <w:tcPr>
            <w:tcW w:w="1042" w:type="dxa"/>
            <w:vAlign w:val="center"/>
          </w:tcPr>
          <w:p w14:paraId="7CE55A09" w14:textId="5447C181" w:rsidR="3C7697B6" w:rsidRDefault="3C7697B6" w:rsidP="3C7697B6">
            <w:pPr>
              <w:spacing w:after="0"/>
              <w:jc w:val="center"/>
            </w:pPr>
            <w:r w:rsidRPr="3C7697B6">
              <w:rPr>
                <w:b/>
                <w:bCs/>
              </w:rPr>
              <w:t>Priority</w:t>
            </w:r>
          </w:p>
        </w:tc>
        <w:tc>
          <w:tcPr>
            <w:tcW w:w="1124" w:type="dxa"/>
            <w:vAlign w:val="center"/>
          </w:tcPr>
          <w:p w14:paraId="62F753A2" w14:textId="634788A4" w:rsidR="3C7697B6" w:rsidRDefault="3C7697B6" w:rsidP="3C7697B6">
            <w:pPr>
              <w:spacing w:after="0"/>
              <w:jc w:val="center"/>
            </w:pPr>
            <w:r w:rsidRPr="3C7697B6">
              <w:rPr>
                <w:b/>
                <w:bCs/>
              </w:rPr>
              <w:t>Release Sprint</w:t>
            </w:r>
          </w:p>
        </w:tc>
      </w:tr>
      <w:tr w:rsidR="3C7697B6" w14:paraId="48C46859" w14:textId="77777777" w:rsidTr="3C7697B6">
        <w:trPr>
          <w:trHeight w:val="300"/>
        </w:trPr>
        <w:tc>
          <w:tcPr>
            <w:tcW w:w="1119" w:type="dxa"/>
            <w:vAlign w:val="center"/>
          </w:tcPr>
          <w:p w14:paraId="037A0B46" w14:textId="5BDBE42A" w:rsidR="3C7697B6" w:rsidRDefault="3C7697B6" w:rsidP="3C7697B6">
            <w:pPr>
              <w:spacing w:after="0"/>
            </w:pPr>
            <w:r>
              <w:t>Customer (Mobile)</w:t>
            </w:r>
          </w:p>
        </w:tc>
        <w:tc>
          <w:tcPr>
            <w:tcW w:w="859" w:type="dxa"/>
            <w:vAlign w:val="center"/>
          </w:tcPr>
          <w:p w14:paraId="5786A28A" w14:textId="7C1C040E" w:rsidR="3C7697B6" w:rsidRDefault="3C7697B6" w:rsidP="3C7697B6">
            <w:pPr>
              <w:spacing w:after="0"/>
            </w:pPr>
            <w:r>
              <w:t>Registration</w:t>
            </w:r>
          </w:p>
        </w:tc>
        <w:tc>
          <w:tcPr>
            <w:tcW w:w="818" w:type="dxa"/>
            <w:vAlign w:val="center"/>
          </w:tcPr>
          <w:p w14:paraId="5E6F71DF" w14:textId="71B340E0" w:rsidR="3C7697B6" w:rsidRDefault="3C7697B6" w:rsidP="3C7697B6">
            <w:pPr>
              <w:spacing w:after="0"/>
            </w:pPr>
            <w:r>
              <w:t>USN‑1</w:t>
            </w:r>
          </w:p>
        </w:tc>
        <w:tc>
          <w:tcPr>
            <w:tcW w:w="2423" w:type="dxa"/>
            <w:vAlign w:val="center"/>
          </w:tcPr>
          <w:p w14:paraId="3EB884D2" w14:textId="6B9C741E" w:rsidR="3C7697B6" w:rsidRDefault="3C7697B6" w:rsidP="3C7697B6">
            <w:pPr>
              <w:spacing w:after="0"/>
            </w:pPr>
            <w:r>
              <w:t>As a user, I can register by entering email, password, and confirming my password.</w:t>
            </w:r>
          </w:p>
        </w:tc>
        <w:tc>
          <w:tcPr>
            <w:tcW w:w="2137" w:type="dxa"/>
            <w:vAlign w:val="center"/>
          </w:tcPr>
          <w:p w14:paraId="6AD3766E" w14:textId="68130B67" w:rsidR="3C7697B6" w:rsidRDefault="3C7697B6" w:rsidP="3C7697B6">
            <w:pPr>
              <w:spacing w:after="0"/>
            </w:pPr>
            <w:r>
              <w:t xml:space="preserve">Successful </w:t>
            </w:r>
            <w:proofErr w:type="gramStart"/>
            <w:r>
              <w:t>registration;</w:t>
            </w:r>
            <w:proofErr w:type="gramEnd"/>
            <w:r>
              <w:t xml:space="preserve"> user is directed to dashboard.</w:t>
            </w:r>
          </w:p>
        </w:tc>
        <w:tc>
          <w:tcPr>
            <w:tcW w:w="1042" w:type="dxa"/>
            <w:vAlign w:val="center"/>
          </w:tcPr>
          <w:p w14:paraId="6F036413" w14:textId="73C7E9C4" w:rsidR="3C7697B6" w:rsidRDefault="3C7697B6" w:rsidP="3C7697B6">
            <w:pPr>
              <w:spacing w:after="0"/>
            </w:pPr>
            <w:r>
              <w:t>High</w:t>
            </w:r>
          </w:p>
        </w:tc>
        <w:tc>
          <w:tcPr>
            <w:tcW w:w="1124" w:type="dxa"/>
            <w:vAlign w:val="center"/>
          </w:tcPr>
          <w:p w14:paraId="2C349121" w14:textId="1682DA0A" w:rsidR="3C7697B6" w:rsidRDefault="3C7697B6" w:rsidP="3C7697B6">
            <w:pPr>
              <w:spacing w:after="0"/>
            </w:pPr>
            <w:r>
              <w:t>Sprint‑1</w:t>
            </w:r>
          </w:p>
        </w:tc>
      </w:tr>
      <w:tr w:rsidR="3C7697B6" w14:paraId="7424B238" w14:textId="77777777" w:rsidTr="3C7697B6">
        <w:trPr>
          <w:trHeight w:val="300"/>
        </w:trPr>
        <w:tc>
          <w:tcPr>
            <w:tcW w:w="1119" w:type="dxa"/>
            <w:vAlign w:val="center"/>
          </w:tcPr>
          <w:p w14:paraId="329CB82D" w14:textId="23CA7A54" w:rsidR="3C7697B6" w:rsidRDefault="3C7697B6" w:rsidP="3C7697B6">
            <w:pPr>
              <w:spacing w:after="0"/>
            </w:pPr>
            <w:r>
              <w:t>Customer (Mobile)</w:t>
            </w:r>
          </w:p>
        </w:tc>
        <w:tc>
          <w:tcPr>
            <w:tcW w:w="859" w:type="dxa"/>
            <w:vAlign w:val="center"/>
          </w:tcPr>
          <w:p w14:paraId="6C1DD4D2" w14:textId="52D572AE" w:rsidR="3C7697B6" w:rsidRDefault="3C7697B6" w:rsidP="3C7697B6">
            <w:pPr>
              <w:spacing w:after="0"/>
            </w:pPr>
            <w:r>
              <w:t>Registration</w:t>
            </w:r>
          </w:p>
        </w:tc>
        <w:tc>
          <w:tcPr>
            <w:tcW w:w="818" w:type="dxa"/>
            <w:vAlign w:val="center"/>
          </w:tcPr>
          <w:p w14:paraId="1F82C5FD" w14:textId="5B8C9C44" w:rsidR="3C7697B6" w:rsidRDefault="3C7697B6" w:rsidP="3C7697B6">
            <w:pPr>
              <w:spacing w:after="0"/>
            </w:pPr>
            <w:r>
              <w:t>USN‑2</w:t>
            </w:r>
          </w:p>
        </w:tc>
        <w:tc>
          <w:tcPr>
            <w:tcW w:w="2423" w:type="dxa"/>
            <w:vAlign w:val="center"/>
          </w:tcPr>
          <w:p w14:paraId="3B5F665A" w14:textId="155E6443" w:rsidR="3C7697B6" w:rsidRDefault="3C7697B6" w:rsidP="3C7697B6">
            <w:pPr>
              <w:spacing w:after="0"/>
            </w:pPr>
            <w:r>
              <w:t>As a user, I will receive a confirmation email after registering.</w:t>
            </w:r>
          </w:p>
        </w:tc>
        <w:tc>
          <w:tcPr>
            <w:tcW w:w="2137" w:type="dxa"/>
            <w:vAlign w:val="center"/>
          </w:tcPr>
          <w:p w14:paraId="0C940024" w14:textId="7DBAF317" w:rsidR="3C7697B6" w:rsidRDefault="3C7697B6" w:rsidP="3C7697B6">
            <w:pPr>
              <w:spacing w:after="0"/>
            </w:pPr>
            <w:r>
              <w:t>Confirmation email received; clicking it activates the account.</w:t>
            </w:r>
          </w:p>
        </w:tc>
        <w:tc>
          <w:tcPr>
            <w:tcW w:w="1042" w:type="dxa"/>
            <w:vAlign w:val="center"/>
          </w:tcPr>
          <w:p w14:paraId="663AD697" w14:textId="4B966930" w:rsidR="3C7697B6" w:rsidRDefault="3C7697B6" w:rsidP="3C7697B6">
            <w:pPr>
              <w:spacing w:after="0"/>
            </w:pPr>
            <w:r>
              <w:t>High</w:t>
            </w:r>
          </w:p>
        </w:tc>
        <w:tc>
          <w:tcPr>
            <w:tcW w:w="1124" w:type="dxa"/>
            <w:vAlign w:val="center"/>
          </w:tcPr>
          <w:p w14:paraId="11F100EB" w14:textId="34A30E70" w:rsidR="3C7697B6" w:rsidRDefault="3C7697B6" w:rsidP="3C7697B6">
            <w:pPr>
              <w:spacing w:after="0"/>
            </w:pPr>
            <w:r>
              <w:t>Sprint‑1</w:t>
            </w:r>
          </w:p>
        </w:tc>
      </w:tr>
      <w:tr w:rsidR="3C7697B6" w14:paraId="5A9F433E" w14:textId="77777777" w:rsidTr="3C7697B6">
        <w:trPr>
          <w:trHeight w:val="300"/>
        </w:trPr>
        <w:tc>
          <w:tcPr>
            <w:tcW w:w="1119" w:type="dxa"/>
            <w:vAlign w:val="center"/>
          </w:tcPr>
          <w:p w14:paraId="274F0A83" w14:textId="1EE4DD3B" w:rsidR="3C7697B6" w:rsidRDefault="3C7697B6" w:rsidP="3C7697B6">
            <w:pPr>
              <w:spacing w:after="0"/>
            </w:pPr>
            <w:r>
              <w:t>Customer (Mobile)</w:t>
            </w:r>
          </w:p>
        </w:tc>
        <w:tc>
          <w:tcPr>
            <w:tcW w:w="859" w:type="dxa"/>
            <w:vAlign w:val="center"/>
          </w:tcPr>
          <w:p w14:paraId="564A9E7C" w14:textId="53F1A07E" w:rsidR="3C7697B6" w:rsidRDefault="3C7697B6" w:rsidP="3C7697B6">
            <w:pPr>
              <w:spacing w:after="0"/>
            </w:pPr>
            <w:r>
              <w:t>Registration</w:t>
            </w:r>
          </w:p>
        </w:tc>
        <w:tc>
          <w:tcPr>
            <w:tcW w:w="818" w:type="dxa"/>
            <w:vAlign w:val="center"/>
          </w:tcPr>
          <w:p w14:paraId="05DAA379" w14:textId="32C083FE" w:rsidR="3C7697B6" w:rsidRDefault="3C7697B6" w:rsidP="3C7697B6">
            <w:pPr>
              <w:spacing w:after="0"/>
            </w:pPr>
            <w:r>
              <w:t>USN‑3</w:t>
            </w:r>
          </w:p>
        </w:tc>
        <w:tc>
          <w:tcPr>
            <w:tcW w:w="2423" w:type="dxa"/>
            <w:vAlign w:val="center"/>
          </w:tcPr>
          <w:p w14:paraId="46D8B966" w14:textId="2FE2DEC3" w:rsidR="3C7697B6" w:rsidRDefault="3C7697B6" w:rsidP="3C7697B6">
            <w:pPr>
              <w:spacing w:after="0"/>
            </w:pPr>
            <w:r>
              <w:t>As a user, I can register using Facebook OAuth.</w:t>
            </w:r>
          </w:p>
        </w:tc>
        <w:tc>
          <w:tcPr>
            <w:tcW w:w="2137" w:type="dxa"/>
            <w:vAlign w:val="center"/>
          </w:tcPr>
          <w:p w14:paraId="360711C3" w14:textId="25CB8E43" w:rsidR="3C7697B6" w:rsidRDefault="3C7697B6" w:rsidP="3C7697B6">
            <w:pPr>
              <w:spacing w:after="0"/>
            </w:pPr>
            <w:r>
              <w:t>Facebook login leads to successful dashboard access.</w:t>
            </w:r>
          </w:p>
        </w:tc>
        <w:tc>
          <w:tcPr>
            <w:tcW w:w="1042" w:type="dxa"/>
            <w:vAlign w:val="center"/>
          </w:tcPr>
          <w:p w14:paraId="41EB8D4A" w14:textId="1D51FE7A" w:rsidR="3C7697B6" w:rsidRDefault="3C7697B6" w:rsidP="3C7697B6">
            <w:pPr>
              <w:spacing w:after="0"/>
            </w:pPr>
            <w:r>
              <w:t>Low</w:t>
            </w:r>
          </w:p>
        </w:tc>
        <w:tc>
          <w:tcPr>
            <w:tcW w:w="1124" w:type="dxa"/>
            <w:vAlign w:val="center"/>
          </w:tcPr>
          <w:p w14:paraId="0A01CD3A" w14:textId="1CDAE28E" w:rsidR="3C7697B6" w:rsidRDefault="3C7697B6" w:rsidP="3C7697B6">
            <w:pPr>
              <w:spacing w:after="0"/>
            </w:pPr>
            <w:r>
              <w:t>Sprint‑2</w:t>
            </w:r>
          </w:p>
        </w:tc>
      </w:tr>
      <w:tr w:rsidR="3C7697B6" w14:paraId="51450200" w14:textId="77777777" w:rsidTr="3C7697B6">
        <w:trPr>
          <w:trHeight w:val="300"/>
        </w:trPr>
        <w:tc>
          <w:tcPr>
            <w:tcW w:w="1119" w:type="dxa"/>
            <w:vAlign w:val="center"/>
          </w:tcPr>
          <w:p w14:paraId="71303BA0" w14:textId="7DF67D3B" w:rsidR="3C7697B6" w:rsidRDefault="3C7697B6" w:rsidP="3C7697B6">
            <w:pPr>
              <w:spacing w:after="0"/>
            </w:pPr>
            <w:r>
              <w:t>Customer (Mobile)</w:t>
            </w:r>
          </w:p>
        </w:tc>
        <w:tc>
          <w:tcPr>
            <w:tcW w:w="859" w:type="dxa"/>
            <w:vAlign w:val="center"/>
          </w:tcPr>
          <w:p w14:paraId="34C9C1CB" w14:textId="224F9ACF" w:rsidR="3C7697B6" w:rsidRDefault="3C7697B6" w:rsidP="3C7697B6">
            <w:pPr>
              <w:spacing w:after="0"/>
            </w:pPr>
            <w:r>
              <w:t>Registration</w:t>
            </w:r>
          </w:p>
        </w:tc>
        <w:tc>
          <w:tcPr>
            <w:tcW w:w="818" w:type="dxa"/>
            <w:vAlign w:val="center"/>
          </w:tcPr>
          <w:p w14:paraId="3B711ECD" w14:textId="6A257A3B" w:rsidR="3C7697B6" w:rsidRDefault="3C7697B6" w:rsidP="3C7697B6">
            <w:pPr>
              <w:spacing w:after="0"/>
            </w:pPr>
            <w:r>
              <w:t>USN‑4</w:t>
            </w:r>
          </w:p>
        </w:tc>
        <w:tc>
          <w:tcPr>
            <w:tcW w:w="2423" w:type="dxa"/>
            <w:vAlign w:val="center"/>
          </w:tcPr>
          <w:p w14:paraId="25D7F4CE" w14:textId="0B71DC57" w:rsidR="3C7697B6" w:rsidRDefault="3C7697B6" w:rsidP="3C7697B6">
            <w:pPr>
              <w:spacing w:after="0"/>
            </w:pPr>
            <w:r>
              <w:t>As a user, I can register using Google OAuth.</w:t>
            </w:r>
          </w:p>
        </w:tc>
        <w:tc>
          <w:tcPr>
            <w:tcW w:w="2137" w:type="dxa"/>
            <w:vAlign w:val="center"/>
          </w:tcPr>
          <w:p w14:paraId="56FA3658" w14:textId="567B3B1B" w:rsidR="3C7697B6" w:rsidRDefault="3C7697B6" w:rsidP="3C7697B6">
            <w:pPr>
              <w:spacing w:after="0"/>
            </w:pPr>
            <w:r>
              <w:t xml:space="preserve">Google login leads to successful </w:t>
            </w:r>
            <w:r>
              <w:lastRenderedPageBreak/>
              <w:t>dashboard access.</w:t>
            </w:r>
          </w:p>
        </w:tc>
        <w:tc>
          <w:tcPr>
            <w:tcW w:w="1042" w:type="dxa"/>
            <w:vAlign w:val="center"/>
          </w:tcPr>
          <w:p w14:paraId="3EAB7861" w14:textId="4DC1743A" w:rsidR="3C7697B6" w:rsidRDefault="3C7697B6" w:rsidP="3C7697B6">
            <w:pPr>
              <w:spacing w:after="0"/>
            </w:pPr>
            <w:r>
              <w:lastRenderedPageBreak/>
              <w:t>Medium</w:t>
            </w:r>
          </w:p>
        </w:tc>
        <w:tc>
          <w:tcPr>
            <w:tcW w:w="1124" w:type="dxa"/>
            <w:vAlign w:val="center"/>
          </w:tcPr>
          <w:p w14:paraId="5296790C" w14:textId="707A8954" w:rsidR="3C7697B6" w:rsidRDefault="3C7697B6" w:rsidP="3C7697B6">
            <w:pPr>
              <w:spacing w:after="0"/>
            </w:pPr>
            <w:r>
              <w:t>Sprint‑1</w:t>
            </w:r>
          </w:p>
        </w:tc>
      </w:tr>
      <w:tr w:rsidR="3C7697B6" w14:paraId="20A9DD57" w14:textId="77777777" w:rsidTr="3C7697B6">
        <w:trPr>
          <w:trHeight w:val="300"/>
        </w:trPr>
        <w:tc>
          <w:tcPr>
            <w:tcW w:w="1119" w:type="dxa"/>
            <w:vAlign w:val="center"/>
          </w:tcPr>
          <w:p w14:paraId="72E6CA1E" w14:textId="2EA85D02" w:rsidR="3C7697B6" w:rsidRDefault="3C7697B6" w:rsidP="3C7697B6">
            <w:pPr>
              <w:spacing w:after="0"/>
            </w:pPr>
            <w:r>
              <w:t>Customer (Mobile)</w:t>
            </w:r>
          </w:p>
        </w:tc>
        <w:tc>
          <w:tcPr>
            <w:tcW w:w="859" w:type="dxa"/>
            <w:vAlign w:val="center"/>
          </w:tcPr>
          <w:p w14:paraId="332CD943" w14:textId="4996AC1D" w:rsidR="3C7697B6" w:rsidRDefault="3C7697B6" w:rsidP="3C7697B6">
            <w:pPr>
              <w:spacing w:after="0"/>
            </w:pPr>
            <w:r>
              <w:t>Login</w:t>
            </w:r>
          </w:p>
        </w:tc>
        <w:tc>
          <w:tcPr>
            <w:tcW w:w="818" w:type="dxa"/>
            <w:vAlign w:val="center"/>
          </w:tcPr>
          <w:p w14:paraId="10C075A6" w14:textId="58FD4630" w:rsidR="3C7697B6" w:rsidRDefault="3C7697B6" w:rsidP="3C7697B6">
            <w:pPr>
              <w:spacing w:after="0"/>
            </w:pPr>
            <w:r>
              <w:t>USN‑5</w:t>
            </w:r>
          </w:p>
        </w:tc>
        <w:tc>
          <w:tcPr>
            <w:tcW w:w="2423" w:type="dxa"/>
            <w:vAlign w:val="center"/>
          </w:tcPr>
          <w:p w14:paraId="4DE272CB" w14:textId="5E9A0668" w:rsidR="3C7697B6" w:rsidRDefault="3C7697B6" w:rsidP="3C7697B6">
            <w:pPr>
              <w:spacing w:after="0"/>
            </w:pPr>
            <w:r>
              <w:t>As a user, I can log in using my email and password.</w:t>
            </w:r>
          </w:p>
        </w:tc>
        <w:tc>
          <w:tcPr>
            <w:tcW w:w="2137" w:type="dxa"/>
            <w:vAlign w:val="center"/>
          </w:tcPr>
          <w:p w14:paraId="65C2131E" w14:textId="6620193E" w:rsidR="3C7697B6" w:rsidRDefault="3C7697B6" w:rsidP="3C7697B6">
            <w:pPr>
              <w:spacing w:after="0"/>
            </w:pPr>
            <w:r>
              <w:t>Login successful; dashboard is displayed.</w:t>
            </w:r>
          </w:p>
        </w:tc>
        <w:tc>
          <w:tcPr>
            <w:tcW w:w="1042" w:type="dxa"/>
            <w:vAlign w:val="center"/>
          </w:tcPr>
          <w:p w14:paraId="12E00AAD" w14:textId="1E534120" w:rsidR="3C7697B6" w:rsidRDefault="3C7697B6" w:rsidP="3C7697B6">
            <w:pPr>
              <w:spacing w:after="0"/>
            </w:pPr>
            <w:r>
              <w:t>High</w:t>
            </w:r>
          </w:p>
        </w:tc>
        <w:tc>
          <w:tcPr>
            <w:tcW w:w="1124" w:type="dxa"/>
            <w:vAlign w:val="center"/>
          </w:tcPr>
          <w:p w14:paraId="18B1995F" w14:textId="0925B54C" w:rsidR="3C7697B6" w:rsidRDefault="3C7697B6" w:rsidP="3C7697B6">
            <w:pPr>
              <w:spacing w:after="0"/>
            </w:pPr>
            <w:r>
              <w:t>Sprint‑1</w:t>
            </w:r>
          </w:p>
        </w:tc>
      </w:tr>
      <w:tr w:rsidR="3C7697B6" w14:paraId="0942D7F2" w14:textId="77777777" w:rsidTr="3C7697B6">
        <w:trPr>
          <w:trHeight w:val="300"/>
        </w:trPr>
        <w:tc>
          <w:tcPr>
            <w:tcW w:w="1119" w:type="dxa"/>
            <w:vAlign w:val="center"/>
          </w:tcPr>
          <w:p w14:paraId="7EEB0E8E" w14:textId="38444CDA" w:rsidR="3C7697B6" w:rsidRDefault="3C7697B6" w:rsidP="3C7697B6">
            <w:pPr>
              <w:spacing w:after="0"/>
            </w:pPr>
            <w:r>
              <w:t>Customer (Web)</w:t>
            </w:r>
          </w:p>
        </w:tc>
        <w:tc>
          <w:tcPr>
            <w:tcW w:w="859" w:type="dxa"/>
            <w:vAlign w:val="center"/>
          </w:tcPr>
          <w:p w14:paraId="0649C002" w14:textId="4A6AB9A9" w:rsidR="3C7697B6" w:rsidRDefault="3C7697B6" w:rsidP="3C7697B6">
            <w:pPr>
              <w:spacing w:after="0"/>
            </w:pPr>
            <w:r>
              <w:t>Symptom Input</w:t>
            </w:r>
          </w:p>
        </w:tc>
        <w:tc>
          <w:tcPr>
            <w:tcW w:w="818" w:type="dxa"/>
            <w:vAlign w:val="center"/>
          </w:tcPr>
          <w:p w14:paraId="2FDD38BF" w14:textId="7189C87D" w:rsidR="3C7697B6" w:rsidRDefault="3C7697B6" w:rsidP="3C7697B6">
            <w:pPr>
              <w:spacing w:after="0"/>
            </w:pPr>
            <w:r>
              <w:t>USN‑6</w:t>
            </w:r>
          </w:p>
        </w:tc>
        <w:tc>
          <w:tcPr>
            <w:tcW w:w="2423" w:type="dxa"/>
            <w:vAlign w:val="center"/>
          </w:tcPr>
          <w:p w14:paraId="434B77A7" w14:textId="180F476F" w:rsidR="3C7697B6" w:rsidRDefault="3C7697B6" w:rsidP="3C7697B6">
            <w:pPr>
              <w:spacing w:after="0"/>
            </w:pPr>
            <w:r>
              <w:t>As a user, I can enter symptoms via text input.</w:t>
            </w:r>
          </w:p>
        </w:tc>
        <w:tc>
          <w:tcPr>
            <w:tcW w:w="2137" w:type="dxa"/>
            <w:vAlign w:val="center"/>
          </w:tcPr>
          <w:p w14:paraId="764CCD8D" w14:textId="7F4D8DFD" w:rsidR="3C7697B6" w:rsidRDefault="3C7697B6" w:rsidP="3C7697B6">
            <w:pPr>
              <w:spacing w:after="0"/>
            </w:pPr>
            <w:r>
              <w:t>Symptom logged and visible in my history.</w:t>
            </w:r>
          </w:p>
        </w:tc>
        <w:tc>
          <w:tcPr>
            <w:tcW w:w="1042" w:type="dxa"/>
            <w:vAlign w:val="center"/>
          </w:tcPr>
          <w:p w14:paraId="342538FF" w14:textId="65DA913F" w:rsidR="3C7697B6" w:rsidRDefault="3C7697B6" w:rsidP="3C7697B6">
            <w:pPr>
              <w:spacing w:after="0"/>
            </w:pPr>
            <w:r>
              <w:t>High</w:t>
            </w:r>
          </w:p>
        </w:tc>
        <w:tc>
          <w:tcPr>
            <w:tcW w:w="1124" w:type="dxa"/>
            <w:vAlign w:val="center"/>
          </w:tcPr>
          <w:p w14:paraId="34F22CDB" w14:textId="679FF6E2" w:rsidR="3C7697B6" w:rsidRDefault="3C7697B6" w:rsidP="3C7697B6">
            <w:pPr>
              <w:spacing w:after="0"/>
            </w:pPr>
            <w:r>
              <w:t>Sprint‑2</w:t>
            </w:r>
          </w:p>
        </w:tc>
      </w:tr>
      <w:tr w:rsidR="3C7697B6" w14:paraId="167E197F" w14:textId="77777777" w:rsidTr="3C7697B6">
        <w:trPr>
          <w:trHeight w:val="300"/>
        </w:trPr>
        <w:tc>
          <w:tcPr>
            <w:tcW w:w="1119" w:type="dxa"/>
            <w:vAlign w:val="center"/>
          </w:tcPr>
          <w:p w14:paraId="370CA2D6" w14:textId="298AA537" w:rsidR="3C7697B6" w:rsidRDefault="3C7697B6" w:rsidP="3C7697B6">
            <w:pPr>
              <w:spacing w:after="0"/>
            </w:pPr>
            <w:r>
              <w:t>Customer (Web)</w:t>
            </w:r>
          </w:p>
        </w:tc>
        <w:tc>
          <w:tcPr>
            <w:tcW w:w="859" w:type="dxa"/>
            <w:vAlign w:val="center"/>
          </w:tcPr>
          <w:p w14:paraId="2F4E9F8E" w14:textId="5F141257" w:rsidR="3C7697B6" w:rsidRDefault="3C7697B6" w:rsidP="3C7697B6">
            <w:pPr>
              <w:spacing w:after="0"/>
            </w:pPr>
            <w:r>
              <w:t>Symptom Analysis</w:t>
            </w:r>
          </w:p>
        </w:tc>
        <w:tc>
          <w:tcPr>
            <w:tcW w:w="818" w:type="dxa"/>
            <w:vAlign w:val="center"/>
          </w:tcPr>
          <w:p w14:paraId="4D510D21" w14:textId="60645944" w:rsidR="3C7697B6" w:rsidRDefault="3C7697B6" w:rsidP="3C7697B6">
            <w:pPr>
              <w:spacing w:after="0"/>
            </w:pPr>
            <w:r>
              <w:t>USN‑7</w:t>
            </w:r>
          </w:p>
        </w:tc>
        <w:tc>
          <w:tcPr>
            <w:tcW w:w="2423" w:type="dxa"/>
            <w:vAlign w:val="center"/>
          </w:tcPr>
          <w:p w14:paraId="76198BED" w14:textId="341EC735" w:rsidR="3C7697B6" w:rsidRDefault="3C7697B6" w:rsidP="3C7697B6">
            <w:pPr>
              <w:spacing w:after="0"/>
            </w:pPr>
            <w:r>
              <w:t>As a user, I receive a top‑3 list of possible conditions based on my symptoms.</w:t>
            </w:r>
          </w:p>
        </w:tc>
        <w:tc>
          <w:tcPr>
            <w:tcW w:w="2137" w:type="dxa"/>
            <w:vAlign w:val="center"/>
          </w:tcPr>
          <w:p w14:paraId="49ADD816" w14:textId="265A0477" w:rsidR="3C7697B6" w:rsidRDefault="3C7697B6" w:rsidP="3C7697B6">
            <w:pPr>
              <w:spacing w:after="0"/>
            </w:pPr>
            <w:r>
              <w:t>Exactly 3 suggestions with actionable next steps appear.</w:t>
            </w:r>
          </w:p>
        </w:tc>
        <w:tc>
          <w:tcPr>
            <w:tcW w:w="1042" w:type="dxa"/>
            <w:vAlign w:val="center"/>
          </w:tcPr>
          <w:p w14:paraId="1ADE93ED" w14:textId="37662689" w:rsidR="3C7697B6" w:rsidRDefault="3C7697B6" w:rsidP="3C7697B6">
            <w:pPr>
              <w:spacing w:after="0"/>
            </w:pPr>
            <w:r>
              <w:t>High</w:t>
            </w:r>
          </w:p>
        </w:tc>
        <w:tc>
          <w:tcPr>
            <w:tcW w:w="1124" w:type="dxa"/>
            <w:vAlign w:val="center"/>
          </w:tcPr>
          <w:p w14:paraId="6A5F765B" w14:textId="4F7BAF1E" w:rsidR="3C7697B6" w:rsidRDefault="3C7697B6" w:rsidP="3C7697B6">
            <w:pPr>
              <w:spacing w:after="0"/>
            </w:pPr>
            <w:r>
              <w:t>Sprint‑2</w:t>
            </w:r>
          </w:p>
        </w:tc>
      </w:tr>
      <w:tr w:rsidR="3C7697B6" w14:paraId="778E73D1" w14:textId="77777777" w:rsidTr="3C7697B6">
        <w:trPr>
          <w:trHeight w:val="300"/>
        </w:trPr>
        <w:tc>
          <w:tcPr>
            <w:tcW w:w="1119" w:type="dxa"/>
            <w:vAlign w:val="center"/>
          </w:tcPr>
          <w:p w14:paraId="044BCC11" w14:textId="4097C057" w:rsidR="3C7697B6" w:rsidRDefault="3C7697B6" w:rsidP="3C7697B6">
            <w:pPr>
              <w:spacing w:after="0"/>
            </w:pPr>
            <w:r>
              <w:t>Customer (Web)</w:t>
            </w:r>
          </w:p>
        </w:tc>
        <w:tc>
          <w:tcPr>
            <w:tcW w:w="859" w:type="dxa"/>
            <w:vAlign w:val="center"/>
          </w:tcPr>
          <w:p w14:paraId="39411EB7" w14:textId="012A39F5" w:rsidR="3C7697B6" w:rsidRDefault="3C7697B6" w:rsidP="3C7697B6">
            <w:pPr>
              <w:spacing w:after="0"/>
            </w:pPr>
            <w:r>
              <w:t>Wellness Advice</w:t>
            </w:r>
          </w:p>
        </w:tc>
        <w:tc>
          <w:tcPr>
            <w:tcW w:w="818" w:type="dxa"/>
            <w:vAlign w:val="center"/>
          </w:tcPr>
          <w:p w14:paraId="745BAAE3" w14:textId="39B44D90" w:rsidR="3C7697B6" w:rsidRDefault="3C7697B6" w:rsidP="3C7697B6">
            <w:pPr>
              <w:spacing w:after="0"/>
            </w:pPr>
            <w:r>
              <w:t>USN‑8</w:t>
            </w:r>
          </w:p>
        </w:tc>
        <w:tc>
          <w:tcPr>
            <w:tcW w:w="2423" w:type="dxa"/>
            <w:vAlign w:val="center"/>
          </w:tcPr>
          <w:p w14:paraId="0F13AC73" w14:textId="1E2A3008" w:rsidR="3C7697B6" w:rsidRDefault="3C7697B6" w:rsidP="3C7697B6">
            <w:pPr>
              <w:spacing w:after="0"/>
            </w:pPr>
            <w:r>
              <w:t>As a user, I get personalized wellness tips (e.g., nutrition, exercise).</w:t>
            </w:r>
          </w:p>
        </w:tc>
        <w:tc>
          <w:tcPr>
            <w:tcW w:w="2137" w:type="dxa"/>
            <w:vAlign w:val="center"/>
          </w:tcPr>
          <w:p w14:paraId="4F010DFC" w14:textId="69C7956D" w:rsidR="3C7697B6" w:rsidRDefault="3C7697B6" w:rsidP="3C7697B6">
            <w:pPr>
              <w:spacing w:after="0"/>
            </w:pPr>
            <w:r>
              <w:t>At least 3 tips tailored to my age, gender, and lifestyle appear.</w:t>
            </w:r>
          </w:p>
        </w:tc>
        <w:tc>
          <w:tcPr>
            <w:tcW w:w="1042" w:type="dxa"/>
            <w:vAlign w:val="center"/>
          </w:tcPr>
          <w:p w14:paraId="4C93076C" w14:textId="75E3F9F5" w:rsidR="3C7697B6" w:rsidRDefault="3C7697B6" w:rsidP="3C7697B6">
            <w:pPr>
              <w:spacing w:after="0"/>
            </w:pPr>
            <w:r>
              <w:t>Medium</w:t>
            </w:r>
          </w:p>
        </w:tc>
        <w:tc>
          <w:tcPr>
            <w:tcW w:w="1124" w:type="dxa"/>
            <w:vAlign w:val="center"/>
          </w:tcPr>
          <w:p w14:paraId="38BE3C27" w14:textId="4181F48E" w:rsidR="3C7697B6" w:rsidRDefault="3C7697B6" w:rsidP="3C7697B6">
            <w:pPr>
              <w:spacing w:after="0"/>
            </w:pPr>
            <w:r>
              <w:t>Sprint‑3</w:t>
            </w:r>
          </w:p>
        </w:tc>
      </w:tr>
      <w:tr w:rsidR="3C7697B6" w14:paraId="7CCDD33A" w14:textId="77777777" w:rsidTr="3C7697B6">
        <w:trPr>
          <w:trHeight w:val="300"/>
        </w:trPr>
        <w:tc>
          <w:tcPr>
            <w:tcW w:w="1119" w:type="dxa"/>
            <w:vAlign w:val="center"/>
          </w:tcPr>
          <w:p w14:paraId="63921E79" w14:textId="666C2ED1" w:rsidR="3C7697B6" w:rsidRDefault="3C7697B6" w:rsidP="3C7697B6">
            <w:pPr>
              <w:spacing w:after="0"/>
            </w:pPr>
            <w:r>
              <w:t>Customer (Web)</w:t>
            </w:r>
          </w:p>
        </w:tc>
        <w:tc>
          <w:tcPr>
            <w:tcW w:w="859" w:type="dxa"/>
            <w:vAlign w:val="center"/>
          </w:tcPr>
          <w:p w14:paraId="7CF386D0" w14:textId="2B21E8DC" w:rsidR="3C7697B6" w:rsidRDefault="3C7697B6" w:rsidP="3C7697B6">
            <w:pPr>
              <w:spacing w:after="0"/>
            </w:pPr>
            <w:r>
              <w:t>Home Remedies</w:t>
            </w:r>
          </w:p>
        </w:tc>
        <w:tc>
          <w:tcPr>
            <w:tcW w:w="818" w:type="dxa"/>
            <w:vAlign w:val="center"/>
          </w:tcPr>
          <w:p w14:paraId="4B87CCF8" w14:textId="0C1A6535" w:rsidR="3C7697B6" w:rsidRDefault="3C7697B6" w:rsidP="3C7697B6">
            <w:pPr>
              <w:spacing w:after="0"/>
            </w:pPr>
            <w:r>
              <w:t>USN‑9</w:t>
            </w:r>
          </w:p>
        </w:tc>
        <w:tc>
          <w:tcPr>
            <w:tcW w:w="2423" w:type="dxa"/>
            <w:vAlign w:val="center"/>
          </w:tcPr>
          <w:p w14:paraId="2D839802" w14:textId="0A25E148" w:rsidR="3C7697B6" w:rsidRDefault="3C7697B6" w:rsidP="3C7697B6">
            <w:pPr>
              <w:spacing w:after="0"/>
            </w:pPr>
            <w:r>
              <w:t>As a user, I receive home remedy suggestions for a specified condition.</w:t>
            </w:r>
          </w:p>
        </w:tc>
        <w:tc>
          <w:tcPr>
            <w:tcW w:w="2137" w:type="dxa"/>
            <w:vAlign w:val="center"/>
          </w:tcPr>
          <w:p w14:paraId="6D6961A1" w14:textId="54088DC8" w:rsidR="3C7697B6" w:rsidRDefault="3C7697B6" w:rsidP="3C7697B6">
            <w:pPr>
              <w:spacing w:after="0"/>
            </w:pPr>
            <w:r>
              <w:t>3–5 remedies with brief instructions are provided.</w:t>
            </w:r>
          </w:p>
        </w:tc>
        <w:tc>
          <w:tcPr>
            <w:tcW w:w="1042" w:type="dxa"/>
            <w:vAlign w:val="center"/>
          </w:tcPr>
          <w:p w14:paraId="206AED11" w14:textId="5ABCA889" w:rsidR="3C7697B6" w:rsidRDefault="3C7697B6" w:rsidP="3C7697B6">
            <w:pPr>
              <w:spacing w:after="0"/>
            </w:pPr>
            <w:r>
              <w:t>Medium</w:t>
            </w:r>
          </w:p>
        </w:tc>
        <w:tc>
          <w:tcPr>
            <w:tcW w:w="1124" w:type="dxa"/>
            <w:vAlign w:val="center"/>
          </w:tcPr>
          <w:p w14:paraId="0F86870E" w14:textId="101CA09B" w:rsidR="3C7697B6" w:rsidRDefault="3C7697B6" w:rsidP="3C7697B6">
            <w:pPr>
              <w:spacing w:after="0"/>
            </w:pPr>
            <w:r>
              <w:t>Sprint‑3</w:t>
            </w:r>
          </w:p>
        </w:tc>
      </w:tr>
      <w:tr w:rsidR="3C7697B6" w14:paraId="776591F8" w14:textId="77777777" w:rsidTr="3C7697B6">
        <w:trPr>
          <w:trHeight w:val="300"/>
        </w:trPr>
        <w:tc>
          <w:tcPr>
            <w:tcW w:w="1119" w:type="dxa"/>
            <w:vAlign w:val="center"/>
          </w:tcPr>
          <w:p w14:paraId="277E75DD" w14:textId="6890BBB4" w:rsidR="3C7697B6" w:rsidRDefault="3C7697B6" w:rsidP="3C7697B6">
            <w:pPr>
              <w:spacing w:after="0"/>
            </w:pPr>
            <w:r>
              <w:t>Customer (Mobile)</w:t>
            </w:r>
          </w:p>
        </w:tc>
        <w:tc>
          <w:tcPr>
            <w:tcW w:w="859" w:type="dxa"/>
            <w:vAlign w:val="center"/>
          </w:tcPr>
          <w:p w14:paraId="27E82924" w14:textId="7E14423B" w:rsidR="3C7697B6" w:rsidRDefault="3C7697B6" w:rsidP="3C7697B6">
            <w:pPr>
              <w:spacing w:after="0"/>
            </w:pPr>
            <w:r>
              <w:t>Reminders</w:t>
            </w:r>
          </w:p>
        </w:tc>
        <w:tc>
          <w:tcPr>
            <w:tcW w:w="818" w:type="dxa"/>
            <w:vAlign w:val="center"/>
          </w:tcPr>
          <w:p w14:paraId="58FF0D5E" w14:textId="43898818" w:rsidR="3C7697B6" w:rsidRDefault="3C7697B6" w:rsidP="3C7697B6">
            <w:pPr>
              <w:spacing w:after="0"/>
            </w:pPr>
            <w:r>
              <w:t>USN‑10</w:t>
            </w:r>
          </w:p>
        </w:tc>
        <w:tc>
          <w:tcPr>
            <w:tcW w:w="2423" w:type="dxa"/>
            <w:vAlign w:val="center"/>
          </w:tcPr>
          <w:p w14:paraId="2F817B60" w14:textId="378DACFF" w:rsidR="3C7697B6" w:rsidRDefault="3C7697B6" w:rsidP="3C7697B6">
            <w:pPr>
              <w:spacing w:after="0"/>
            </w:pPr>
            <w:r>
              <w:t>As a user, I can set reminders for meds, appointments, or routines.</w:t>
            </w:r>
          </w:p>
        </w:tc>
        <w:tc>
          <w:tcPr>
            <w:tcW w:w="2137" w:type="dxa"/>
            <w:vAlign w:val="center"/>
          </w:tcPr>
          <w:p w14:paraId="69A5B30B" w14:textId="1F3CFFDE" w:rsidR="3C7697B6" w:rsidRDefault="3C7697B6" w:rsidP="3C7697B6">
            <w:pPr>
              <w:spacing w:after="0"/>
            </w:pPr>
            <w:r>
              <w:t>Reminder created and notification received at the set time.</w:t>
            </w:r>
          </w:p>
        </w:tc>
        <w:tc>
          <w:tcPr>
            <w:tcW w:w="1042" w:type="dxa"/>
            <w:vAlign w:val="center"/>
          </w:tcPr>
          <w:p w14:paraId="649182FB" w14:textId="4853E1C1" w:rsidR="3C7697B6" w:rsidRDefault="3C7697B6" w:rsidP="3C7697B6">
            <w:pPr>
              <w:spacing w:after="0"/>
            </w:pPr>
            <w:r>
              <w:t>High</w:t>
            </w:r>
          </w:p>
        </w:tc>
        <w:tc>
          <w:tcPr>
            <w:tcW w:w="1124" w:type="dxa"/>
            <w:vAlign w:val="center"/>
          </w:tcPr>
          <w:p w14:paraId="6C55F6C1" w14:textId="1CF44C67" w:rsidR="3C7697B6" w:rsidRDefault="3C7697B6" w:rsidP="3C7697B6">
            <w:pPr>
              <w:spacing w:after="0"/>
            </w:pPr>
            <w:r>
              <w:t>Sprint‑3</w:t>
            </w:r>
          </w:p>
        </w:tc>
      </w:tr>
      <w:tr w:rsidR="3C7697B6" w14:paraId="065D8A1C" w14:textId="77777777" w:rsidTr="3C7697B6">
        <w:trPr>
          <w:trHeight w:val="300"/>
        </w:trPr>
        <w:tc>
          <w:tcPr>
            <w:tcW w:w="1119" w:type="dxa"/>
            <w:vAlign w:val="center"/>
          </w:tcPr>
          <w:p w14:paraId="6ADDEED0" w14:textId="18B34D9D" w:rsidR="3C7697B6" w:rsidRDefault="3C7697B6" w:rsidP="3C7697B6">
            <w:pPr>
              <w:spacing w:after="0"/>
            </w:pPr>
            <w:r>
              <w:t>Customer Care Executive</w:t>
            </w:r>
          </w:p>
        </w:tc>
        <w:tc>
          <w:tcPr>
            <w:tcW w:w="859" w:type="dxa"/>
            <w:vAlign w:val="center"/>
          </w:tcPr>
          <w:p w14:paraId="3B5E6A14" w14:textId="5F98987E" w:rsidR="3C7697B6" w:rsidRDefault="3C7697B6" w:rsidP="3C7697B6">
            <w:pPr>
              <w:spacing w:after="0"/>
            </w:pPr>
            <w:r>
              <w:t>View User Data</w:t>
            </w:r>
          </w:p>
        </w:tc>
        <w:tc>
          <w:tcPr>
            <w:tcW w:w="818" w:type="dxa"/>
            <w:vAlign w:val="center"/>
          </w:tcPr>
          <w:p w14:paraId="152BBCCF" w14:textId="50D4FE7F" w:rsidR="3C7697B6" w:rsidRDefault="3C7697B6" w:rsidP="3C7697B6">
            <w:pPr>
              <w:spacing w:after="0"/>
            </w:pPr>
            <w:r>
              <w:t>USN‑11</w:t>
            </w:r>
          </w:p>
        </w:tc>
        <w:tc>
          <w:tcPr>
            <w:tcW w:w="2423" w:type="dxa"/>
            <w:vAlign w:val="center"/>
          </w:tcPr>
          <w:p w14:paraId="266F5FB7" w14:textId="4D0B79E2" w:rsidR="3C7697B6" w:rsidRDefault="3C7697B6" w:rsidP="3C7697B6">
            <w:pPr>
              <w:spacing w:after="0"/>
            </w:pPr>
            <w:r>
              <w:t>As a care exec, I can view users’ symptom history and reminders.</w:t>
            </w:r>
          </w:p>
        </w:tc>
        <w:tc>
          <w:tcPr>
            <w:tcW w:w="2137" w:type="dxa"/>
            <w:vAlign w:val="center"/>
          </w:tcPr>
          <w:p w14:paraId="559FD53D" w14:textId="09150123" w:rsidR="3C7697B6" w:rsidRDefault="3C7697B6" w:rsidP="3C7697B6">
            <w:pPr>
              <w:spacing w:after="0"/>
            </w:pPr>
            <w:r>
              <w:t>All user data is accessible in read-only format.</w:t>
            </w:r>
          </w:p>
        </w:tc>
        <w:tc>
          <w:tcPr>
            <w:tcW w:w="1042" w:type="dxa"/>
            <w:vAlign w:val="center"/>
          </w:tcPr>
          <w:p w14:paraId="676EBECA" w14:textId="0988872F" w:rsidR="3C7697B6" w:rsidRDefault="3C7697B6" w:rsidP="3C7697B6">
            <w:pPr>
              <w:spacing w:after="0"/>
            </w:pPr>
            <w:r>
              <w:t>Medium</w:t>
            </w:r>
          </w:p>
        </w:tc>
        <w:tc>
          <w:tcPr>
            <w:tcW w:w="1124" w:type="dxa"/>
            <w:vAlign w:val="center"/>
          </w:tcPr>
          <w:p w14:paraId="0B69FF16" w14:textId="69345754" w:rsidR="3C7697B6" w:rsidRDefault="3C7697B6" w:rsidP="3C7697B6">
            <w:pPr>
              <w:spacing w:after="0"/>
            </w:pPr>
            <w:r>
              <w:t>Sprint‑4</w:t>
            </w:r>
          </w:p>
        </w:tc>
      </w:tr>
      <w:tr w:rsidR="3C7697B6" w14:paraId="75793408" w14:textId="77777777" w:rsidTr="3C7697B6">
        <w:trPr>
          <w:trHeight w:val="300"/>
        </w:trPr>
        <w:tc>
          <w:tcPr>
            <w:tcW w:w="1119" w:type="dxa"/>
            <w:vAlign w:val="center"/>
          </w:tcPr>
          <w:p w14:paraId="5A2B2C48" w14:textId="32709BBB" w:rsidR="3C7697B6" w:rsidRDefault="3C7697B6" w:rsidP="3C7697B6">
            <w:pPr>
              <w:spacing w:after="0"/>
            </w:pPr>
            <w:r>
              <w:t>Administrator</w:t>
            </w:r>
          </w:p>
        </w:tc>
        <w:tc>
          <w:tcPr>
            <w:tcW w:w="859" w:type="dxa"/>
            <w:vAlign w:val="center"/>
          </w:tcPr>
          <w:p w14:paraId="75C80D0E" w14:textId="5F64A483" w:rsidR="3C7697B6" w:rsidRDefault="3C7697B6" w:rsidP="3C7697B6">
            <w:pPr>
              <w:spacing w:after="0"/>
            </w:pPr>
            <w:r>
              <w:t>User Management</w:t>
            </w:r>
          </w:p>
        </w:tc>
        <w:tc>
          <w:tcPr>
            <w:tcW w:w="818" w:type="dxa"/>
            <w:vAlign w:val="center"/>
          </w:tcPr>
          <w:p w14:paraId="592D37D8" w14:textId="55F8E216" w:rsidR="3C7697B6" w:rsidRDefault="3C7697B6" w:rsidP="3C7697B6">
            <w:pPr>
              <w:spacing w:after="0"/>
            </w:pPr>
            <w:r>
              <w:t>USN‑12</w:t>
            </w:r>
          </w:p>
        </w:tc>
        <w:tc>
          <w:tcPr>
            <w:tcW w:w="2423" w:type="dxa"/>
            <w:vAlign w:val="center"/>
          </w:tcPr>
          <w:p w14:paraId="2879B3E0" w14:textId="591A3EB2" w:rsidR="3C7697B6" w:rsidRDefault="3C7697B6" w:rsidP="3C7697B6">
            <w:pPr>
              <w:spacing w:after="0"/>
            </w:pPr>
            <w:r>
              <w:t>As an admin, I can view, deactivate, or promote users.</w:t>
            </w:r>
          </w:p>
        </w:tc>
        <w:tc>
          <w:tcPr>
            <w:tcW w:w="2137" w:type="dxa"/>
            <w:vAlign w:val="center"/>
          </w:tcPr>
          <w:p w14:paraId="7DCDE1C7" w14:textId="2021BF4F" w:rsidR="3C7697B6" w:rsidRDefault="3C7697B6" w:rsidP="3C7697B6">
            <w:pPr>
              <w:spacing w:after="0"/>
            </w:pPr>
            <w:proofErr w:type="gramStart"/>
            <w:r>
              <w:t>User</w:t>
            </w:r>
            <w:proofErr w:type="gramEnd"/>
            <w:r>
              <w:t xml:space="preserve"> list is fully manageable; changes are saved and reflected.</w:t>
            </w:r>
          </w:p>
        </w:tc>
        <w:tc>
          <w:tcPr>
            <w:tcW w:w="1042" w:type="dxa"/>
            <w:vAlign w:val="center"/>
          </w:tcPr>
          <w:p w14:paraId="3DC70359" w14:textId="5A5C1E85" w:rsidR="3C7697B6" w:rsidRDefault="3C7697B6" w:rsidP="3C7697B6">
            <w:pPr>
              <w:spacing w:after="0"/>
            </w:pPr>
            <w:r>
              <w:t>High</w:t>
            </w:r>
          </w:p>
        </w:tc>
        <w:tc>
          <w:tcPr>
            <w:tcW w:w="1124" w:type="dxa"/>
            <w:vAlign w:val="center"/>
          </w:tcPr>
          <w:p w14:paraId="69DFB8CF" w14:textId="5ED9A866" w:rsidR="3C7697B6" w:rsidRDefault="3C7697B6" w:rsidP="3C7697B6">
            <w:pPr>
              <w:spacing w:after="0"/>
            </w:pPr>
            <w:r>
              <w:t>Sprint‑4</w:t>
            </w:r>
          </w:p>
        </w:tc>
      </w:tr>
    </w:tbl>
    <w:p w14:paraId="2C078E63" w14:textId="661133F5" w:rsidR="009F3454" w:rsidRDefault="009F3454"/>
    <w:sectPr w:rsidR="009F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8A9D46"/>
    <w:rsid w:val="003007CA"/>
    <w:rsid w:val="009F3454"/>
    <w:rsid w:val="00CA1723"/>
    <w:rsid w:val="0B3CC6DC"/>
    <w:rsid w:val="1717351B"/>
    <w:rsid w:val="1A3B4AA6"/>
    <w:rsid w:val="2F85047B"/>
    <w:rsid w:val="33CABE08"/>
    <w:rsid w:val="3634695D"/>
    <w:rsid w:val="365AF022"/>
    <w:rsid w:val="3C7697B6"/>
    <w:rsid w:val="46D1D0A9"/>
    <w:rsid w:val="4B1D2F6C"/>
    <w:rsid w:val="5A9CFBBD"/>
    <w:rsid w:val="5B8A9D46"/>
    <w:rsid w:val="5BC048F6"/>
    <w:rsid w:val="5E4A5864"/>
    <w:rsid w:val="6AAA183A"/>
    <w:rsid w:val="6ABAC0A6"/>
    <w:rsid w:val="6B56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A9D46"/>
  <w15:chartTrackingRefBased/>
  <w15:docId w15:val="{6AEC407F-7D9E-435D-852B-9D2245F0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C7697B6"/>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Words>
  <Characters>2329</Characters>
  <Application>Microsoft Office Word</Application>
  <DocSecurity>0</DocSecurity>
  <Lines>258</Lines>
  <Paragraphs>125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 Sri Naga Venkata Yasawi</dc:creator>
  <cp:keywords/>
  <dc:description/>
  <cp:lastModifiedBy>Tumma Sri Naga Venkata Yasawi</cp:lastModifiedBy>
  <cp:revision>2</cp:revision>
  <dcterms:created xsi:type="dcterms:W3CDTF">2025-06-26T17:17:00Z</dcterms:created>
  <dcterms:modified xsi:type="dcterms:W3CDTF">2025-06-27T08:53:00Z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4db35d89-a40d-4969-8642-d0e7441528b7</vt:lpwstr>
  </property>
</Properties>
</file>