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6BB37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lang w:val="en-US"/>
        </w:rPr>
      </w:pPr>
      <w:bookmarkStart w:id="0" w:name="_GoBack"/>
      <w:bookmarkEnd w:id="0"/>
      <w:r>
        <w:rPr>
          <w:rFonts w:hint="default" w:ascii="Times New Roman" w:hAnsi="Times New Roman"/>
          <w:b/>
          <w:bCs/>
          <w:lang w:val="en-US"/>
        </w:rPr>
        <w:t>Scatter plot</w:t>
      </w:r>
    </w:p>
    <w:p w14:paraId="125BFD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weight &lt;- c(60, 65, 70, 72, 75)</w:t>
      </w:r>
    </w:p>
    <w:p w14:paraId="6099460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height &lt;- c(170, 175, 168, 180, 178)</w:t>
      </w:r>
    </w:p>
    <w:p w14:paraId="326A605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plot(weight, height,</w:t>
      </w:r>
    </w:p>
    <w:p w14:paraId="35FDF4F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main = "Weight vs Height",</w:t>
      </w:r>
    </w:p>
    <w:p w14:paraId="6AAAA28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xlab = "Weight (kg)",</w:t>
      </w:r>
    </w:p>
    <w:p w14:paraId="2F2930B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ylab = "Height (cm)",</w:t>
      </w:r>
    </w:p>
    <w:p w14:paraId="5A3EAE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col = "blue",</w:t>
      </w:r>
    </w:p>
    <w:p w14:paraId="0274FA7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pch = 19)</w:t>
      </w:r>
    </w:p>
    <w:p w14:paraId="3B0A6A94">
      <w:pPr>
        <w:rPr>
          <w:lang w:val="en-US"/>
        </w:rPr>
      </w:pPr>
      <w:r>
        <w:rPr>
          <w:lang w:val="en-US"/>
        </w:rPr>
        <w:t>output:</w:t>
      </w:r>
    </w:p>
    <w:p w14:paraId="03360942">
      <w:pPr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900680" cy="2073275"/>
            <wp:effectExtent l="0" t="0" r="10160" b="14605"/>
            <wp:wrapSquare wrapText="bothSides"/>
            <wp:docPr id="84899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98180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68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36501F">
      <w:pPr>
        <w:rPr>
          <w:lang w:val="en-US"/>
        </w:rPr>
      </w:pPr>
    </w:p>
    <w:p w14:paraId="717084D0">
      <w:pPr>
        <w:rPr>
          <w:lang w:val="en-US"/>
        </w:rPr>
      </w:pPr>
    </w:p>
    <w:p w14:paraId="24FF2F93">
      <w:pPr>
        <w:rPr>
          <w:lang w:val="en-US"/>
        </w:rPr>
      </w:pPr>
    </w:p>
    <w:p w14:paraId="22CD1306">
      <w:pPr>
        <w:rPr>
          <w:lang w:val="en-US"/>
        </w:rPr>
      </w:pPr>
    </w:p>
    <w:p w14:paraId="6D1A831A">
      <w:pPr>
        <w:rPr>
          <w:lang w:val="en-US"/>
        </w:rPr>
      </w:pPr>
    </w:p>
    <w:p w14:paraId="4DDD0F18">
      <w:pPr>
        <w:rPr>
          <w:lang w:val="en-US"/>
        </w:rPr>
      </w:pPr>
    </w:p>
    <w:p w14:paraId="5C0830FE">
      <w:pPr>
        <w:rPr>
          <w:lang w:val="en-US"/>
        </w:rPr>
      </w:pPr>
    </w:p>
    <w:p w14:paraId="73E998E3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Line plot</w:t>
      </w:r>
    </w:p>
    <w:p w14:paraId="639B34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year &lt;- c(2010, 2011, 2012, 2013, 2014)</w:t>
      </w:r>
    </w:p>
    <w:p w14:paraId="62C1D36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population &lt;- c(1000, 1020, 1040, 1060, 1080)</w:t>
      </w:r>
    </w:p>
    <w:p w14:paraId="2FA2FC4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plot(year, population, type = "o", col = "blue",</w:t>
      </w:r>
    </w:p>
    <w:p w14:paraId="1AB5C7F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main = "Population Growth Over Years",</w:t>
      </w:r>
    </w:p>
    <w:p w14:paraId="2C9F346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xlab = "Year", ylab = "Population (millions)")</w:t>
      </w:r>
    </w:p>
    <w:p w14:paraId="2A612163">
      <w:pPr>
        <w:rPr>
          <w:lang w:val="en-US"/>
        </w:rPr>
      </w:pPr>
      <w:r>
        <w:rPr>
          <w:lang w:val="en-US"/>
        </w:rPr>
        <w:t>output:</w:t>
      </w:r>
    </w:p>
    <w:p w14:paraId="6A20DBE3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4079240" cy="2045335"/>
            <wp:effectExtent l="0" t="0" r="0" b="0"/>
            <wp:docPr id="82202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2723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196" cy="20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9348">
      <w:pPr>
        <w:rPr>
          <w:lang w:val="en-US"/>
        </w:rPr>
      </w:pPr>
    </w:p>
    <w:p w14:paraId="08AE5460">
      <w:pPr>
        <w:rPr>
          <w:b/>
          <w:bCs/>
          <w:lang w:val="en-US"/>
        </w:rPr>
      </w:pPr>
      <w:r>
        <w:rPr>
          <w:b/>
          <w:bCs/>
          <w:lang w:val="en-US"/>
        </w:rPr>
        <w:t>3.</w:t>
      </w:r>
      <w:r>
        <w:rPr>
          <w:b/>
          <w:bCs/>
        </w:rPr>
        <w:t xml:space="preserve"> </w:t>
      </w:r>
      <w:r>
        <w:rPr>
          <w:rFonts w:hint="default"/>
          <w:b/>
          <w:bCs/>
        </w:rPr>
        <w:t>Bar Plot</w:t>
      </w:r>
    </w:p>
    <w:p w14:paraId="12B75A0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product &lt;- c("A", "B", "C", "D", "E")</w:t>
      </w:r>
    </w:p>
    <w:p w14:paraId="5DD7DF6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sales &lt;- c(300, 450, 500, 350, 400)</w:t>
      </w:r>
    </w:p>
    <w:p w14:paraId="3557AC7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barplot(sales, names.arg = product, col = "skyblue",</w:t>
      </w:r>
    </w:p>
    <w:p w14:paraId="7F7F9CB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main = "Sales by Product",</w:t>
      </w:r>
    </w:p>
    <w:p w14:paraId="0CEFF74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xlab = "Product", ylab = "Sales")</w:t>
      </w:r>
    </w:p>
    <w:p w14:paraId="09EF664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688633D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3399155" cy="2574925"/>
            <wp:effectExtent l="0" t="0" r="14605" b="635"/>
            <wp:docPr id="180137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7107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915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9FFD">
      <w:pPr>
        <w:rPr>
          <w:rFonts w:ascii="Times New Roman" w:hAnsi="Times New Roman" w:cs="Times New Roman"/>
          <w:b/>
          <w:bCs/>
          <w:lang w:val="en-US"/>
        </w:rPr>
      </w:pPr>
    </w:p>
    <w:p w14:paraId="50A73932">
      <w:pPr>
        <w:rPr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4.</w:t>
      </w:r>
      <w:r>
        <w:rPr>
          <w:b/>
          <w:bCs/>
        </w:rPr>
        <w:t xml:space="preserve"> </w:t>
      </w:r>
      <w:r>
        <w:rPr>
          <w:rFonts w:hint="default"/>
          <w:b/>
          <w:bCs/>
        </w:rPr>
        <w:t>Histogram</w:t>
      </w:r>
    </w:p>
    <w:p w14:paraId="513ACEB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age &lt;- c(25, 30, 35, 40, 45, 50, 55, 60, 65, 70)</w:t>
      </w:r>
    </w:p>
    <w:p w14:paraId="5819EDB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hist(age, col = "lightgreen",</w:t>
      </w:r>
    </w:p>
    <w:p w14:paraId="75C27DF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main = "Age Distribution",</w:t>
      </w:r>
    </w:p>
    <w:p w14:paraId="41686F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xlab = "Age",</w:t>
      </w:r>
    </w:p>
    <w:p w14:paraId="4C2BDDD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ylab = "Frequency")</w:t>
      </w:r>
    </w:p>
    <w:p w14:paraId="1E4211B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07715BF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4076065" cy="2678430"/>
            <wp:effectExtent l="0" t="0" r="635" b="7620"/>
            <wp:docPr id="12913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510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2147" cy="268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D8E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5. </w:t>
      </w:r>
      <w:r>
        <w:rPr>
          <w:rFonts w:hint="default" w:ascii="Times New Roman" w:hAnsi="Times New Roman"/>
          <w:b/>
          <w:bCs/>
          <w:lang w:val="en-US"/>
        </w:rPr>
        <w:t>Pie Chart</w:t>
      </w:r>
    </w:p>
    <w:p w14:paraId="150E58B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company &lt;- c("A", "B", "C", "D")</w:t>
      </w:r>
    </w:p>
    <w:p w14:paraId="683C523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market_share &lt;- c(20, 30, 25, 25)</w:t>
      </w:r>
    </w:p>
    <w:p w14:paraId="53E0F72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pie(market_share, labels = company, col = rainbow(length(company)),</w:t>
      </w:r>
    </w:p>
    <w:p w14:paraId="245C3A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main = "Market Share by Company")</w:t>
      </w:r>
    </w:p>
    <w:p w14:paraId="2D9B143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330B129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>
            <wp:extent cx="3592195" cy="1877060"/>
            <wp:effectExtent l="0" t="0" r="4445" b="12700"/>
            <wp:docPr id="137657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7851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2195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D19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6. </w:t>
      </w:r>
      <w:r>
        <w:rPr>
          <w:rFonts w:hint="default" w:ascii="Times New Roman" w:hAnsi="Times New Roman"/>
          <w:b/>
          <w:bCs/>
          <w:lang w:val="en-US"/>
        </w:rPr>
        <w:t>Box Plot</w:t>
      </w:r>
    </w:p>
    <w:p w14:paraId="29748AC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class &lt;- c("A", "A", "A", "A", "B", "B", "B", "B")</w:t>
      </w:r>
    </w:p>
    <w:p w14:paraId="76FDE69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scores &lt;- c(85, 90, 78, 92, 88, 76, 80, 84)</w:t>
      </w:r>
    </w:p>
    <w:p w14:paraId="60F9591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boxplot(scores ~ class, col = "lightblue",</w:t>
      </w:r>
    </w:p>
    <w:p w14:paraId="58DB9E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main = "Exam Scores by Class",</w:t>
      </w:r>
    </w:p>
    <w:p w14:paraId="014FBB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xlab = "Class", ylab = "Scores")</w:t>
      </w:r>
    </w:p>
    <w:p w14:paraId="0A229D2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20FE5EB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>
            <wp:extent cx="2976245" cy="1592580"/>
            <wp:effectExtent l="0" t="0" r="10795" b="7620"/>
            <wp:docPr id="87168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8893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6245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E2C3">
      <w:pPr>
        <w:numPr>
          <w:ilvl w:val="0"/>
          <w:numId w:val="2"/>
        </w:num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DenistyPlot</w:t>
      </w:r>
    </w:p>
    <w:p w14:paraId="7F11875E">
      <w:pPr>
        <w:numPr>
          <w:ilvl w:val="0"/>
          <w:numId w:val="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weight &lt;- c(60, 65, 70, 75, 80, 85, 90, 95, 100)</w:t>
      </w:r>
    </w:p>
    <w:p w14:paraId="68A5FFC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plot(density(weight), col = "blue", lwd = 2,</w:t>
      </w:r>
    </w:p>
    <w:p w14:paraId="4353489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main = "Density Plot of Weights",</w:t>
      </w:r>
    </w:p>
    <w:p w14:paraId="4FCEE86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xlab = "Weight (kg)")</w:t>
      </w:r>
    </w:p>
    <w:p w14:paraId="0B33FA9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2AD0366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3004820" cy="1130300"/>
            <wp:effectExtent l="0" t="0" r="12700" b="12700"/>
            <wp:docPr id="88920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0195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482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D64A">
      <w:pPr>
        <w:rPr>
          <w:rFonts w:ascii="Times New Roman" w:hAnsi="Times New Roman" w:cs="Times New Roman"/>
          <w:lang w:val="en-US"/>
        </w:rPr>
      </w:pPr>
    </w:p>
    <w:p w14:paraId="5F57366F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Violin Plot</w:t>
      </w:r>
    </w:p>
    <w:p w14:paraId="7C18A3F3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US"/>
        </w:rPr>
      </w:pPr>
    </w:p>
    <w:p w14:paraId="2FD01C1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if(!require(ggplot2)) install.packages("ggplot2")</w:t>
      </w:r>
    </w:p>
    <w:p w14:paraId="0E06DB0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library(ggplot2)</w:t>
      </w:r>
    </w:p>
    <w:p w14:paraId="5A56709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group &lt;- c("X","X","X","X","Y","Y","Y","Y")</w:t>
      </w:r>
    </w:p>
    <w:p w14:paraId="4129D17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score &lt;- c(80,85,78,92,88,76,80,84)</w:t>
      </w:r>
    </w:p>
    <w:p w14:paraId="7C553A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 &lt;- data.frame(group, score)</w:t>
      </w:r>
    </w:p>
    <w:p w14:paraId="53EA8F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ggplot(data, aes(x=group, y=score, fill=group)) +</w:t>
      </w:r>
    </w:p>
    <w:p w14:paraId="688AA1D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geom_violin(trim=FALSE) +</w:t>
      </w:r>
    </w:p>
    <w:p w14:paraId="54DB585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labs(title="Violin Plot of Scores by Group", x="Group", y="Score")</w:t>
      </w:r>
    </w:p>
    <w:p w14:paraId="2D2DE5E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2D035BA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3136900" cy="2090420"/>
            <wp:effectExtent l="0" t="0" r="2540" b="12700"/>
            <wp:docPr id="190793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3307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A76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9.</w:t>
      </w:r>
      <w:r>
        <w:rPr>
          <w:rFonts w:hint="default" w:ascii="Times New Roman" w:hAnsi="Times New Roman"/>
          <w:b/>
          <w:bCs/>
          <w:lang w:val="en-US"/>
        </w:rPr>
        <w:t>Heatmap</w:t>
      </w:r>
    </w:p>
    <w:p w14:paraId="4DEC88A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temp &lt;- matrix(c(5,6,7,8,9, 10,11,12,13,14, 15,16,17,18,19), nrow=5, byrow=FALSE)</w:t>
      </w:r>
    </w:p>
    <w:p w14:paraId="06440A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rownames(temp) &lt;- c("Jan","Feb","Mar","Apr","May")</w:t>
      </w:r>
    </w:p>
    <w:p w14:paraId="7B61E56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colnames(temp) &lt;- c("CityA","CityB","CityC")</w:t>
      </w:r>
    </w:p>
    <w:p w14:paraId="7A77F9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heatmap(temp, Rowv = NA, Colv = NA, col = heat.colors(10), scale = "none", main = "Monthly Temperatures")</w:t>
      </w:r>
    </w:p>
    <w:p w14:paraId="50AE87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0F9F9B9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2287905" cy="1930400"/>
            <wp:effectExtent l="0" t="0" r="13335" b="5080"/>
            <wp:docPr id="153478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8166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287905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DF5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10.</w:t>
      </w:r>
      <w:r>
        <w:rPr>
          <w:rFonts w:hint="default" w:ascii="Times New Roman" w:hAnsi="Times New Roman"/>
          <w:b/>
          <w:bCs/>
          <w:lang w:val="en-US"/>
        </w:rPr>
        <w:t>Facet Plot</w:t>
      </w:r>
    </w:p>
    <w:p w14:paraId="5A9622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library(ggplot2)</w:t>
      </w:r>
    </w:p>
    <w:p w14:paraId="3C1BA4A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 &lt;- data.frame(</w:t>
      </w:r>
    </w:p>
    <w:p w14:paraId="0B87896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month = c("Jan","Jan","Feb","Feb","Mar","Mar"),</w:t>
      </w:r>
    </w:p>
    <w:p w14:paraId="69AE46B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region = c("East","West","East","West","East","West"),</w:t>
      </w:r>
    </w:p>
    <w:p w14:paraId="5DDC040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sales = c(200,150,220,170,210,160)</w:t>
      </w:r>
    </w:p>
    <w:p w14:paraId="5C93F5D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)</w:t>
      </w:r>
    </w:p>
    <w:p w14:paraId="15FEA4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ggplot(data, aes(month, sales, fill=region)) +</w:t>
      </w:r>
    </w:p>
    <w:p w14:paraId="64F0317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geom_bar(stat="identity") +</w:t>
      </w:r>
    </w:p>
    <w:p w14:paraId="6DA5C87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facet_wrap(~region) +</w:t>
      </w:r>
    </w:p>
    <w:p w14:paraId="24C84D8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labs(title="Sales by Month and Region")</w:t>
      </w:r>
    </w:p>
    <w:p w14:paraId="44A9A1C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A40B0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2968625" cy="1806575"/>
            <wp:effectExtent l="0" t="0" r="3175" b="6985"/>
            <wp:docPr id="90033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3997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862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2C65">
      <w:pPr>
        <w:rPr>
          <w:rFonts w:ascii="Times New Roman" w:hAnsi="Times New Roman" w:cs="Times New Roman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4C396C"/>
    <w:multiLevelType w:val="singleLevel"/>
    <w:tmpl w:val="DE4C396C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321F237"/>
    <w:multiLevelType w:val="singleLevel"/>
    <w:tmpl w:val="3321F237"/>
    <w:lvl w:ilvl="0" w:tentative="0">
      <w:start w:val="6"/>
      <w:numFmt w:val="decimal"/>
      <w:suff w:val="space"/>
      <w:lvlText w:val="%1."/>
      <w:lvlJc w:val="left"/>
    </w:lvl>
  </w:abstractNum>
  <w:abstractNum w:abstractNumId="2">
    <w:nsid w:val="7EDB7336"/>
    <w:multiLevelType w:val="singleLevel"/>
    <w:tmpl w:val="7EDB7336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DA0"/>
    <w:rsid w:val="00262598"/>
    <w:rsid w:val="00523147"/>
    <w:rsid w:val="00795DA0"/>
    <w:rsid w:val="00850580"/>
    <w:rsid w:val="00AB0BC5"/>
    <w:rsid w:val="00B172AD"/>
    <w:rsid w:val="00E82C21"/>
    <w:rsid w:val="00EE0DEB"/>
    <w:rsid w:val="47FA6BF0"/>
    <w:rsid w:val="4A1033D3"/>
    <w:rsid w:val="79A5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362</Words>
  <Characters>2064</Characters>
  <Lines>17</Lines>
  <Paragraphs>4</Paragraphs>
  <TotalTime>19</TotalTime>
  <ScaleCrop>false</ScaleCrop>
  <LinksUpToDate>false</LinksUpToDate>
  <CharactersWithSpaces>2422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2025-10-15T06:54:00Z</dcterms:created>
  <dc:creator>yasaswini kuchi</dc:creator>
  <cp:lastModifiedBy>YASASWINI K</cp:lastModifiedBy>
  <dcterms:modified xsi:type="dcterms:W3CDTF">2025-11-10T07:18:04Z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13BCBD516A4047079C032C7FED3707BE_13</vt:lpwstr>
  </property>
</Properties>
</file>