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A8" w:rsidRDefault="0071478A" w:rsidP="0071478A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71478A">
        <w:rPr>
          <w:rFonts w:ascii="Times New Roman" w:hAnsi="Times New Roman" w:cs="Times New Roman"/>
        </w:rPr>
        <w:t>CONCLUSION</w:t>
      </w:r>
    </w:p>
    <w:p w:rsidR="001D79EE" w:rsidRPr="001D79EE" w:rsidRDefault="001D79EE" w:rsidP="001D79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CCF is an increasing threat to fi</w:t>
      </w:r>
      <w:r w:rsidRPr="001D79EE">
        <w:rPr>
          <w:rFonts w:ascii="Times New Roman" w:hAnsi="Times New Roman" w:cs="Times New Roman"/>
          <w:sz w:val="28"/>
          <w:szCs w:val="28"/>
        </w:rPr>
        <w:t>nancial institutions. Fraudsters</w:t>
      </w:r>
      <w:r>
        <w:rPr>
          <w:rFonts w:ascii="Times New Roman" w:hAnsi="Times New Roman" w:cs="Times New Roman"/>
          <w:sz w:val="28"/>
          <w:szCs w:val="28"/>
        </w:rPr>
        <w:t xml:space="preserve"> tend to constantly </w:t>
      </w:r>
      <w:r w:rsidRPr="001D79EE">
        <w:rPr>
          <w:rFonts w:ascii="Times New Roman" w:hAnsi="Times New Roman" w:cs="Times New Roman"/>
          <w:sz w:val="28"/>
          <w:szCs w:val="28"/>
        </w:rPr>
        <w:t>come up with new fraud methods.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9EE">
        <w:rPr>
          <w:rFonts w:ascii="Times New Roman" w:hAnsi="Times New Roman" w:cs="Times New Roman"/>
          <w:sz w:val="28"/>
          <w:szCs w:val="28"/>
        </w:rPr>
        <w:t>A robust cl</w:t>
      </w:r>
      <w:r>
        <w:rPr>
          <w:rFonts w:ascii="Times New Roman" w:hAnsi="Times New Roman" w:cs="Times New Roman"/>
          <w:sz w:val="28"/>
          <w:szCs w:val="28"/>
        </w:rPr>
        <w:t xml:space="preserve">assifier can handle the changing </w:t>
      </w:r>
      <w:r w:rsidRPr="001D79EE">
        <w:rPr>
          <w:rFonts w:ascii="Times New Roman" w:hAnsi="Times New Roman" w:cs="Times New Roman"/>
          <w:sz w:val="28"/>
          <w:szCs w:val="28"/>
        </w:rPr>
        <w:t>nature of fraud.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9EE">
        <w:rPr>
          <w:rFonts w:ascii="Times New Roman" w:hAnsi="Times New Roman" w:cs="Times New Roman"/>
          <w:sz w:val="28"/>
          <w:szCs w:val="28"/>
        </w:rPr>
        <w:t>Accurately predicting fraud cases and reducing false-positive</w:t>
      </w:r>
      <w:r>
        <w:rPr>
          <w:rFonts w:ascii="Times New Roman" w:hAnsi="Times New Roman" w:cs="Times New Roman"/>
          <w:sz w:val="28"/>
          <w:szCs w:val="28"/>
        </w:rPr>
        <w:t xml:space="preserve"> cases </w:t>
      </w:r>
      <w:r w:rsidRPr="001D79EE">
        <w:rPr>
          <w:rFonts w:ascii="Times New Roman" w:hAnsi="Times New Roman" w:cs="Times New Roman"/>
          <w:sz w:val="28"/>
          <w:szCs w:val="28"/>
        </w:rPr>
        <w:t>is the foremost priority of a fraud detection system.</w:t>
      </w:r>
      <w:r>
        <w:rPr>
          <w:rFonts w:ascii="Times New Roman" w:hAnsi="Times New Roman" w:cs="Times New Roman"/>
          <w:sz w:val="28"/>
          <w:szCs w:val="28"/>
        </w:rPr>
        <w:t xml:space="preserve"> The performance of ML </w:t>
      </w:r>
      <w:r w:rsidRPr="001D79EE">
        <w:rPr>
          <w:rFonts w:ascii="Times New Roman" w:hAnsi="Times New Roman" w:cs="Times New Roman"/>
          <w:sz w:val="28"/>
          <w:szCs w:val="28"/>
        </w:rPr>
        <w:t>methods varies for each individual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9EE">
        <w:rPr>
          <w:rFonts w:ascii="Times New Roman" w:hAnsi="Times New Roman" w:cs="Times New Roman"/>
          <w:sz w:val="28"/>
          <w:szCs w:val="28"/>
        </w:rPr>
        <w:t>business ca</w:t>
      </w:r>
      <w:r>
        <w:rPr>
          <w:rFonts w:ascii="Times New Roman" w:hAnsi="Times New Roman" w:cs="Times New Roman"/>
          <w:sz w:val="28"/>
          <w:szCs w:val="28"/>
        </w:rPr>
        <w:t xml:space="preserve">se. The type of input data is a </w:t>
      </w:r>
      <w:r w:rsidRPr="001D79EE">
        <w:rPr>
          <w:rFonts w:ascii="Times New Roman" w:hAnsi="Times New Roman" w:cs="Times New Roman"/>
          <w:sz w:val="28"/>
          <w:szCs w:val="28"/>
        </w:rPr>
        <w:t>dominant factor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9EE">
        <w:rPr>
          <w:rFonts w:ascii="Times New Roman" w:hAnsi="Times New Roman" w:cs="Times New Roman"/>
          <w:sz w:val="28"/>
          <w:szCs w:val="28"/>
        </w:rPr>
        <w:t>drives different ML methods. For detecting CCF, the number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9EE">
        <w:rPr>
          <w:rFonts w:ascii="Times New Roman" w:hAnsi="Times New Roman" w:cs="Times New Roman"/>
          <w:sz w:val="28"/>
          <w:szCs w:val="28"/>
        </w:rPr>
        <w:t>of features, number of transactions, and correlation between</w:t>
      </w:r>
      <w:r>
        <w:rPr>
          <w:rFonts w:ascii="Times New Roman" w:hAnsi="Times New Roman" w:cs="Times New Roman"/>
          <w:sz w:val="28"/>
          <w:szCs w:val="28"/>
        </w:rPr>
        <w:t xml:space="preserve"> the features are </w:t>
      </w:r>
      <w:r w:rsidRPr="001D79EE">
        <w:rPr>
          <w:rFonts w:ascii="Times New Roman" w:hAnsi="Times New Roman" w:cs="Times New Roman"/>
          <w:sz w:val="28"/>
          <w:szCs w:val="28"/>
        </w:rPr>
        <w:t>essential factors in determining the model's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9EE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erformance. DL methods, such as </w:t>
      </w:r>
      <w:r w:rsidRPr="001D79EE">
        <w:rPr>
          <w:rFonts w:ascii="Times New Roman" w:hAnsi="Times New Roman" w:cs="Times New Roman"/>
          <w:sz w:val="28"/>
          <w:szCs w:val="28"/>
        </w:rPr>
        <w:t>CNNs and their layers, 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9EE">
        <w:rPr>
          <w:rFonts w:ascii="Times New Roman" w:hAnsi="Times New Roman" w:cs="Times New Roman"/>
          <w:sz w:val="28"/>
          <w:szCs w:val="28"/>
        </w:rPr>
        <w:t>associated with the proc</w:t>
      </w:r>
      <w:r>
        <w:rPr>
          <w:rFonts w:ascii="Times New Roman" w:hAnsi="Times New Roman" w:cs="Times New Roman"/>
          <w:sz w:val="28"/>
          <w:szCs w:val="28"/>
        </w:rPr>
        <w:t xml:space="preserve">essing of text and the baseline </w:t>
      </w:r>
      <w:r w:rsidRPr="001D79EE">
        <w:rPr>
          <w:rFonts w:ascii="Times New Roman" w:hAnsi="Times New Roman" w:cs="Times New Roman"/>
          <w:sz w:val="28"/>
          <w:szCs w:val="28"/>
        </w:rPr>
        <w:t>model.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D79EE">
        <w:rPr>
          <w:rFonts w:ascii="Times New Roman" w:hAnsi="Times New Roman" w:cs="Times New Roman"/>
          <w:sz w:val="28"/>
          <w:szCs w:val="28"/>
        </w:rPr>
        <w:t>Using these methods for the detection of credit cards yields</w:t>
      </w:r>
      <w:r>
        <w:rPr>
          <w:rFonts w:ascii="Times New Roman" w:hAnsi="Times New Roman" w:cs="Times New Roman"/>
          <w:sz w:val="28"/>
          <w:szCs w:val="28"/>
        </w:rPr>
        <w:t xml:space="preserve"> better performance </w:t>
      </w:r>
      <w:r w:rsidRPr="001D79EE">
        <w:rPr>
          <w:rFonts w:ascii="Times New Roman" w:hAnsi="Times New Roman" w:cs="Times New Roman"/>
          <w:sz w:val="28"/>
          <w:szCs w:val="28"/>
        </w:rPr>
        <w:t>than traditional algorithms.</w:t>
      </w:r>
      <w:proofErr w:type="gramEnd"/>
      <w:r w:rsidRPr="001D79EE">
        <w:rPr>
          <w:rFonts w:ascii="Times New Roman" w:hAnsi="Times New Roman" w:cs="Times New Roman"/>
          <w:sz w:val="28"/>
          <w:szCs w:val="28"/>
        </w:rPr>
        <w:t xml:space="preserve"> Comparing</w:t>
      </w:r>
      <w:r>
        <w:rPr>
          <w:rFonts w:ascii="Times New Roman" w:hAnsi="Times New Roman" w:cs="Times New Roman"/>
          <w:sz w:val="28"/>
          <w:szCs w:val="28"/>
        </w:rPr>
        <w:t xml:space="preserve"> all the algorithm </w:t>
      </w:r>
      <w:r w:rsidRPr="001D79EE">
        <w:rPr>
          <w:rFonts w:ascii="Times New Roman" w:hAnsi="Times New Roman" w:cs="Times New Roman"/>
          <w:sz w:val="28"/>
          <w:szCs w:val="28"/>
        </w:rPr>
        <w:t>performances side to side, the CNN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9EE">
        <w:rPr>
          <w:rFonts w:ascii="Times New Roman" w:hAnsi="Times New Roman" w:cs="Times New Roman"/>
          <w:sz w:val="28"/>
          <w:szCs w:val="28"/>
        </w:rPr>
        <w:t>20 layer</w:t>
      </w:r>
      <w:r>
        <w:rPr>
          <w:rFonts w:ascii="Times New Roman" w:hAnsi="Times New Roman" w:cs="Times New Roman"/>
          <w:sz w:val="28"/>
          <w:szCs w:val="28"/>
        </w:rPr>
        <w:t xml:space="preserve">s and the baseline model is the </w:t>
      </w:r>
      <w:r w:rsidRPr="001D79EE">
        <w:rPr>
          <w:rFonts w:ascii="Times New Roman" w:hAnsi="Times New Roman" w:cs="Times New Roman"/>
          <w:sz w:val="28"/>
          <w:szCs w:val="28"/>
        </w:rPr>
        <w:t>top method with 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9EE">
        <w:rPr>
          <w:rFonts w:ascii="Times New Roman" w:hAnsi="Times New Roman" w:cs="Times New Roman"/>
          <w:sz w:val="28"/>
          <w:szCs w:val="28"/>
        </w:rPr>
        <w:t>accuracy of 99.72%. Numerous sampling techniqu</w:t>
      </w:r>
      <w:r>
        <w:rPr>
          <w:rFonts w:ascii="Times New Roman" w:hAnsi="Times New Roman" w:cs="Times New Roman"/>
          <w:sz w:val="28"/>
          <w:szCs w:val="28"/>
        </w:rPr>
        <w:t xml:space="preserve">es are used to </w:t>
      </w:r>
      <w:r w:rsidRPr="001D79EE">
        <w:rPr>
          <w:rFonts w:ascii="Times New Roman" w:hAnsi="Times New Roman" w:cs="Times New Roman"/>
          <w:sz w:val="28"/>
          <w:szCs w:val="28"/>
        </w:rPr>
        <w:t>increase the performance of existing examples, but they</w:t>
      </w:r>
      <w:r>
        <w:rPr>
          <w:rFonts w:ascii="Times New Roman" w:hAnsi="Times New Roman" w:cs="Times New Roman"/>
          <w:sz w:val="28"/>
          <w:szCs w:val="28"/>
        </w:rPr>
        <w:t xml:space="preserve"> significantly decrease on </w:t>
      </w:r>
      <w:r w:rsidRPr="001D79EE">
        <w:rPr>
          <w:rFonts w:ascii="Times New Roman" w:hAnsi="Times New Roman" w:cs="Times New Roman"/>
          <w:sz w:val="28"/>
          <w:szCs w:val="28"/>
        </w:rPr>
        <w:t>the unseen data. The performance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9EE">
        <w:rPr>
          <w:rFonts w:ascii="Times New Roman" w:hAnsi="Times New Roman" w:cs="Times New Roman"/>
          <w:sz w:val="28"/>
          <w:szCs w:val="28"/>
        </w:rPr>
        <w:t>on unseen data i</w:t>
      </w:r>
      <w:r>
        <w:rPr>
          <w:rFonts w:ascii="Times New Roman" w:hAnsi="Times New Roman" w:cs="Times New Roman"/>
          <w:sz w:val="28"/>
          <w:szCs w:val="28"/>
        </w:rPr>
        <w:t xml:space="preserve">ncreased as the class imbalance </w:t>
      </w:r>
      <w:r w:rsidRPr="001D79EE">
        <w:rPr>
          <w:rFonts w:ascii="Times New Roman" w:hAnsi="Times New Roman" w:cs="Times New Roman"/>
          <w:sz w:val="28"/>
          <w:szCs w:val="28"/>
        </w:rPr>
        <w:t>increased.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9EE">
        <w:rPr>
          <w:rFonts w:ascii="Times New Roman" w:hAnsi="Times New Roman" w:cs="Times New Roman"/>
          <w:sz w:val="28"/>
          <w:szCs w:val="28"/>
        </w:rPr>
        <w:t>Future work associated may explore the use of more state of</w:t>
      </w:r>
      <w:r>
        <w:rPr>
          <w:rFonts w:ascii="Times New Roman" w:hAnsi="Times New Roman" w:cs="Times New Roman"/>
          <w:sz w:val="28"/>
          <w:szCs w:val="28"/>
        </w:rPr>
        <w:t xml:space="preserve"> art deep </w:t>
      </w:r>
      <w:r w:rsidRPr="001D79EE">
        <w:rPr>
          <w:rFonts w:ascii="Times New Roman" w:hAnsi="Times New Roman" w:cs="Times New Roman"/>
          <w:sz w:val="28"/>
          <w:szCs w:val="28"/>
        </w:rPr>
        <w:t>learning methods to improve the performance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9EE">
        <w:rPr>
          <w:rFonts w:ascii="Times New Roman" w:hAnsi="Times New Roman" w:cs="Times New Roman"/>
          <w:sz w:val="28"/>
          <w:szCs w:val="28"/>
        </w:rPr>
        <w:t>model proposed in this study.</w:t>
      </w:r>
    </w:p>
    <w:p w:rsidR="0020557C" w:rsidRDefault="0020557C" w:rsidP="0020557C">
      <w:pPr>
        <w:spacing w:line="360" w:lineRule="auto"/>
        <w:jc w:val="both"/>
      </w:pPr>
    </w:p>
    <w:sectPr w:rsidR="0020557C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104063"/>
    <w:rsid w:val="001D79EE"/>
    <w:rsid w:val="0020557C"/>
    <w:rsid w:val="002522D7"/>
    <w:rsid w:val="003558C2"/>
    <w:rsid w:val="004119D2"/>
    <w:rsid w:val="0043415A"/>
    <w:rsid w:val="00491F96"/>
    <w:rsid w:val="00515D06"/>
    <w:rsid w:val="00663DD3"/>
    <w:rsid w:val="006C6B56"/>
    <w:rsid w:val="00711B75"/>
    <w:rsid w:val="0071478A"/>
    <w:rsid w:val="0079321E"/>
    <w:rsid w:val="00811770"/>
    <w:rsid w:val="00911A10"/>
    <w:rsid w:val="00940930"/>
    <w:rsid w:val="00A6320F"/>
    <w:rsid w:val="00BD6447"/>
    <w:rsid w:val="00C10AA8"/>
    <w:rsid w:val="00C53989"/>
    <w:rsid w:val="00D270B1"/>
    <w:rsid w:val="00DF44EA"/>
    <w:rsid w:val="00E4013B"/>
    <w:rsid w:val="00FB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paragraph" w:styleId="Heading1">
    <w:name w:val="heading 1"/>
    <w:basedOn w:val="Normal"/>
    <w:next w:val="Normal"/>
    <w:link w:val="Heading1Char"/>
    <w:uiPriority w:val="9"/>
    <w:qFormat/>
    <w:rsid w:val="00714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23</cp:revision>
  <dcterms:created xsi:type="dcterms:W3CDTF">2016-12-19T05:52:00Z</dcterms:created>
  <dcterms:modified xsi:type="dcterms:W3CDTF">2022-11-15T07:10:00Z</dcterms:modified>
</cp:coreProperties>
</file>