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66B92" w14:textId="7FD6C1EF" w:rsidR="00212F6D" w:rsidRPr="008253A4" w:rsidRDefault="00212F6D" w:rsidP="00212F6D">
      <w:pPr>
        <w:jc w:val="center"/>
        <w:rPr>
          <w:rFonts w:cs="Times New Roman"/>
          <w:bCs/>
          <w:szCs w:val="24"/>
        </w:rPr>
      </w:pPr>
      <w:r w:rsidRPr="008253A4">
        <w:rPr>
          <w:rFonts w:cs="Times New Roman"/>
          <w:bCs/>
          <w:szCs w:val="24"/>
        </w:rPr>
        <w:t xml:space="preserve">A </w:t>
      </w:r>
      <w:r w:rsidR="00603A84">
        <w:rPr>
          <w:rFonts w:cs="Times New Roman"/>
          <w:bCs/>
          <w:szCs w:val="24"/>
        </w:rPr>
        <w:t xml:space="preserve">Final Report </w:t>
      </w:r>
      <w:r w:rsidRPr="008253A4">
        <w:rPr>
          <w:rFonts w:cs="Times New Roman"/>
          <w:bCs/>
          <w:szCs w:val="24"/>
        </w:rPr>
        <w:t xml:space="preserve">to </w:t>
      </w:r>
      <w:r w:rsidR="002132D3">
        <w:rPr>
          <w:rFonts w:cs="Times New Roman"/>
          <w:bCs/>
          <w:szCs w:val="24"/>
        </w:rPr>
        <w:t>Offer</w:t>
      </w:r>
      <w:r w:rsidRPr="008253A4">
        <w:rPr>
          <w:rFonts w:cs="Times New Roman"/>
          <w:bCs/>
          <w:szCs w:val="24"/>
        </w:rPr>
        <w:t xml:space="preserve"> Engineering Solutions to Reduce the Urban Area Wild Boar Population Near Hekimköy Complex, Türkbükü, Bodrum</w:t>
      </w:r>
    </w:p>
    <w:p w14:paraId="7549A3D7" w14:textId="77777777" w:rsidR="00212F6D" w:rsidRPr="008253A4" w:rsidRDefault="00212F6D" w:rsidP="00212F6D">
      <w:pPr>
        <w:rPr>
          <w:rFonts w:cs="Times New Roman"/>
          <w:bCs/>
          <w:szCs w:val="24"/>
        </w:rPr>
      </w:pPr>
    </w:p>
    <w:p w14:paraId="251F6D36" w14:textId="77777777" w:rsidR="00212F6D" w:rsidRPr="008253A4" w:rsidRDefault="00212F6D" w:rsidP="00212F6D">
      <w:pPr>
        <w:rPr>
          <w:rFonts w:cs="Times New Roman"/>
          <w:bCs/>
          <w:szCs w:val="24"/>
        </w:rPr>
      </w:pPr>
    </w:p>
    <w:p w14:paraId="41AD7F11" w14:textId="77777777" w:rsidR="00212F6D" w:rsidRPr="008253A4" w:rsidRDefault="00212F6D" w:rsidP="00212F6D">
      <w:pPr>
        <w:rPr>
          <w:rFonts w:cs="Times New Roman"/>
          <w:bCs/>
          <w:szCs w:val="24"/>
        </w:rPr>
      </w:pPr>
    </w:p>
    <w:p w14:paraId="37F08FD6" w14:textId="77777777" w:rsidR="00212F6D" w:rsidRPr="008253A4" w:rsidRDefault="00212F6D" w:rsidP="00212F6D">
      <w:pPr>
        <w:rPr>
          <w:rFonts w:cs="Times New Roman"/>
          <w:bCs/>
          <w:szCs w:val="24"/>
        </w:rPr>
      </w:pPr>
      <w:r w:rsidRPr="008253A4">
        <w:rPr>
          <w:rFonts w:cs="Times New Roman"/>
          <w:bCs/>
          <w:noProof/>
          <w:szCs w:val="24"/>
        </w:rPr>
        <w:drawing>
          <wp:anchor distT="0" distB="0" distL="114300" distR="114300" simplePos="0" relativeHeight="251659264" behindDoc="0" locked="0" layoutInCell="1" allowOverlap="1" wp14:anchorId="22309A08" wp14:editId="31537685">
            <wp:simplePos x="0" y="0"/>
            <wp:positionH relativeFrom="margin">
              <wp:align>center</wp:align>
            </wp:positionH>
            <wp:positionV relativeFrom="paragraph">
              <wp:posOffset>391160</wp:posOffset>
            </wp:positionV>
            <wp:extent cx="2881630" cy="2881630"/>
            <wp:effectExtent l="0" t="0" r="1270" b="1270"/>
            <wp:wrapThrough wrapText="bothSides">
              <wp:wrapPolygon edited="0">
                <wp:start x="9900" y="0"/>
                <wp:lineTo x="8568" y="286"/>
                <wp:lineTo x="5141" y="1333"/>
                <wp:lineTo x="5141" y="1714"/>
                <wp:lineTo x="4284" y="2285"/>
                <wp:lineTo x="3141" y="3237"/>
                <wp:lineTo x="1904" y="4760"/>
                <wp:lineTo x="1047" y="6283"/>
                <wp:lineTo x="666" y="7235"/>
                <wp:lineTo x="476" y="7806"/>
                <wp:lineTo x="95" y="9329"/>
                <wp:lineTo x="95" y="12375"/>
                <wp:lineTo x="476" y="13899"/>
                <wp:lineTo x="1047" y="15422"/>
                <wp:lineTo x="1904" y="16945"/>
                <wp:lineTo x="3141" y="18468"/>
                <wp:lineTo x="5141" y="19991"/>
                <wp:lineTo x="5236" y="20277"/>
                <wp:lineTo x="8758" y="21419"/>
                <wp:lineTo x="9520" y="21514"/>
                <wp:lineTo x="12090" y="21514"/>
                <wp:lineTo x="12851" y="21419"/>
                <wp:lineTo x="16374" y="20277"/>
                <wp:lineTo x="16469" y="19991"/>
                <wp:lineTo x="18468" y="18468"/>
                <wp:lineTo x="19706" y="16945"/>
                <wp:lineTo x="20562" y="15422"/>
                <wp:lineTo x="21134" y="13899"/>
                <wp:lineTo x="21514" y="12375"/>
                <wp:lineTo x="21514" y="9329"/>
                <wp:lineTo x="21134" y="7806"/>
                <wp:lineTo x="20562" y="6283"/>
                <wp:lineTo x="19706" y="4760"/>
                <wp:lineTo x="18468" y="3237"/>
                <wp:lineTo x="16945" y="1999"/>
                <wp:lineTo x="16469" y="1714"/>
                <wp:lineTo x="16564" y="1333"/>
                <wp:lineTo x="13137" y="286"/>
                <wp:lineTo x="11709" y="0"/>
                <wp:lineTo x="9900" y="0"/>
              </wp:wrapPolygon>
            </wp:wrapThrough>
            <wp:docPr id="5" name="Resim 4" descr="Bilken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kent University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1630" cy="288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2CAC45C" w14:textId="77777777" w:rsidR="00212F6D" w:rsidRPr="008253A4" w:rsidRDefault="00212F6D" w:rsidP="00212F6D">
      <w:pPr>
        <w:jc w:val="center"/>
        <w:rPr>
          <w:rFonts w:cs="Times New Roman"/>
          <w:bCs/>
          <w:szCs w:val="24"/>
        </w:rPr>
      </w:pPr>
    </w:p>
    <w:p w14:paraId="57DBB910" w14:textId="77777777" w:rsidR="00212F6D" w:rsidRPr="008253A4" w:rsidRDefault="00212F6D" w:rsidP="00212F6D">
      <w:pPr>
        <w:jc w:val="center"/>
        <w:rPr>
          <w:rFonts w:cs="Times New Roman"/>
          <w:bCs/>
          <w:szCs w:val="24"/>
        </w:rPr>
      </w:pPr>
    </w:p>
    <w:p w14:paraId="23578B22" w14:textId="77777777" w:rsidR="00212F6D" w:rsidRPr="008253A4" w:rsidRDefault="00212F6D" w:rsidP="00212F6D">
      <w:pPr>
        <w:jc w:val="center"/>
        <w:rPr>
          <w:rFonts w:cs="Times New Roman"/>
          <w:bCs/>
          <w:szCs w:val="24"/>
        </w:rPr>
      </w:pPr>
    </w:p>
    <w:p w14:paraId="7081558A" w14:textId="77777777" w:rsidR="00212F6D" w:rsidRPr="008253A4" w:rsidRDefault="00212F6D" w:rsidP="00212F6D">
      <w:pPr>
        <w:jc w:val="center"/>
        <w:rPr>
          <w:rFonts w:cs="Times New Roman"/>
          <w:bCs/>
          <w:szCs w:val="24"/>
        </w:rPr>
      </w:pPr>
    </w:p>
    <w:p w14:paraId="2CBB8632" w14:textId="77777777" w:rsidR="00212F6D" w:rsidRPr="008253A4" w:rsidRDefault="00212F6D" w:rsidP="00212F6D">
      <w:pPr>
        <w:jc w:val="center"/>
        <w:rPr>
          <w:rFonts w:cs="Times New Roman"/>
          <w:bCs/>
          <w:szCs w:val="24"/>
        </w:rPr>
      </w:pPr>
    </w:p>
    <w:p w14:paraId="3117F7C5" w14:textId="77777777" w:rsidR="00212F6D" w:rsidRPr="008253A4" w:rsidRDefault="00212F6D" w:rsidP="00212F6D">
      <w:pPr>
        <w:jc w:val="center"/>
        <w:rPr>
          <w:rFonts w:cs="Times New Roman"/>
          <w:bCs/>
          <w:szCs w:val="24"/>
        </w:rPr>
      </w:pPr>
    </w:p>
    <w:p w14:paraId="7F88FE9A" w14:textId="77777777" w:rsidR="00212F6D" w:rsidRPr="008253A4" w:rsidRDefault="00212F6D" w:rsidP="00212F6D">
      <w:pPr>
        <w:jc w:val="center"/>
        <w:rPr>
          <w:rFonts w:cs="Times New Roman"/>
          <w:bCs/>
          <w:szCs w:val="24"/>
        </w:rPr>
      </w:pPr>
    </w:p>
    <w:p w14:paraId="459C696F" w14:textId="77777777" w:rsidR="00212F6D" w:rsidRPr="008253A4" w:rsidRDefault="00212F6D" w:rsidP="00212F6D">
      <w:pPr>
        <w:jc w:val="center"/>
        <w:rPr>
          <w:rFonts w:cs="Times New Roman"/>
          <w:bCs/>
          <w:szCs w:val="24"/>
        </w:rPr>
      </w:pPr>
    </w:p>
    <w:p w14:paraId="1C859B2C" w14:textId="77777777" w:rsidR="00212F6D" w:rsidRPr="008253A4" w:rsidRDefault="00212F6D" w:rsidP="00212F6D">
      <w:pPr>
        <w:jc w:val="center"/>
        <w:rPr>
          <w:rFonts w:cs="Times New Roman"/>
          <w:bCs/>
          <w:szCs w:val="24"/>
        </w:rPr>
      </w:pPr>
    </w:p>
    <w:p w14:paraId="4C9EA446" w14:textId="77777777" w:rsidR="00212F6D" w:rsidRPr="008253A4" w:rsidRDefault="00212F6D" w:rsidP="00212F6D">
      <w:pPr>
        <w:jc w:val="center"/>
        <w:rPr>
          <w:rFonts w:cs="Times New Roman"/>
          <w:bCs/>
          <w:szCs w:val="24"/>
        </w:rPr>
      </w:pPr>
    </w:p>
    <w:p w14:paraId="7D110198" w14:textId="77777777" w:rsidR="00212F6D" w:rsidRPr="008253A4" w:rsidRDefault="00212F6D" w:rsidP="00212F6D">
      <w:pPr>
        <w:jc w:val="center"/>
        <w:rPr>
          <w:rFonts w:cs="Times New Roman"/>
          <w:bCs/>
          <w:szCs w:val="24"/>
        </w:rPr>
      </w:pPr>
    </w:p>
    <w:p w14:paraId="10772134" w14:textId="77777777" w:rsidR="00212F6D" w:rsidRPr="008253A4" w:rsidRDefault="00212F6D" w:rsidP="00212F6D">
      <w:pPr>
        <w:jc w:val="center"/>
        <w:rPr>
          <w:rFonts w:cs="Times New Roman"/>
          <w:bCs/>
          <w:szCs w:val="24"/>
        </w:rPr>
      </w:pPr>
    </w:p>
    <w:p w14:paraId="0C9AF12E" w14:textId="77777777" w:rsidR="00375EAE" w:rsidRDefault="00375EAE" w:rsidP="00212F6D">
      <w:pPr>
        <w:jc w:val="center"/>
        <w:rPr>
          <w:rFonts w:cs="Times New Roman"/>
          <w:bCs/>
          <w:szCs w:val="24"/>
        </w:rPr>
      </w:pPr>
    </w:p>
    <w:p w14:paraId="72C51F21" w14:textId="77777777" w:rsidR="00375EAE" w:rsidRDefault="00375EAE" w:rsidP="00212F6D">
      <w:pPr>
        <w:jc w:val="center"/>
        <w:rPr>
          <w:rFonts w:cs="Times New Roman"/>
          <w:bCs/>
          <w:szCs w:val="24"/>
        </w:rPr>
      </w:pPr>
    </w:p>
    <w:p w14:paraId="5C748561" w14:textId="77777777" w:rsidR="00375EAE" w:rsidRDefault="00375EAE" w:rsidP="00212F6D">
      <w:pPr>
        <w:jc w:val="center"/>
        <w:rPr>
          <w:rFonts w:cs="Times New Roman"/>
          <w:bCs/>
          <w:szCs w:val="24"/>
        </w:rPr>
      </w:pPr>
    </w:p>
    <w:p w14:paraId="6158E749" w14:textId="77777777" w:rsidR="00375EAE" w:rsidRDefault="00375EAE" w:rsidP="00212F6D">
      <w:pPr>
        <w:jc w:val="center"/>
        <w:rPr>
          <w:rFonts w:cs="Times New Roman"/>
          <w:bCs/>
          <w:szCs w:val="24"/>
        </w:rPr>
      </w:pPr>
    </w:p>
    <w:p w14:paraId="657AD770" w14:textId="77777777" w:rsidR="00375EAE" w:rsidRDefault="00375EAE" w:rsidP="00212F6D">
      <w:pPr>
        <w:jc w:val="center"/>
        <w:rPr>
          <w:rFonts w:cs="Times New Roman"/>
          <w:bCs/>
          <w:szCs w:val="24"/>
        </w:rPr>
      </w:pPr>
    </w:p>
    <w:p w14:paraId="22D0EDB3" w14:textId="77777777" w:rsidR="00375EAE" w:rsidRDefault="00375EAE" w:rsidP="00212F6D">
      <w:pPr>
        <w:jc w:val="center"/>
        <w:rPr>
          <w:rFonts w:cs="Times New Roman"/>
          <w:bCs/>
          <w:szCs w:val="24"/>
        </w:rPr>
      </w:pPr>
    </w:p>
    <w:p w14:paraId="4045D3CF" w14:textId="77777777" w:rsidR="00375EAE" w:rsidRDefault="00375EAE" w:rsidP="00212F6D">
      <w:pPr>
        <w:jc w:val="center"/>
        <w:rPr>
          <w:rFonts w:cs="Times New Roman"/>
          <w:bCs/>
          <w:szCs w:val="24"/>
        </w:rPr>
      </w:pPr>
    </w:p>
    <w:p w14:paraId="6D5BC32F" w14:textId="77777777" w:rsidR="00375EAE" w:rsidRDefault="00375EAE" w:rsidP="00212F6D">
      <w:pPr>
        <w:jc w:val="center"/>
        <w:rPr>
          <w:rFonts w:cs="Times New Roman"/>
          <w:bCs/>
          <w:szCs w:val="24"/>
        </w:rPr>
      </w:pPr>
    </w:p>
    <w:p w14:paraId="1AAC9000" w14:textId="77777777" w:rsidR="00375EAE" w:rsidRDefault="00375EAE" w:rsidP="00212F6D">
      <w:pPr>
        <w:jc w:val="center"/>
        <w:rPr>
          <w:rFonts w:cs="Times New Roman"/>
          <w:bCs/>
          <w:szCs w:val="24"/>
        </w:rPr>
      </w:pPr>
    </w:p>
    <w:p w14:paraId="45417A78" w14:textId="138467AE" w:rsidR="00212F6D" w:rsidRPr="008253A4" w:rsidRDefault="00212F6D" w:rsidP="00212F6D">
      <w:pPr>
        <w:jc w:val="center"/>
        <w:rPr>
          <w:rFonts w:cs="Times New Roman"/>
          <w:bCs/>
          <w:szCs w:val="24"/>
        </w:rPr>
      </w:pPr>
      <w:r w:rsidRPr="008253A4">
        <w:rPr>
          <w:rFonts w:cs="Times New Roman"/>
          <w:bCs/>
          <w:szCs w:val="24"/>
        </w:rPr>
        <w:t>Yasemin Akın</w:t>
      </w:r>
    </w:p>
    <w:p w14:paraId="7C04185E" w14:textId="77777777" w:rsidR="00212F6D" w:rsidRPr="008253A4" w:rsidRDefault="00212F6D" w:rsidP="00212F6D">
      <w:pPr>
        <w:jc w:val="center"/>
        <w:rPr>
          <w:rFonts w:cs="Times New Roman"/>
          <w:bCs/>
          <w:szCs w:val="24"/>
        </w:rPr>
      </w:pPr>
      <w:r w:rsidRPr="008253A4">
        <w:rPr>
          <w:rFonts w:cs="Times New Roman"/>
          <w:bCs/>
          <w:szCs w:val="24"/>
        </w:rPr>
        <w:t>Bilkent University Department of Computer Science</w:t>
      </w:r>
    </w:p>
    <w:p w14:paraId="4427D8FE" w14:textId="77777777" w:rsidR="00212F6D" w:rsidRPr="008253A4" w:rsidRDefault="00212F6D" w:rsidP="00212F6D">
      <w:pPr>
        <w:jc w:val="center"/>
        <w:rPr>
          <w:rFonts w:cs="Times New Roman"/>
          <w:bCs/>
          <w:szCs w:val="24"/>
        </w:rPr>
      </w:pPr>
      <w:r w:rsidRPr="008253A4">
        <w:rPr>
          <w:rFonts w:cs="Times New Roman"/>
          <w:bCs/>
          <w:szCs w:val="24"/>
        </w:rPr>
        <w:t>ENG 401 Section 004</w:t>
      </w:r>
    </w:p>
    <w:p w14:paraId="47BC5214" w14:textId="77777777" w:rsidR="00212F6D" w:rsidRPr="008253A4" w:rsidRDefault="00212F6D" w:rsidP="00212F6D">
      <w:pPr>
        <w:jc w:val="center"/>
        <w:rPr>
          <w:rFonts w:cs="Times New Roman"/>
          <w:bCs/>
          <w:szCs w:val="24"/>
        </w:rPr>
      </w:pPr>
      <w:r w:rsidRPr="008253A4">
        <w:rPr>
          <w:rFonts w:cs="Times New Roman"/>
          <w:bCs/>
          <w:szCs w:val="24"/>
        </w:rPr>
        <w:t>Instructor: Marlene Denice Elwell</w:t>
      </w:r>
    </w:p>
    <w:p w14:paraId="1EA59FE3" w14:textId="77777777" w:rsidR="00212F6D" w:rsidRPr="008253A4" w:rsidRDefault="00212F6D" w:rsidP="00212F6D">
      <w:pPr>
        <w:jc w:val="center"/>
        <w:rPr>
          <w:rFonts w:cs="Times New Roman"/>
          <w:bCs/>
          <w:szCs w:val="24"/>
        </w:rPr>
      </w:pPr>
      <w:r w:rsidRPr="008253A4">
        <w:rPr>
          <w:rFonts w:cs="Times New Roman"/>
          <w:bCs/>
          <w:szCs w:val="24"/>
        </w:rPr>
        <w:t>November 10, 2023</w:t>
      </w:r>
      <w:r w:rsidRPr="008253A4">
        <w:rPr>
          <w:rFonts w:cs="Times New Roman"/>
          <w:bCs/>
          <w:szCs w:val="24"/>
        </w:rPr>
        <w:br w:type="page"/>
      </w:r>
    </w:p>
    <w:sdt>
      <w:sdtPr>
        <w:rPr>
          <w:rFonts w:ascii="Times New Roman" w:eastAsiaTheme="minorHAnsi" w:hAnsi="Times New Roman" w:cs="Times New Roman"/>
          <w:b w:val="0"/>
          <w:bCs w:val="0"/>
          <w:color w:val="000000" w:themeColor="text1"/>
          <w:sz w:val="24"/>
          <w:szCs w:val="24"/>
        </w:rPr>
        <w:id w:val="1944253261"/>
        <w:docPartObj>
          <w:docPartGallery w:val="Table of Contents"/>
          <w:docPartUnique/>
        </w:docPartObj>
      </w:sdtPr>
      <w:sdtEndPr>
        <w:rPr>
          <w:noProof/>
        </w:rPr>
      </w:sdtEndPr>
      <w:sdtContent>
        <w:p w14:paraId="52F37A0A" w14:textId="77777777" w:rsidR="00212F6D" w:rsidRPr="005A16DA" w:rsidRDefault="00212F6D" w:rsidP="003D4B42">
          <w:pPr>
            <w:pStyle w:val="TOCHeading"/>
            <w:spacing w:line="480" w:lineRule="auto"/>
            <w:rPr>
              <w:rFonts w:ascii="Times New Roman" w:hAnsi="Times New Roman" w:cs="Times New Roman"/>
              <w:color w:val="000000" w:themeColor="text1"/>
              <w:sz w:val="24"/>
              <w:szCs w:val="24"/>
            </w:rPr>
          </w:pPr>
          <w:r w:rsidRPr="005A16DA">
            <w:rPr>
              <w:rFonts w:ascii="Times New Roman" w:hAnsi="Times New Roman" w:cs="Times New Roman"/>
              <w:color w:val="000000" w:themeColor="text1"/>
              <w:sz w:val="24"/>
              <w:szCs w:val="24"/>
            </w:rPr>
            <w:t>Table of Contents</w:t>
          </w:r>
        </w:p>
        <w:p w14:paraId="68C59EEA" w14:textId="3414BD99" w:rsidR="00FA759A" w:rsidRPr="005A16DA" w:rsidRDefault="00212F6D"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r w:rsidRPr="005A16DA">
            <w:rPr>
              <w:rFonts w:cs="Times New Roman"/>
              <w:b w:val="0"/>
              <w:bCs w:val="0"/>
              <w:i w:val="0"/>
              <w:iCs w:val="0"/>
            </w:rPr>
            <w:fldChar w:fldCharType="begin"/>
          </w:r>
          <w:r w:rsidRPr="005A16DA">
            <w:rPr>
              <w:rFonts w:cs="Times New Roman"/>
              <w:b w:val="0"/>
              <w:bCs w:val="0"/>
              <w:i w:val="0"/>
              <w:iCs w:val="0"/>
            </w:rPr>
            <w:instrText xml:space="preserve"> TOC \o "1-3" \h \z \u </w:instrText>
          </w:r>
          <w:r w:rsidRPr="005A16DA">
            <w:rPr>
              <w:rFonts w:cs="Times New Roman"/>
              <w:b w:val="0"/>
              <w:bCs w:val="0"/>
              <w:i w:val="0"/>
              <w:iCs w:val="0"/>
            </w:rPr>
            <w:fldChar w:fldCharType="separate"/>
          </w:r>
          <w:hyperlink w:anchor="_Toc153137151" w:history="1">
            <w:r w:rsidR="00FA759A" w:rsidRPr="005A16DA">
              <w:rPr>
                <w:rStyle w:val="Hyperlink"/>
                <w:b w:val="0"/>
                <w:bCs w:val="0"/>
                <w:i w:val="0"/>
                <w:iCs w:val="0"/>
                <w:noProof/>
              </w:rPr>
              <w:t>Abstract</w:t>
            </w:r>
            <w:r w:rsidR="00FA759A" w:rsidRPr="005A16DA">
              <w:rPr>
                <w:b w:val="0"/>
                <w:bCs w:val="0"/>
                <w:i w:val="0"/>
                <w:iCs w:val="0"/>
                <w:noProof/>
                <w:webHidden/>
              </w:rPr>
              <w:tab/>
            </w:r>
            <w:r w:rsidR="00FA759A" w:rsidRPr="005A16DA">
              <w:rPr>
                <w:b w:val="0"/>
                <w:bCs w:val="0"/>
                <w:i w:val="0"/>
                <w:iCs w:val="0"/>
                <w:noProof/>
                <w:webHidden/>
              </w:rPr>
              <w:fldChar w:fldCharType="begin"/>
            </w:r>
            <w:r w:rsidR="00FA759A" w:rsidRPr="005A16DA">
              <w:rPr>
                <w:b w:val="0"/>
                <w:bCs w:val="0"/>
                <w:i w:val="0"/>
                <w:iCs w:val="0"/>
                <w:noProof/>
                <w:webHidden/>
              </w:rPr>
              <w:instrText xml:space="preserve"> PAGEREF _Toc153137151 \h </w:instrText>
            </w:r>
            <w:r w:rsidR="00FA759A" w:rsidRPr="005A16DA">
              <w:rPr>
                <w:b w:val="0"/>
                <w:bCs w:val="0"/>
                <w:i w:val="0"/>
                <w:iCs w:val="0"/>
                <w:noProof/>
                <w:webHidden/>
              </w:rPr>
            </w:r>
            <w:r w:rsidR="00FA759A" w:rsidRPr="005A16DA">
              <w:rPr>
                <w:b w:val="0"/>
                <w:bCs w:val="0"/>
                <w:i w:val="0"/>
                <w:iCs w:val="0"/>
                <w:noProof/>
                <w:webHidden/>
              </w:rPr>
              <w:fldChar w:fldCharType="separate"/>
            </w:r>
            <w:r w:rsidR="002D75FD">
              <w:rPr>
                <w:b w:val="0"/>
                <w:bCs w:val="0"/>
                <w:i w:val="0"/>
                <w:iCs w:val="0"/>
                <w:noProof/>
                <w:webHidden/>
              </w:rPr>
              <w:t>v</w:t>
            </w:r>
            <w:r w:rsidR="00FA759A" w:rsidRPr="005A16DA">
              <w:rPr>
                <w:b w:val="0"/>
                <w:bCs w:val="0"/>
                <w:i w:val="0"/>
                <w:iCs w:val="0"/>
                <w:noProof/>
                <w:webHidden/>
              </w:rPr>
              <w:fldChar w:fldCharType="end"/>
            </w:r>
          </w:hyperlink>
        </w:p>
        <w:p w14:paraId="006E744B" w14:textId="7B35EAE6"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52" w:history="1">
            <w:r w:rsidRPr="005A16DA">
              <w:rPr>
                <w:rStyle w:val="Hyperlink"/>
                <w:b w:val="0"/>
                <w:bCs w:val="0"/>
                <w:i w:val="0"/>
                <w:iCs w:val="0"/>
                <w:noProof/>
              </w:rPr>
              <w:t>List of Figures</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_Toc153137152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vi</w:t>
            </w:r>
            <w:r w:rsidRPr="005A16DA">
              <w:rPr>
                <w:b w:val="0"/>
                <w:bCs w:val="0"/>
                <w:i w:val="0"/>
                <w:iCs w:val="0"/>
                <w:noProof/>
                <w:webHidden/>
              </w:rPr>
              <w:fldChar w:fldCharType="end"/>
            </w:r>
          </w:hyperlink>
        </w:p>
        <w:p w14:paraId="28700956" w14:textId="25BED4F5"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53" w:history="1">
            <w:r w:rsidRPr="005A16DA">
              <w:rPr>
                <w:rStyle w:val="Hyperlink"/>
                <w:rFonts w:cs="Times New Roman"/>
                <w:b w:val="0"/>
                <w:bCs w:val="0"/>
                <w:i w:val="0"/>
                <w:iCs w:val="0"/>
                <w:noProof/>
              </w:rPr>
              <w:t>List of Tables</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_Toc153137153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vii</w:t>
            </w:r>
            <w:r w:rsidRPr="005A16DA">
              <w:rPr>
                <w:b w:val="0"/>
                <w:bCs w:val="0"/>
                <w:i w:val="0"/>
                <w:iCs w:val="0"/>
                <w:noProof/>
                <w:webHidden/>
              </w:rPr>
              <w:fldChar w:fldCharType="end"/>
            </w:r>
          </w:hyperlink>
        </w:p>
        <w:p w14:paraId="6D22E289" w14:textId="03A2D0CC"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54" w:history="1">
            <w:r w:rsidRPr="005A16DA">
              <w:rPr>
                <w:rStyle w:val="Hyperlink"/>
                <w:b w:val="0"/>
                <w:bCs w:val="0"/>
                <w:i w:val="0"/>
                <w:iCs w:val="0"/>
                <w:noProof/>
              </w:rPr>
              <w:t>1.0 Introduction</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_Toc153137154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1</w:t>
            </w:r>
            <w:r w:rsidRPr="005A16DA">
              <w:rPr>
                <w:b w:val="0"/>
                <w:bCs w:val="0"/>
                <w:i w:val="0"/>
                <w:iCs w:val="0"/>
                <w:noProof/>
                <w:webHidden/>
              </w:rPr>
              <w:fldChar w:fldCharType="end"/>
            </w:r>
          </w:hyperlink>
        </w:p>
        <w:p w14:paraId="6E59933F" w14:textId="269DF4B9"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55" w:history="1">
            <w:r w:rsidRPr="005A16DA">
              <w:rPr>
                <w:rStyle w:val="Hyperlink"/>
                <w:rFonts w:cs="Times New Roman"/>
                <w:b w:val="0"/>
                <w:bCs w:val="0"/>
                <w:i w:val="0"/>
                <w:iCs w:val="0"/>
                <w:noProof/>
              </w:rPr>
              <w:t>2.0 Problem Definition</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_Toc153137155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1</w:t>
            </w:r>
            <w:r w:rsidRPr="005A16DA">
              <w:rPr>
                <w:b w:val="0"/>
                <w:bCs w:val="0"/>
                <w:i w:val="0"/>
                <w:iCs w:val="0"/>
                <w:noProof/>
                <w:webHidden/>
              </w:rPr>
              <w:fldChar w:fldCharType="end"/>
            </w:r>
          </w:hyperlink>
        </w:p>
        <w:p w14:paraId="7D72C880" w14:textId="77F7CDD9"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56" w:history="1">
            <w:r w:rsidRPr="005A16DA">
              <w:rPr>
                <w:rStyle w:val="Hyperlink"/>
                <w:rFonts w:cs="Times New Roman"/>
                <w:b w:val="0"/>
                <w:bCs w:val="0"/>
                <w:noProof/>
                <w:szCs w:val="24"/>
              </w:rPr>
              <w:t>2.1 Root Causes</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_Toc153137156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1</w:t>
            </w:r>
            <w:r w:rsidRPr="005A16DA">
              <w:rPr>
                <w:b w:val="0"/>
                <w:bCs w:val="0"/>
                <w:noProof/>
                <w:webHidden/>
                <w:szCs w:val="24"/>
              </w:rPr>
              <w:fldChar w:fldCharType="end"/>
            </w:r>
          </w:hyperlink>
        </w:p>
        <w:p w14:paraId="3782D701" w14:textId="54DF3E30"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57" w:history="1">
            <w:r w:rsidRPr="005A16DA">
              <w:rPr>
                <w:rStyle w:val="Hyperlink"/>
                <w:rFonts w:cs="Times New Roman"/>
                <w:noProof/>
                <w:sz w:val="24"/>
                <w:szCs w:val="24"/>
              </w:rPr>
              <w:t>2.1.1 Easy Access to Food and Water</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_Toc153137157 \h </w:instrText>
            </w:r>
            <w:r w:rsidRPr="005A16DA">
              <w:rPr>
                <w:noProof/>
                <w:webHidden/>
                <w:sz w:val="24"/>
                <w:szCs w:val="24"/>
              </w:rPr>
            </w:r>
            <w:r w:rsidRPr="005A16DA">
              <w:rPr>
                <w:noProof/>
                <w:webHidden/>
                <w:sz w:val="24"/>
                <w:szCs w:val="24"/>
              </w:rPr>
              <w:fldChar w:fldCharType="separate"/>
            </w:r>
            <w:r w:rsidR="002D75FD">
              <w:rPr>
                <w:noProof/>
                <w:webHidden/>
                <w:sz w:val="24"/>
                <w:szCs w:val="24"/>
              </w:rPr>
              <w:t>1</w:t>
            </w:r>
            <w:r w:rsidRPr="005A16DA">
              <w:rPr>
                <w:noProof/>
                <w:webHidden/>
                <w:sz w:val="24"/>
                <w:szCs w:val="24"/>
              </w:rPr>
              <w:fldChar w:fldCharType="end"/>
            </w:r>
          </w:hyperlink>
        </w:p>
        <w:p w14:paraId="317F089F" w14:textId="2370870D"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58" w:history="1">
            <w:r w:rsidRPr="005A16DA">
              <w:rPr>
                <w:rStyle w:val="Hyperlink"/>
                <w:rFonts w:cs="Times New Roman"/>
                <w:noProof/>
                <w:sz w:val="24"/>
                <w:szCs w:val="24"/>
              </w:rPr>
              <w:t>2.1.2 Insufficient Hunting Pressure</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_Toc153137158 \h </w:instrText>
            </w:r>
            <w:r w:rsidRPr="005A16DA">
              <w:rPr>
                <w:noProof/>
                <w:webHidden/>
                <w:sz w:val="24"/>
                <w:szCs w:val="24"/>
              </w:rPr>
            </w:r>
            <w:r w:rsidRPr="005A16DA">
              <w:rPr>
                <w:noProof/>
                <w:webHidden/>
                <w:sz w:val="24"/>
                <w:szCs w:val="24"/>
              </w:rPr>
              <w:fldChar w:fldCharType="separate"/>
            </w:r>
            <w:r w:rsidR="002D75FD">
              <w:rPr>
                <w:noProof/>
                <w:webHidden/>
                <w:sz w:val="24"/>
                <w:szCs w:val="24"/>
              </w:rPr>
              <w:t>2</w:t>
            </w:r>
            <w:r w:rsidRPr="005A16DA">
              <w:rPr>
                <w:noProof/>
                <w:webHidden/>
                <w:sz w:val="24"/>
                <w:szCs w:val="24"/>
              </w:rPr>
              <w:fldChar w:fldCharType="end"/>
            </w:r>
          </w:hyperlink>
        </w:p>
        <w:p w14:paraId="717A8BA2" w14:textId="3D4BF4F9"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59" w:history="1">
            <w:r w:rsidRPr="005A16DA">
              <w:rPr>
                <w:rStyle w:val="Hyperlink"/>
                <w:rFonts w:cs="Times New Roman"/>
                <w:noProof/>
                <w:sz w:val="24"/>
                <w:szCs w:val="24"/>
              </w:rPr>
              <w:t>2.1.3 Expanding Urbanization into Forested Areas Occupied by Wild Boars</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_Toc153137159 \h </w:instrText>
            </w:r>
            <w:r w:rsidRPr="005A16DA">
              <w:rPr>
                <w:noProof/>
                <w:webHidden/>
                <w:sz w:val="24"/>
                <w:szCs w:val="24"/>
              </w:rPr>
            </w:r>
            <w:r w:rsidRPr="005A16DA">
              <w:rPr>
                <w:noProof/>
                <w:webHidden/>
                <w:sz w:val="24"/>
                <w:szCs w:val="24"/>
              </w:rPr>
              <w:fldChar w:fldCharType="separate"/>
            </w:r>
            <w:r w:rsidR="002D75FD">
              <w:rPr>
                <w:noProof/>
                <w:webHidden/>
                <w:sz w:val="24"/>
                <w:szCs w:val="24"/>
              </w:rPr>
              <w:t>2</w:t>
            </w:r>
            <w:r w:rsidRPr="005A16DA">
              <w:rPr>
                <w:noProof/>
                <w:webHidden/>
                <w:sz w:val="24"/>
                <w:szCs w:val="24"/>
              </w:rPr>
              <w:fldChar w:fldCharType="end"/>
            </w:r>
          </w:hyperlink>
        </w:p>
        <w:p w14:paraId="054BB7D2" w14:textId="2F50FFE7"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60" w:history="1">
            <w:r w:rsidRPr="005A16DA">
              <w:rPr>
                <w:rStyle w:val="Hyperlink"/>
                <w:rFonts w:cs="Times New Roman"/>
                <w:b w:val="0"/>
                <w:bCs w:val="0"/>
                <w:noProof/>
                <w:szCs w:val="24"/>
              </w:rPr>
              <w:t>2.2 Problem Scope</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_Toc153137160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2</w:t>
            </w:r>
            <w:r w:rsidRPr="005A16DA">
              <w:rPr>
                <w:b w:val="0"/>
                <w:bCs w:val="0"/>
                <w:noProof/>
                <w:webHidden/>
                <w:szCs w:val="24"/>
              </w:rPr>
              <w:fldChar w:fldCharType="end"/>
            </w:r>
          </w:hyperlink>
        </w:p>
        <w:p w14:paraId="44D7B168" w14:textId="384134EE"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61" w:history="1">
            <w:r w:rsidRPr="005A16DA">
              <w:rPr>
                <w:rStyle w:val="Hyperlink"/>
                <w:rFonts w:cs="Times New Roman"/>
                <w:b w:val="0"/>
                <w:bCs w:val="0"/>
                <w:i w:val="0"/>
                <w:iCs w:val="0"/>
                <w:noProof/>
              </w:rPr>
              <w:t>3.0 Proposed Solutions</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_Toc153137161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2</w:t>
            </w:r>
            <w:r w:rsidRPr="005A16DA">
              <w:rPr>
                <w:b w:val="0"/>
                <w:bCs w:val="0"/>
                <w:i w:val="0"/>
                <w:iCs w:val="0"/>
                <w:noProof/>
                <w:webHidden/>
              </w:rPr>
              <w:fldChar w:fldCharType="end"/>
            </w:r>
          </w:hyperlink>
        </w:p>
        <w:p w14:paraId="21BDAC83" w14:textId="4756C121"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62" w:history="1">
            <w:r w:rsidRPr="005A16DA">
              <w:rPr>
                <w:rStyle w:val="Hyperlink"/>
                <w:rFonts w:cs="Times New Roman"/>
                <w:b w:val="0"/>
                <w:bCs w:val="0"/>
                <w:noProof/>
                <w:szCs w:val="24"/>
              </w:rPr>
              <w:t>3.1 Kinect-Based Deterrent System with an Odor Repellent</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_Toc153137162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2</w:t>
            </w:r>
            <w:r w:rsidRPr="005A16DA">
              <w:rPr>
                <w:b w:val="0"/>
                <w:bCs w:val="0"/>
                <w:noProof/>
                <w:webHidden/>
                <w:szCs w:val="24"/>
              </w:rPr>
              <w:fldChar w:fldCharType="end"/>
            </w:r>
          </w:hyperlink>
        </w:p>
        <w:p w14:paraId="048FED3E" w14:textId="2622FEE0"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63" w:history="1">
            <w:r w:rsidRPr="005A16DA">
              <w:rPr>
                <w:rStyle w:val="Hyperlink"/>
                <w:rFonts w:cs="Times New Roman"/>
                <w:b w:val="0"/>
                <w:bCs w:val="0"/>
                <w:noProof/>
                <w:szCs w:val="24"/>
              </w:rPr>
              <w:t>3.2. Machine Learning-Based Acoustic Deterrent System</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_Toc153137163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3</w:t>
            </w:r>
            <w:r w:rsidRPr="005A16DA">
              <w:rPr>
                <w:b w:val="0"/>
                <w:bCs w:val="0"/>
                <w:noProof/>
                <w:webHidden/>
                <w:szCs w:val="24"/>
              </w:rPr>
              <w:fldChar w:fldCharType="end"/>
            </w:r>
          </w:hyperlink>
        </w:p>
        <w:p w14:paraId="208D1A39" w14:textId="254F79A0"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64" w:history="1">
            <w:r w:rsidRPr="005A16DA">
              <w:rPr>
                <w:rStyle w:val="Hyperlink"/>
                <w:rFonts w:cs="Times New Roman"/>
                <w:b w:val="0"/>
                <w:bCs w:val="0"/>
                <w:noProof/>
                <w:szCs w:val="24"/>
              </w:rPr>
              <w:t>3.3 Sensor and Artificial Intelligence-Based Visual Deterrent System</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_Toc153137164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4</w:t>
            </w:r>
            <w:r w:rsidRPr="005A16DA">
              <w:rPr>
                <w:b w:val="0"/>
                <w:bCs w:val="0"/>
                <w:noProof/>
                <w:webHidden/>
                <w:szCs w:val="24"/>
              </w:rPr>
              <w:fldChar w:fldCharType="end"/>
            </w:r>
          </w:hyperlink>
        </w:p>
        <w:p w14:paraId="6033C71C" w14:textId="282A7C42"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65" w:history="1">
            <w:r w:rsidRPr="005A16DA">
              <w:rPr>
                <w:rStyle w:val="Hyperlink"/>
                <w:rFonts w:cs="Times New Roman"/>
                <w:b w:val="0"/>
                <w:bCs w:val="0"/>
                <w:i w:val="0"/>
                <w:iCs w:val="0"/>
                <w:noProof/>
              </w:rPr>
              <w:t>4.0 Criteria for Assessing Solutions</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_Toc153137165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4</w:t>
            </w:r>
            <w:r w:rsidRPr="005A16DA">
              <w:rPr>
                <w:b w:val="0"/>
                <w:bCs w:val="0"/>
                <w:i w:val="0"/>
                <w:iCs w:val="0"/>
                <w:noProof/>
                <w:webHidden/>
              </w:rPr>
              <w:fldChar w:fldCharType="end"/>
            </w:r>
          </w:hyperlink>
        </w:p>
        <w:p w14:paraId="3D6A652C" w14:textId="38C3DDE1"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66" w:history="1">
            <w:r w:rsidRPr="005A16DA">
              <w:rPr>
                <w:rStyle w:val="Hyperlink"/>
                <w:rFonts w:cs="Times New Roman"/>
                <w:b w:val="0"/>
                <w:bCs w:val="0"/>
                <w:noProof/>
                <w:szCs w:val="24"/>
              </w:rPr>
              <w:t>4.1 Feasibility</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_Toc153137166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5</w:t>
            </w:r>
            <w:r w:rsidRPr="005A16DA">
              <w:rPr>
                <w:b w:val="0"/>
                <w:bCs w:val="0"/>
                <w:noProof/>
                <w:webHidden/>
                <w:szCs w:val="24"/>
              </w:rPr>
              <w:fldChar w:fldCharType="end"/>
            </w:r>
          </w:hyperlink>
        </w:p>
        <w:p w14:paraId="35B82752" w14:textId="74EF6C9B"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67" w:history="1">
            <w:r w:rsidRPr="005A16DA">
              <w:rPr>
                <w:rStyle w:val="Hyperlink"/>
                <w:rFonts w:cs="Times New Roman"/>
                <w:b w:val="0"/>
                <w:bCs w:val="0"/>
                <w:noProof/>
                <w:szCs w:val="24"/>
              </w:rPr>
              <w:t>4.2 Monetary Cost</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_Toc153137167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5</w:t>
            </w:r>
            <w:r w:rsidRPr="005A16DA">
              <w:rPr>
                <w:b w:val="0"/>
                <w:bCs w:val="0"/>
                <w:noProof/>
                <w:webHidden/>
                <w:szCs w:val="24"/>
              </w:rPr>
              <w:fldChar w:fldCharType="end"/>
            </w:r>
          </w:hyperlink>
        </w:p>
        <w:p w14:paraId="74C94290" w14:textId="7A44E34F"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68" w:history="1">
            <w:r w:rsidRPr="005A16DA">
              <w:rPr>
                <w:rStyle w:val="Hyperlink"/>
                <w:rFonts w:cs="Times New Roman"/>
                <w:b w:val="0"/>
                <w:bCs w:val="0"/>
                <w:noProof/>
                <w:szCs w:val="24"/>
              </w:rPr>
              <w:t>4.3 Environmental Safety Impact</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_Toc153137168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5</w:t>
            </w:r>
            <w:r w:rsidRPr="005A16DA">
              <w:rPr>
                <w:b w:val="0"/>
                <w:bCs w:val="0"/>
                <w:noProof/>
                <w:webHidden/>
                <w:szCs w:val="24"/>
              </w:rPr>
              <w:fldChar w:fldCharType="end"/>
            </w:r>
          </w:hyperlink>
        </w:p>
        <w:p w14:paraId="680B7CFB" w14:textId="591FA5B0"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69" w:history="1">
            <w:r w:rsidRPr="005A16DA">
              <w:rPr>
                <w:rStyle w:val="Hyperlink"/>
                <w:rFonts w:cs="Times New Roman"/>
                <w:b w:val="0"/>
                <w:bCs w:val="0"/>
                <w:i w:val="0"/>
                <w:iCs w:val="0"/>
                <w:noProof/>
              </w:rPr>
              <w:t>5.0 Research Methodology</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_Toc153137169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5</w:t>
            </w:r>
            <w:r w:rsidRPr="005A16DA">
              <w:rPr>
                <w:b w:val="0"/>
                <w:bCs w:val="0"/>
                <w:i w:val="0"/>
                <w:iCs w:val="0"/>
                <w:noProof/>
                <w:webHidden/>
              </w:rPr>
              <w:fldChar w:fldCharType="end"/>
            </w:r>
          </w:hyperlink>
        </w:p>
        <w:p w14:paraId="1BC68DF7" w14:textId="3D72BB7D"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70" w:history="1">
            <w:r w:rsidRPr="005A16DA">
              <w:rPr>
                <w:rStyle w:val="Hyperlink"/>
                <w:rFonts w:cs="Times New Roman"/>
                <w:b w:val="0"/>
                <w:bCs w:val="0"/>
                <w:noProof/>
                <w:szCs w:val="24"/>
              </w:rPr>
              <w:t>5.1 Literature Review</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_Toc153137170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5</w:t>
            </w:r>
            <w:r w:rsidRPr="005A16DA">
              <w:rPr>
                <w:b w:val="0"/>
                <w:bCs w:val="0"/>
                <w:noProof/>
                <w:webHidden/>
                <w:szCs w:val="24"/>
              </w:rPr>
              <w:fldChar w:fldCharType="end"/>
            </w:r>
          </w:hyperlink>
        </w:p>
        <w:p w14:paraId="2B40FBF9" w14:textId="1F77E9EA"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71" w:history="1">
            <w:r w:rsidRPr="005A16DA">
              <w:rPr>
                <w:rStyle w:val="Hyperlink"/>
                <w:rFonts w:cs="Times New Roman"/>
                <w:b w:val="0"/>
                <w:bCs w:val="0"/>
                <w:noProof/>
                <w:szCs w:val="24"/>
              </w:rPr>
              <w:t>5.2 Market Research</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_Toc153137171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5</w:t>
            </w:r>
            <w:r w:rsidRPr="005A16DA">
              <w:rPr>
                <w:b w:val="0"/>
                <w:bCs w:val="0"/>
                <w:noProof/>
                <w:webHidden/>
                <w:szCs w:val="24"/>
              </w:rPr>
              <w:fldChar w:fldCharType="end"/>
            </w:r>
          </w:hyperlink>
        </w:p>
        <w:p w14:paraId="770F3E9E" w14:textId="26E1BE88"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72" w:history="1">
            <w:r w:rsidRPr="005A16DA">
              <w:rPr>
                <w:rStyle w:val="Hyperlink"/>
                <w:rFonts w:cs="Times New Roman"/>
                <w:b w:val="0"/>
                <w:bCs w:val="0"/>
                <w:noProof/>
                <w:szCs w:val="24"/>
              </w:rPr>
              <w:t>5.3 Field Observation</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_Toc153137172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5</w:t>
            </w:r>
            <w:r w:rsidRPr="005A16DA">
              <w:rPr>
                <w:b w:val="0"/>
                <w:bCs w:val="0"/>
                <w:noProof/>
                <w:webHidden/>
                <w:szCs w:val="24"/>
              </w:rPr>
              <w:fldChar w:fldCharType="end"/>
            </w:r>
          </w:hyperlink>
        </w:p>
        <w:p w14:paraId="1EE23853" w14:textId="51DD1FB4"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73" w:history="1">
            <w:r w:rsidRPr="005A16DA">
              <w:rPr>
                <w:rStyle w:val="Hyperlink"/>
                <w:b w:val="0"/>
                <w:bCs w:val="0"/>
                <w:i w:val="0"/>
                <w:iCs w:val="0"/>
                <w:noProof/>
              </w:rPr>
              <w:t>6.0 Results and Analysis</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_Toc153137173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6</w:t>
            </w:r>
            <w:r w:rsidRPr="005A16DA">
              <w:rPr>
                <w:b w:val="0"/>
                <w:bCs w:val="0"/>
                <w:i w:val="0"/>
                <w:iCs w:val="0"/>
                <w:noProof/>
                <w:webHidden/>
              </w:rPr>
              <w:fldChar w:fldCharType="end"/>
            </w:r>
          </w:hyperlink>
        </w:p>
        <w:p w14:paraId="67978478" w14:textId="0AEC5543"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74" w:history="1">
            <w:r w:rsidRPr="005A16DA">
              <w:rPr>
                <w:rStyle w:val="Hyperlink"/>
                <w:b w:val="0"/>
                <w:bCs w:val="0"/>
                <w:noProof/>
                <w:szCs w:val="24"/>
              </w:rPr>
              <w:t>6.1 Feasibility Analysis</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_Toc153137174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6</w:t>
            </w:r>
            <w:r w:rsidRPr="005A16DA">
              <w:rPr>
                <w:b w:val="0"/>
                <w:bCs w:val="0"/>
                <w:noProof/>
                <w:webHidden/>
                <w:szCs w:val="24"/>
              </w:rPr>
              <w:fldChar w:fldCharType="end"/>
            </w:r>
          </w:hyperlink>
        </w:p>
        <w:p w14:paraId="3AC1D1E6" w14:textId="4CBDFEBC"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75" w:history="1">
            <w:r w:rsidRPr="005A16DA">
              <w:rPr>
                <w:rStyle w:val="Hyperlink"/>
                <w:noProof/>
                <w:sz w:val="24"/>
                <w:szCs w:val="24"/>
              </w:rPr>
              <w:t>6.1.1 Kinect-Based Deterrent System with an Odor-Repellent’s Feasibility</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_Toc153137175 \h </w:instrText>
            </w:r>
            <w:r w:rsidRPr="005A16DA">
              <w:rPr>
                <w:noProof/>
                <w:webHidden/>
                <w:sz w:val="24"/>
                <w:szCs w:val="24"/>
              </w:rPr>
            </w:r>
            <w:r w:rsidRPr="005A16DA">
              <w:rPr>
                <w:noProof/>
                <w:webHidden/>
                <w:sz w:val="24"/>
                <w:szCs w:val="24"/>
              </w:rPr>
              <w:fldChar w:fldCharType="separate"/>
            </w:r>
            <w:r w:rsidR="002D75FD">
              <w:rPr>
                <w:noProof/>
                <w:webHidden/>
                <w:sz w:val="24"/>
                <w:szCs w:val="24"/>
              </w:rPr>
              <w:t>6</w:t>
            </w:r>
            <w:r w:rsidRPr="005A16DA">
              <w:rPr>
                <w:noProof/>
                <w:webHidden/>
                <w:sz w:val="24"/>
                <w:szCs w:val="24"/>
              </w:rPr>
              <w:fldChar w:fldCharType="end"/>
            </w:r>
          </w:hyperlink>
        </w:p>
        <w:p w14:paraId="389E4A62" w14:textId="175BEEB8"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76" w:history="1">
            <w:r w:rsidRPr="005A16DA">
              <w:rPr>
                <w:rStyle w:val="Hyperlink"/>
                <w:noProof/>
                <w:sz w:val="24"/>
                <w:szCs w:val="24"/>
              </w:rPr>
              <w:t>6.1.2 Machine Learning-Based Acoustic Deterrent System’s Feasibility</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_Toc153137176 \h </w:instrText>
            </w:r>
            <w:r w:rsidRPr="005A16DA">
              <w:rPr>
                <w:noProof/>
                <w:webHidden/>
                <w:sz w:val="24"/>
                <w:szCs w:val="24"/>
              </w:rPr>
            </w:r>
            <w:r w:rsidRPr="005A16DA">
              <w:rPr>
                <w:noProof/>
                <w:webHidden/>
                <w:sz w:val="24"/>
                <w:szCs w:val="24"/>
              </w:rPr>
              <w:fldChar w:fldCharType="separate"/>
            </w:r>
            <w:r w:rsidR="002D75FD">
              <w:rPr>
                <w:noProof/>
                <w:webHidden/>
                <w:sz w:val="24"/>
                <w:szCs w:val="24"/>
              </w:rPr>
              <w:t>6</w:t>
            </w:r>
            <w:r w:rsidRPr="005A16DA">
              <w:rPr>
                <w:noProof/>
                <w:webHidden/>
                <w:sz w:val="24"/>
                <w:szCs w:val="24"/>
              </w:rPr>
              <w:fldChar w:fldCharType="end"/>
            </w:r>
          </w:hyperlink>
        </w:p>
        <w:p w14:paraId="2B9865AC" w14:textId="3A8F6CA2"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77" w:history="1">
            <w:r w:rsidRPr="005A16DA">
              <w:rPr>
                <w:rStyle w:val="Hyperlink"/>
                <w:noProof/>
                <w:sz w:val="24"/>
                <w:szCs w:val="24"/>
              </w:rPr>
              <w:t>6.1.3 Sensor and Artificial Intelligence-Based Visual Deterrent System’s Feasibility</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_Toc153137177 \h </w:instrText>
            </w:r>
            <w:r w:rsidRPr="005A16DA">
              <w:rPr>
                <w:noProof/>
                <w:webHidden/>
                <w:sz w:val="24"/>
                <w:szCs w:val="24"/>
              </w:rPr>
            </w:r>
            <w:r w:rsidRPr="005A16DA">
              <w:rPr>
                <w:noProof/>
                <w:webHidden/>
                <w:sz w:val="24"/>
                <w:szCs w:val="24"/>
              </w:rPr>
              <w:fldChar w:fldCharType="separate"/>
            </w:r>
            <w:r w:rsidR="002D75FD">
              <w:rPr>
                <w:noProof/>
                <w:webHidden/>
                <w:sz w:val="24"/>
                <w:szCs w:val="24"/>
              </w:rPr>
              <w:t>7</w:t>
            </w:r>
            <w:r w:rsidRPr="005A16DA">
              <w:rPr>
                <w:noProof/>
                <w:webHidden/>
                <w:sz w:val="24"/>
                <w:szCs w:val="24"/>
              </w:rPr>
              <w:fldChar w:fldCharType="end"/>
            </w:r>
          </w:hyperlink>
        </w:p>
        <w:p w14:paraId="108149AF" w14:textId="6D5F7117"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78" w:history="1">
            <w:r w:rsidRPr="005A16DA">
              <w:rPr>
                <w:rStyle w:val="Hyperlink"/>
                <w:b w:val="0"/>
                <w:bCs w:val="0"/>
                <w:noProof/>
                <w:szCs w:val="24"/>
              </w:rPr>
              <w:t>6.2 Monetary Cost Analysis</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_Toc153137178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7</w:t>
            </w:r>
            <w:r w:rsidRPr="005A16DA">
              <w:rPr>
                <w:b w:val="0"/>
                <w:bCs w:val="0"/>
                <w:noProof/>
                <w:webHidden/>
                <w:szCs w:val="24"/>
              </w:rPr>
              <w:fldChar w:fldCharType="end"/>
            </w:r>
          </w:hyperlink>
        </w:p>
        <w:p w14:paraId="4AF47C04" w14:textId="026510BD"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79" w:history="1">
            <w:r w:rsidRPr="005A16DA">
              <w:rPr>
                <w:rStyle w:val="Hyperlink"/>
                <w:noProof/>
                <w:sz w:val="24"/>
                <w:szCs w:val="24"/>
              </w:rPr>
              <w:t>6.2.1 Kinect-Based Deterrent System with an Odor-Repellent’s Monetary Cost</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_Toc153137179 \h </w:instrText>
            </w:r>
            <w:r w:rsidRPr="005A16DA">
              <w:rPr>
                <w:noProof/>
                <w:webHidden/>
                <w:sz w:val="24"/>
                <w:szCs w:val="24"/>
              </w:rPr>
            </w:r>
            <w:r w:rsidRPr="005A16DA">
              <w:rPr>
                <w:noProof/>
                <w:webHidden/>
                <w:sz w:val="24"/>
                <w:szCs w:val="24"/>
              </w:rPr>
              <w:fldChar w:fldCharType="separate"/>
            </w:r>
            <w:r w:rsidR="002D75FD">
              <w:rPr>
                <w:noProof/>
                <w:webHidden/>
                <w:sz w:val="24"/>
                <w:szCs w:val="24"/>
              </w:rPr>
              <w:t>8</w:t>
            </w:r>
            <w:r w:rsidRPr="005A16DA">
              <w:rPr>
                <w:noProof/>
                <w:webHidden/>
                <w:sz w:val="24"/>
                <w:szCs w:val="24"/>
              </w:rPr>
              <w:fldChar w:fldCharType="end"/>
            </w:r>
          </w:hyperlink>
        </w:p>
        <w:p w14:paraId="20467D32" w14:textId="00655E9A"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80" w:history="1">
            <w:r w:rsidRPr="005A16DA">
              <w:rPr>
                <w:rStyle w:val="Hyperlink"/>
                <w:noProof/>
                <w:sz w:val="24"/>
                <w:szCs w:val="24"/>
              </w:rPr>
              <w:t>6.2.2 Machine Learning-Based Acoustic Deterrent System’s Monetary Cost</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_Toc153137180 \h </w:instrText>
            </w:r>
            <w:r w:rsidRPr="005A16DA">
              <w:rPr>
                <w:noProof/>
                <w:webHidden/>
                <w:sz w:val="24"/>
                <w:szCs w:val="24"/>
              </w:rPr>
            </w:r>
            <w:r w:rsidRPr="005A16DA">
              <w:rPr>
                <w:noProof/>
                <w:webHidden/>
                <w:sz w:val="24"/>
                <w:szCs w:val="24"/>
              </w:rPr>
              <w:fldChar w:fldCharType="separate"/>
            </w:r>
            <w:r w:rsidR="002D75FD">
              <w:rPr>
                <w:noProof/>
                <w:webHidden/>
                <w:sz w:val="24"/>
                <w:szCs w:val="24"/>
              </w:rPr>
              <w:t>8</w:t>
            </w:r>
            <w:r w:rsidRPr="005A16DA">
              <w:rPr>
                <w:noProof/>
                <w:webHidden/>
                <w:sz w:val="24"/>
                <w:szCs w:val="24"/>
              </w:rPr>
              <w:fldChar w:fldCharType="end"/>
            </w:r>
          </w:hyperlink>
        </w:p>
        <w:p w14:paraId="4B3DB58A" w14:textId="0F3E52ED" w:rsidR="00FA759A" w:rsidRPr="005A16DA" w:rsidRDefault="00FA759A" w:rsidP="003D4B42">
          <w:pPr>
            <w:pStyle w:val="TOC3"/>
            <w:spacing w:line="480" w:lineRule="auto"/>
            <w:rPr>
              <w:rFonts w:asciiTheme="minorHAnsi" w:eastAsiaTheme="minorEastAsia" w:hAnsiTheme="minorHAnsi" w:cstheme="minorBidi"/>
              <w:noProof/>
              <w:color w:val="auto"/>
              <w:kern w:val="2"/>
              <w:sz w:val="24"/>
              <w:szCs w:val="24"/>
              <w:lang w:val="en-TR"/>
              <w14:ligatures w14:val="standardContextual"/>
            </w:rPr>
          </w:pPr>
          <w:hyperlink w:anchor="_Toc153137181" w:history="1">
            <w:r w:rsidRPr="005A16DA">
              <w:rPr>
                <w:rStyle w:val="Hyperlink"/>
                <w:noProof/>
                <w:sz w:val="24"/>
                <w:szCs w:val="24"/>
              </w:rPr>
              <w:t>6.2.3 Sensor and Artificial Intelligence-Based Visual Deterrent System’s Monetary Cost</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_Toc153137181 \h </w:instrText>
            </w:r>
            <w:r w:rsidRPr="005A16DA">
              <w:rPr>
                <w:noProof/>
                <w:webHidden/>
                <w:sz w:val="24"/>
                <w:szCs w:val="24"/>
              </w:rPr>
            </w:r>
            <w:r w:rsidRPr="005A16DA">
              <w:rPr>
                <w:noProof/>
                <w:webHidden/>
                <w:sz w:val="24"/>
                <w:szCs w:val="24"/>
              </w:rPr>
              <w:fldChar w:fldCharType="separate"/>
            </w:r>
            <w:r w:rsidR="002D75FD">
              <w:rPr>
                <w:noProof/>
                <w:webHidden/>
                <w:sz w:val="24"/>
                <w:szCs w:val="24"/>
              </w:rPr>
              <w:t>8</w:t>
            </w:r>
            <w:r w:rsidRPr="005A16DA">
              <w:rPr>
                <w:noProof/>
                <w:webHidden/>
                <w:sz w:val="24"/>
                <w:szCs w:val="24"/>
              </w:rPr>
              <w:fldChar w:fldCharType="end"/>
            </w:r>
          </w:hyperlink>
        </w:p>
        <w:p w14:paraId="196A48D3" w14:textId="4F8510D4"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82" w:history="1">
            <w:r w:rsidRPr="005A16DA">
              <w:rPr>
                <w:rStyle w:val="Hyperlink"/>
                <w:b w:val="0"/>
                <w:bCs w:val="0"/>
                <w:noProof/>
                <w:szCs w:val="24"/>
              </w:rPr>
              <w:t>6.3 Environmental Safety Impact Analysis</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_Toc153137182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8</w:t>
            </w:r>
            <w:r w:rsidRPr="005A16DA">
              <w:rPr>
                <w:b w:val="0"/>
                <w:bCs w:val="0"/>
                <w:noProof/>
                <w:webHidden/>
                <w:szCs w:val="24"/>
              </w:rPr>
              <w:fldChar w:fldCharType="end"/>
            </w:r>
          </w:hyperlink>
        </w:p>
        <w:p w14:paraId="1D788A64" w14:textId="366B55DE" w:rsidR="00FA759A" w:rsidRDefault="00FA759A" w:rsidP="003D4B42">
          <w:pPr>
            <w:pStyle w:val="TOC3"/>
            <w:spacing w:line="240" w:lineRule="auto"/>
            <w:rPr>
              <w:rStyle w:val="Hyperlink"/>
              <w:noProof/>
              <w:sz w:val="24"/>
              <w:szCs w:val="24"/>
            </w:rPr>
          </w:pPr>
          <w:hyperlink w:anchor="_Toc153137183" w:history="1">
            <w:r w:rsidRPr="005A16DA">
              <w:rPr>
                <w:rStyle w:val="Hyperlink"/>
                <w:noProof/>
                <w:sz w:val="24"/>
                <w:szCs w:val="24"/>
              </w:rPr>
              <w:t>6.3.1 Kinect-Based Deterrent System with an Odor-Repellent’s Environmental Safety Impact</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_Toc153137183 \h </w:instrText>
            </w:r>
            <w:r w:rsidRPr="005A16DA">
              <w:rPr>
                <w:noProof/>
                <w:webHidden/>
                <w:sz w:val="24"/>
                <w:szCs w:val="24"/>
              </w:rPr>
            </w:r>
            <w:r w:rsidRPr="005A16DA">
              <w:rPr>
                <w:noProof/>
                <w:webHidden/>
                <w:sz w:val="24"/>
                <w:szCs w:val="24"/>
              </w:rPr>
              <w:fldChar w:fldCharType="separate"/>
            </w:r>
            <w:r w:rsidR="002D75FD">
              <w:rPr>
                <w:noProof/>
                <w:webHidden/>
                <w:sz w:val="24"/>
                <w:szCs w:val="24"/>
              </w:rPr>
              <w:t>9</w:t>
            </w:r>
            <w:r w:rsidRPr="005A16DA">
              <w:rPr>
                <w:noProof/>
                <w:webHidden/>
                <w:sz w:val="24"/>
                <w:szCs w:val="24"/>
              </w:rPr>
              <w:fldChar w:fldCharType="end"/>
            </w:r>
          </w:hyperlink>
        </w:p>
        <w:p w14:paraId="2317D288" w14:textId="77777777" w:rsidR="00870022" w:rsidRPr="00870022" w:rsidRDefault="00870022" w:rsidP="00870022">
          <w:pPr>
            <w:rPr>
              <w:noProof/>
            </w:rPr>
          </w:pPr>
        </w:p>
        <w:p w14:paraId="3461D999" w14:textId="377AA326" w:rsidR="00FA759A" w:rsidRDefault="00FA759A" w:rsidP="000C4B4D">
          <w:pPr>
            <w:pStyle w:val="TOC3"/>
            <w:spacing w:line="240" w:lineRule="auto"/>
            <w:rPr>
              <w:rStyle w:val="Hyperlink"/>
              <w:noProof/>
              <w:sz w:val="24"/>
              <w:szCs w:val="24"/>
            </w:rPr>
          </w:pPr>
          <w:r w:rsidRPr="005A16DA">
            <w:rPr>
              <w:rStyle w:val="Hyperlink"/>
              <w:noProof/>
              <w:sz w:val="24"/>
              <w:szCs w:val="24"/>
            </w:rPr>
            <w:fldChar w:fldCharType="begin"/>
          </w:r>
          <w:r w:rsidRPr="005A16DA">
            <w:rPr>
              <w:rStyle w:val="Hyperlink"/>
              <w:noProof/>
              <w:sz w:val="24"/>
              <w:szCs w:val="24"/>
            </w:rPr>
            <w:instrText xml:space="preserve"> </w:instrText>
          </w:r>
          <w:r w:rsidRPr="005A16DA">
            <w:rPr>
              <w:noProof/>
              <w:sz w:val="24"/>
              <w:szCs w:val="24"/>
            </w:rPr>
            <w:instrText>HYPERLINK \l "_Toc153137184"</w:instrText>
          </w:r>
          <w:r w:rsidRPr="005A16DA">
            <w:rPr>
              <w:rStyle w:val="Hyperlink"/>
              <w:noProof/>
              <w:sz w:val="24"/>
              <w:szCs w:val="24"/>
            </w:rPr>
            <w:instrText xml:space="preserve"> </w:instrText>
          </w:r>
          <w:r w:rsidRPr="005A16DA">
            <w:rPr>
              <w:rStyle w:val="Hyperlink"/>
              <w:noProof/>
              <w:sz w:val="24"/>
              <w:szCs w:val="24"/>
            </w:rPr>
          </w:r>
          <w:r w:rsidRPr="005A16DA">
            <w:rPr>
              <w:rStyle w:val="Hyperlink"/>
              <w:noProof/>
              <w:sz w:val="24"/>
              <w:szCs w:val="24"/>
            </w:rPr>
            <w:fldChar w:fldCharType="separate"/>
          </w:r>
          <w:r w:rsidRPr="005A16DA">
            <w:rPr>
              <w:rStyle w:val="Hyperlink"/>
              <w:noProof/>
              <w:sz w:val="24"/>
              <w:szCs w:val="24"/>
            </w:rPr>
            <w:t>6.3.2 Machine Learning-Based Acoustic Deterrent System’s Environmental Safety Impact</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_Toc153137184 \h </w:instrText>
          </w:r>
          <w:r w:rsidRPr="005A16DA">
            <w:rPr>
              <w:noProof/>
              <w:webHidden/>
              <w:sz w:val="24"/>
              <w:szCs w:val="24"/>
            </w:rPr>
          </w:r>
          <w:r w:rsidRPr="005A16DA">
            <w:rPr>
              <w:noProof/>
              <w:webHidden/>
              <w:sz w:val="24"/>
              <w:szCs w:val="24"/>
            </w:rPr>
            <w:fldChar w:fldCharType="separate"/>
          </w:r>
          <w:r w:rsidR="002D75FD">
            <w:rPr>
              <w:noProof/>
              <w:webHidden/>
              <w:sz w:val="24"/>
              <w:szCs w:val="24"/>
            </w:rPr>
            <w:t>9</w:t>
          </w:r>
          <w:r w:rsidRPr="005A16DA">
            <w:rPr>
              <w:noProof/>
              <w:webHidden/>
              <w:sz w:val="24"/>
              <w:szCs w:val="24"/>
            </w:rPr>
            <w:fldChar w:fldCharType="end"/>
          </w:r>
          <w:r w:rsidRPr="005A16DA">
            <w:rPr>
              <w:rStyle w:val="Hyperlink"/>
              <w:noProof/>
              <w:sz w:val="24"/>
              <w:szCs w:val="24"/>
            </w:rPr>
            <w:fldChar w:fldCharType="end"/>
          </w:r>
        </w:p>
        <w:p w14:paraId="1FF9A2BC" w14:textId="77777777" w:rsidR="000C4B4D" w:rsidRPr="000C4B4D" w:rsidRDefault="000C4B4D" w:rsidP="000C4B4D">
          <w:pPr>
            <w:rPr>
              <w:noProof/>
            </w:rPr>
          </w:pPr>
        </w:p>
        <w:p w14:paraId="28E5900F" w14:textId="698F3551" w:rsidR="00FA759A" w:rsidRDefault="00FA759A" w:rsidP="00870022">
          <w:pPr>
            <w:pStyle w:val="TOC3"/>
            <w:spacing w:line="240" w:lineRule="auto"/>
            <w:rPr>
              <w:rStyle w:val="Hyperlink"/>
              <w:noProof/>
              <w:sz w:val="24"/>
              <w:szCs w:val="24"/>
            </w:rPr>
          </w:pPr>
          <w:hyperlink w:anchor="_Toc153137185" w:history="1">
            <w:r w:rsidRPr="005A16DA">
              <w:rPr>
                <w:rStyle w:val="Hyperlink"/>
                <w:noProof/>
                <w:sz w:val="24"/>
                <w:szCs w:val="24"/>
              </w:rPr>
              <w:t>6.3.3 Sensor and Artificial Intelligence-Based Visual Deterrent System’s Environmental Safety Impact</w:t>
            </w:r>
            <w:r w:rsidRPr="005A16DA">
              <w:rPr>
                <w:noProof/>
                <w:webHidden/>
                <w:sz w:val="24"/>
                <w:szCs w:val="24"/>
              </w:rPr>
              <w:tab/>
            </w:r>
            <w:r w:rsidRPr="005A16DA">
              <w:rPr>
                <w:noProof/>
                <w:webHidden/>
                <w:sz w:val="24"/>
                <w:szCs w:val="24"/>
              </w:rPr>
              <w:fldChar w:fldCharType="begin"/>
            </w:r>
            <w:r w:rsidRPr="005A16DA">
              <w:rPr>
                <w:noProof/>
                <w:webHidden/>
                <w:sz w:val="24"/>
                <w:szCs w:val="24"/>
              </w:rPr>
              <w:instrText xml:space="preserve"> PAGEREF _Toc153137185 \h </w:instrText>
            </w:r>
            <w:r w:rsidRPr="005A16DA">
              <w:rPr>
                <w:noProof/>
                <w:webHidden/>
                <w:sz w:val="24"/>
                <w:szCs w:val="24"/>
              </w:rPr>
            </w:r>
            <w:r w:rsidRPr="005A16DA">
              <w:rPr>
                <w:noProof/>
                <w:webHidden/>
                <w:sz w:val="24"/>
                <w:szCs w:val="24"/>
              </w:rPr>
              <w:fldChar w:fldCharType="separate"/>
            </w:r>
            <w:r w:rsidR="002D75FD">
              <w:rPr>
                <w:noProof/>
                <w:webHidden/>
                <w:sz w:val="24"/>
                <w:szCs w:val="24"/>
              </w:rPr>
              <w:t>9</w:t>
            </w:r>
            <w:r w:rsidRPr="005A16DA">
              <w:rPr>
                <w:noProof/>
                <w:webHidden/>
                <w:sz w:val="24"/>
                <w:szCs w:val="24"/>
              </w:rPr>
              <w:fldChar w:fldCharType="end"/>
            </w:r>
          </w:hyperlink>
        </w:p>
        <w:p w14:paraId="329242A2" w14:textId="77777777" w:rsidR="00870022" w:rsidRPr="00870022" w:rsidRDefault="00870022" w:rsidP="00870022">
          <w:pPr>
            <w:rPr>
              <w:noProof/>
            </w:rPr>
          </w:pPr>
        </w:p>
        <w:p w14:paraId="09D46240" w14:textId="51E56A5F"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86" w:history="1">
            <w:r w:rsidRPr="005A16DA">
              <w:rPr>
                <w:rStyle w:val="Hyperlink"/>
                <w:b w:val="0"/>
                <w:bCs w:val="0"/>
                <w:i w:val="0"/>
                <w:iCs w:val="0"/>
                <w:noProof/>
              </w:rPr>
              <w:t>7.0 Conclusion and Recommendations</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_Toc153137186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10</w:t>
            </w:r>
            <w:r w:rsidRPr="005A16DA">
              <w:rPr>
                <w:b w:val="0"/>
                <w:bCs w:val="0"/>
                <w:i w:val="0"/>
                <w:iCs w:val="0"/>
                <w:noProof/>
                <w:webHidden/>
              </w:rPr>
              <w:fldChar w:fldCharType="end"/>
            </w:r>
          </w:hyperlink>
        </w:p>
        <w:p w14:paraId="33C9D9B6" w14:textId="3BF941F8"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187" w:history="1">
            <w:r w:rsidRPr="005A16DA">
              <w:rPr>
                <w:rStyle w:val="Hyperlink"/>
                <w:b w:val="0"/>
                <w:bCs w:val="0"/>
                <w:i w:val="0"/>
                <w:iCs w:val="0"/>
                <w:noProof/>
              </w:rPr>
              <w:t>8.0 Appendices</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_Toc153137187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11</w:t>
            </w:r>
            <w:r w:rsidRPr="005A16DA">
              <w:rPr>
                <w:b w:val="0"/>
                <w:bCs w:val="0"/>
                <w:i w:val="0"/>
                <w:iCs w:val="0"/>
                <w:noProof/>
                <w:webHidden/>
              </w:rPr>
              <w:fldChar w:fldCharType="end"/>
            </w:r>
          </w:hyperlink>
        </w:p>
        <w:p w14:paraId="61B1F840" w14:textId="056D2C42"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88" w:history="1">
            <w:r w:rsidRPr="005A16DA">
              <w:rPr>
                <w:rStyle w:val="Hyperlink"/>
                <w:rFonts w:cs="Times New Roman"/>
                <w:b w:val="0"/>
                <w:bCs w:val="0"/>
                <w:noProof/>
                <w:szCs w:val="24"/>
              </w:rPr>
              <w:t>Appendix A – Kinect-Based Deterrent System with an Odor Repellent</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_Toc153137188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11</w:t>
            </w:r>
            <w:r w:rsidRPr="005A16DA">
              <w:rPr>
                <w:b w:val="0"/>
                <w:bCs w:val="0"/>
                <w:noProof/>
                <w:webHidden/>
                <w:szCs w:val="24"/>
              </w:rPr>
              <w:fldChar w:fldCharType="end"/>
            </w:r>
          </w:hyperlink>
        </w:p>
        <w:p w14:paraId="038DA6FD" w14:textId="7A21FB24"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89" w:history="1">
            <w:r w:rsidRPr="005A16DA">
              <w:rPr>
                <w:rStyle w:val="Hyperlink"/>
                <w:rFonts w:cs="Times New Roman"/>
                <w:b w:val="0"/>
                <w:bCs w:val="0"/>
                <w:noProof/>
                <w:szCs w:val="24"/>
              </w:rPr>
              <w:t>Appendix B – Machine Learning-Based Acoustic Deterrent System</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_Toc153137189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12</w:t>
            </w:r>
            <w:r w:rsidRPr="005A16DA">
              <w:rPr>
                <w:b w:val="0"/>
                <w:bCs w:val="0"/>
                <w:noProof/>
                <w:webHidden/>
                <w:szCs w:val="24"/>
              </w:rPr>
              <w:fldChar w:fldCharType="end"/>
            </w:r>
          </w:hyperlink>
        </w:p>
        <w:p w14:paraId="6C4BF56D" w14:textId="6ADB6A3F"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90" w:history="1">
            <w:r w:rsidRPr="005A16DA">
              <w:rPr>
                <w:rStyle w:val="Hyperlink"/>
                <w:rFonts w:cs="Times New Roman"/>
                <w:b w:val="0"/>
                <w:bCs w:val="0"/>
                <w:noProof/>
                <w:szCs w:val="24"/>
              </w:rPr>
              <w:t>Appendix C – Sensor and Artificial Intelligence-Based Visual Deterrent System</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_Toc153137190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12</w:t>
            </w:r>
            <w:r w:rsidRPr="005A16DA">
              <w:rPr>
                <w:b w:val="0"/>
                <w:bCs w:val="0"/>
                <w:noProof/>
                <w:webHidden/>
                <w:szCs w:val="24"/>
              </w:rPr>
              <w:fldChar w:fldCharType="end"/>
            </w:r>
          </w:hyperlink>
        </w:p>
        <w:p w14:paraId="3913354F" w14:textId="3F29BAAD"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191" w:history="1">
            <w:r w:rsidRPr="005A16DA">
              <w:rPr>
                <w:rStyle w:val="Hyperlink"/>
                <w:b w:val="0"/>
                <w:bCs w:val="0"/>
                <w:noProof/>
                <w:szCs w:val="24"/>
              </w:rPr>
              <w:t>Appendix D – The Criteria’s Checklists</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_Toc153137191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14</w:t>
            </w:r>
            <w:r w:rsidRPr="005A16DA">
              <w:rPr>
                <w:b w:val="0"/>
                <w:bCs w:val="0"/>
                <w:noProof/>
                <w:webHidden/>
                <w:szCs w:val="24"/>
              </w:rPr>
              <w:fldChar w:fldCharType="end"/>
            </w:r>
          </w:hyperlink>
        </w:p>
        <w:p w14:paraId="2BD4FA01" w14:textId="65A4EA62" w:rsidR="00FA759A" w:rsidRPr="005A16DA" w:rsidRDefault="00FA759A" w:rsidP="003D4B42">
          <w:pPr>
            <w:pStyle w:val="TOC2"/>
            <w:tabs>
              <w:tab w:val="right" w:pos="9060"/>
            </w:tabs>
            <w:spacing w:line="480" w:lineRule="auto"/>
            <w:rPr>
              <w:rFonts w:asciiTheme="minorHAnsi" w:eastAsiaTheme="minorEastAsia" w:hAnsiTheme="minorHAnsi" w:cstheme="minorBidi"/>
              <w:b w:val="0"/>
              <w:bCs w:val="0"/>
              <w:noProof/>
              <w:color w:val="auto"/>
              <w:kern w:val="2"/>
              <w:szCs w:val="24"/>
              <w:lang w:val="en-TR"/>
              <w14:ligatures w14:val="standardContextual"/>
            </w:rPr>
          </w:pPr>
          <w:hyperlink w:anchor="_Toc153137212" w:history="1">
            <w:r w:rsidRPr="005A16DA">
              <w:rPr>
                <w:rStyle w:val="Hyperlink"/>
                <w:b w:val="0"/>
                <w:bCs w:val="0"/>
                <w:noProof/>
                <w:szCs w:val="24"/>
              </w:rPr>
              <w:t>Appendix E – Action Plan Flowchart</w:t>
            </w:r>
            <w:r w:rsidRPr="005A16DA">
              <w:rPr>
                <w:b w:val="0"/>
                <w:bCs w:val="0"/>
                <w:noProof/>
                <w:webHidden/>
                <w:szCs w:val="24"/>
              </w:rPr>
              <w:tab/>
            </w:r>
            <w:r w:rsidRPr="005A16DA">
              <w:rPr>
                <w:b w:val="0"/>
                <w:bCs w:val="0"/>
                <w:noProof/>
                <w:webHidden/>
                <w:szCs w:val="24"/>
              </w:rPr>
              <w:fldChar w:fldCharType="begin"/>
            </w:r>
            <w:r w:rsidRPr="005A16DA">
              <w:rPr>
                <w:b w:val="0"/>
                <w:bCs w:val="0"/>
                <w:noProof/>
                <w:webHidden/>
                <w:szCs w:val="24"/>
              </w:rPr>
              <w:instrText xml:space="preserve"> PAGEREF _Toc153137212 \h </w:instrText>
            </w:r>
            <w:r w:rsidRPr="005A16DA">
              <w:rPr>
                <w:b w:val="0"/>
                <w:bCs w:val="0"/>
                <w:noProof/>
                <w:webHidden/>
                <w:szCs w:val="24"/>
              </w:rPr>
            </w:r>
            <w:r w:rsidRPr="005A16DA">
              <w:rPr>
                <w:b w:val="0"/>
                <w:bCs w:val="0"/>
                <w:noProof/>
                <w:webHidden/>
                <w:szCs w:val="24"/>
              </w:rPr>
              <w:fldChar w:fldCharType="separate"/>
            </w:r>
            <w:r w:rsidR="002D75FD">
              <w:rPr>
                <w:b w:val="0"/>
                <w:bCs w:val="0"/>
                <w:noProof/>
                <w:webHidden/>
                <w:szCs w:val="24"/>
              </w:rPr>
              <w:t>21</w:t>
            </w:r>
            <w:r w:rsidRPr="005A16DA">
              <w:rPr>
                <w:b w:val="0"/>
                <w:bCs w:val="0"/>
                <w:noProof/>
                <w:webHidden/>
                <w:szCs w:val="24"/>
              </w:rPr>
              <w:fldChar w:fldCharType="end"/>
            </w:r>
          </w:hyperlink>
        </w:p>
        <w:p w14:paraId="066A6B2A" w14:textId="335595D2" w:rsidR="00FA759A" w:rsidRPr="005A16DA" w:rsidRDefault="00FA759A" w:rsidP="003D4B42">
          <w:pPr>
            <w:pStyle w:val="TOC1"/>
            <w:tabs>
              <w:tab w:val="right" w:pos="9060"/>
            </w:tabs>
            <w:spacing w:line="480" w:lineRule="auto"/>
            <w:rPr>
              <w:rFonts w:asciiTheme="minorHAnsi" w:eastAsiaTheme="minorEastAsia" w:hAnsiTheme="minorHAnsi" w:cstheme="minorBidi"/>
              <w:b w:val="0"/>
              <w:bCs w:val="0"/>
              <w:i w:val="0"/>
              <w:iCs w:val="0"/>
              <w:noProof/>
              <w:color w:val="auto"/>
              <w:kern w:val="2"/>
              <w:lang w:val="en-TR"/>
              <w14:ligatures w14:val="standardContextual"/>
            </w:rPr>
          </w:pPr>
          <w:hyperlink w:anchor="_Toc153137214" w:history="1">
            <w:r w:rsidRPr="005A16DA">
              <w:rPr>
                <w:rStyle w:val="Hyperlink"/>
                <w:rFonts w:cs="Times New Roman"/>
                <w:b w:val="0"/>
                <w:bCs w:val="0"/>
                <w:i w:val="0"/>
                <w:iCs w:val="0"/>
                <w:noProof/>
              </w:rPr>
              <w:t>9.0 References</w:t>
            </w:r>
            <w:r w:rsidRPr="005A16DA">
              <w:rPr>
                <w:b w:val="0"/>
                <w:bCs w:val="0"/>
                <w:i w:val="0"/>
                <w:iCs w:val="0"/>
                <w:noProof/>
                <w:webHidden/>
              </w:rPr>
              <w:tab/>
            </w:r>
            <w:r w:rsidRPr="005A16DA">
              <w:rPr>
                <w:b w:val="0"/>
                <w:bCs w:val="0"/>
                <w:i w:val="0"/>
                <w:iCs w:val="0"/>
                <w:noProof/>
                <w:webHidden/>
              </w:rPr>
              <w:fldChar w:fldCharType="begin"/>
            </w:r>
            <w:r w:rsidRPr="005A16DA">
              <w:rPr>
                <w:b w:val="0"/>
                <w:bCs w:val="0"/>
                <w:i w:val="0"/>
                <w:iCs w:val="0"/>
                <w:noProof/>
                <w:webHidden/>
              </w:rPr>
              <w:instrText xml:space="preserve"> PAGEREF _Toc153137214 \h </w:instrText>
            </w:r>
            <w:r w:rsidRPr="005A16DA">
              <w:rPr>
                <w:b w:val="0"/>
                <w:bCs w:val="0"/>
                <w:i w:val="0"/>
                <w:iCs w:val="0"/>
                <w:noProof/>
                <w:webHidden/>
              </w:rPr>
            </w:r>
            <w:r w:rsidRPr="005A16DA">
              <w:rPr>
                <w:b w:val="0"/>
                <w:bCs w:val="0"/>
                <w:i w:val="0"/>
                <w:iCs w:val="0"/>
                <w:noProof/>
                <w:webHidden/>
              </w:rPr>
              <w:fldChar w:fldCharType="separate"/>
            </w:r>
            <w:r w:rsidR="002D75FD">
              <w:rPr>
                <w:b w:val="0"/>
                <w:bCs w:val="0"/>
                <w:i w:val="0"/>
                <w:iCs w:val="0"/>
                <w:noProof/>
                <w:webHidden/>
              </w:rPr>
              <w:t>22</w:t>
            </w:r>
            <w:r w:rsidRPr="005A16DA">
              <w:rPr>
                <w:b w:val="0"/>
                <w:bCs w:val="0"/>
                <w:i w:val="0"/>
                <w:iCs w:val="0"/>
                <w:noProof/>
                <w:webHidden/>
              </w:rPr>
              <w:fldChar w:fldCharType="end"/>
            </w:r>
          </w:hyperlink>
        </w:p>
        <w:p w14:paraId="69731A01" w14:textId="3B9DECA5" w:rsidR="00212F6D" w:rsidRDefault="00212F6D" w:rsidP="003D4B42">
          <w:pPr>
            <w:spacing w:line="480" w:lineRule="auto"/>
            <w:rPr>
              <w:rFonts w:cs="Times New Roman"/>
              <w:bCs/>
              <w:noProof/>
              <w:szCs w:val="24"/>
            </w:rPr>
          </w:pPr>
          <w:r w:rsidRPr="005A16DA">
            <w:rPr>
              <w:rFonts w:cs="Times New Roman"/>
              <w:noProof/>
              <w:szCs w:val="24"/>
            </w:rPr>
            <w:fldChar w:fldCharType="end"/>
          </w:r>
        </w:p>
      </w:sdtContent>
    </w:sdt>
    <w:p w14:paraId="7FB98561" w14:textId="77777777" w:rsidR="00212F6D" w:rsidRDefault="00212F6D" w:rsidP="00212F6D">
      <w:pPr>
        <w:rPr>
          <w:rFonts w:cs="Times New Roman"/>
          <w:bCs/>
          <w:noProof/>
          <w:szCs w:val="24"/>
        </w:rPr>
      </w:pPr>
      <w:r>
        <w:rPr>
          <w:rFonts w:cs="Times New Roman"/>
          <w:bCs/>
          <w:noProof/>
          <w:szCs w:val="24"/>
        </w:rPr>
        <w:br w:type="page"/>
      </w:r>
    </w:p>
    <w:p w14:paraId="0B3EE575" w14:textId="77777777" w:rsidR="00212F6D" w:rsidRDefault="00212F6D" w:rsidP="00212F6D">
      <w:pPr>
        <w:pStyle w:val="Heading1"/>
        <w:rPr>
          <w:noProof/>
        </w:rPr>
      </w:pPr>
      <w:bookmarkStart w:id="0" w:name="_Toc153137151"/>
      <w:r>
        <w:rPr>
          <w:noProof/>
        </w:rPr>
        <w:t>Abstract</w:t>
      </w:r>
      <w:bookmarkEnd w:id="0"/>
    </w:p>
    <w:p w14:paraId="06F57FB7" w14:textId="34CAB688" w:rsidR="00212F6D" w:rsidRPr="000A7EAB" w:rsidRDefault="00E31098" w:rsidP="007736D5">
      <w:pPr>
        <w:rPr>
          <w:rFonts w:cs="Times New Roman"/>
          <w:bCs/>
          <w:szCs w:val="24"/>
        </w:rPr>
      </w:pPr>
      <w:r>
        <w:rPr>
          <w:noProof/>
        </w:rPr>
        <w:t xml:space="preserve">In </w:t>
      </w:r>
      <w:r w:rsidR="0057619A">
        <w:rPr>
          <w:noProof/>
        </w:rPr>
        <w:t xml:space="preserve">Hekimköy </w:t>
      </w:r>
      <w:r w:rsidR="005F718E">
        <w:rPr>
          <w:noProof/>
        </w:rPr>
        <w:t>Complex</w:t>
      </w:r>
      <w:r w:rsidR="0057619A">
        <w:rPr>
          <w:noProof/>
        </w:rPr>
        <w:t>, Türkbükü, Bodrum,</w:t>
      </w:r>
      <w:r w:rsidR="005F718E">
        <w:rPr>
          <w:noProof/>
        </w:rPr>
        <w:t xml:space="preserve"> </w:t>
      </w:r>
      <w:r>
        <w:rPr>
          <w:noProof/>
        </w:rPr>
        <w:t xml:space="preserve">simultaneous accommodation of </w:t>
      </w:r>
      <w:r w:rsidR="00AD5526">
        <w:rPr>
          <w:noProof/>
        </w:rPr>
        <w:t xml:space="preserve">site </w:t>
      </w:r>
      <w:r w:rsidR="0057619A">
        <w:rPr>
          <w:noProof/>
        </w:rPr>
        <w:t>residents and wild boars</w:t>
      </w:r>
      <w:r w:rsidR="00B4612A">
        <w:rPr>
          <w:noProof/>
        </w:rPr>
        <w:t xml:space="preserve"> </w:t>
      </w:r>
      <w:r w:rsidR="0057619A">
        <w:rPr>
          <w:noProof/>
        </w:rPr>
        <w:t>c</w:t>
      </w:r>
      <w:r w:rsidR="000B3EDA">
        <w:rPr>
          <w:noProof/>
        </w:rPr>
        <w:t>reates an</w:t>
      </w:r>
      <w:r w:rsidR="0057619A">
        <w:rPr>
          <w:noProof/>
        </w:rPr>
        <w:t xml:space="preserve"> un</w:t>
      </w:r>
      <w:r w:rsidR="000B3EDA">
        <w:rPr>
          <w:noProof/>
        </w:rPr>
        <w:t>safe environment</w:t>
      </w:r>
      <w:r w:rsidR="00656FC6">
        <w:rPr>
          <w:noProof/>
        </w:rPr>
        <w:t xml:space="preserve"> for outdoor activities</w:t>
      </w:r>
      <w:r w:rsidR="0057619A">
        <w:rPr>
          <w:noProof/>
        </w:rPr>
        <w:t>. In</w:t>
      </w:r>
      <w:r w:rsidR="00656FC6">
        <w:rPr>
          <w:noProof/>
        </w:rPr>
        <w:t xml:space="preserve"> the pilot study area</w:t>
      </w:r>
      <w:r w:rsidR="0057619A">
        <w:rPr>
          <w:noProof/>
        </w:rPr>
        <w:t>, wild boars pollute the environment, cause traffic accidents, carry diseases, attack people, and damage</w:t>
      </w:r>
      <w:r w:rsidR="005B126E">
        <w:rPr>
          <w:noProof/>
        </w:rPr>
        <w:t xml:space="preserve"> public infrastructure</w:t>
      </w:r>
      <w:r w:rsidR="0057619A">
        <w:rPr>
          <w:noProof/>
        </w:rPr>
        <w:t>. The aim of this project is to reduce the urban area wild boar population</w:t>
      </w:r>
      <w:r w:rsidR="005B126E">
        <w:rPr>
          <w:noProof/>
        </w:rPr>
        <w:t xml:space="preserve"> near </w:t>
      </w:r>
      <w:r w:rsidR="0057619A">
        <w:rPr>
          <w:noProof/>
        </w:rPr>
        <w:t xml:space="preserve">Hekimköy </w:t>
      </w:r>
      <w:r w:rsidR="005B126E">
        <w:rPr>
          <w:noProof/>
        </w:rPr>
        <w:t>Comp</w:t>
      </w:r>
      <w:r w:rsidR="00524571">
        <w:rPr>
          <w:noProof/>
        </w:rPr>
        <w:t>le</w:t>
      </w:r>
      <w:r w:rsidR="005B126E">
        <w:rPr>
          <w:noProof/>
        </w:rPr>
        <w:t xml:space="preserve">x </w:t>
      </w:r>
      <w:r w:rsidR="0057619A">
        <w:rPr>
          <w:noProof/>
        </w:rPr>
        <w:t>by</w:t>
      </w:r>
      <w:r w:rsidR="00524571">
        <w:rPr>
          <w:noProof/>
        </w:rPr>
        <w:t xml:space="preserve"> offering </w:t>
      </w:r>
      <w:r w:rsidR="0057619A">
        <w:rPr>
          <w:noProof/>
        </w:rPr>
        <w:t xml:space="preserve">three </w:t>
      </w:r>
      <w:r w:rsidR="00B61113">
        <w:rPr>
          <w:noProof/>
        </w:rPr>
        <w:t xml:space="preserve">engineering </w:t>
      </w:r>
      <w:r w:rsidR="0057619A">
        <w:rPr>
          <w:noProof/>
        </w:rPr>
        <w:t>solutions:</w:t>
      </w:r>
      <w:r w:rsidR="00B61113">
        <w:rPr>
          <w:noProof/>
        </w:rPr>
        <w:t xml:space="preserve"> </w:t>
      </w:r>
      <w:r w:rsidR="00B61113" w:rsidRPr="008253A4">
        <w:rPr>
          <w:rFonts w:cs="Times New Roman"/>
          <w:bCs/>
          <w:szCs w:val="24"/>
        </w:rPr>
        <w:t>Kinect-based deterrent system with an odor repellent, machine learning-based acoustic deterrent system, and</w:t>
      </w:r>
      <w:r w:rsidR="000A7EAB">
        <w:rPr>
          <w:rFonts w:cs="Times New Roman"/>
          <w:bCs/>
          <w:szCs w:val="24"/>
        </w:rPr>
        <w:t xml:space="preserve"> </w:t>
      </w:r>
      <w:r w:rsidR="00B61113" w:rsidRPr="008253A4">
        <w:rPr>
          <w:rFonts w:cs="Times New Roman"/>
          <w:bCs/>
          <w:szCs w:val="24"/>
        </w:rPr>
        <w:t>sensor and artificial intelligence-based visual deterrent system.</w:t>
      </w:r>
      <w:r w:rsidR="000A7EAB">
        <w:rPr>
          <w:rFonts w:cs="Times New Roman"/>
          <w:bCs/>
          <w:szCs w:val="24"/>
        </w:rPr>
        <w:t xml:space="preserve"> </w:t>
      </w:r>
      <w:r w:rsidR="006018A7" w:rsidRPr="002C3380">
        <w:rPr>
          <w:rFonts w:cs="Times New Roman"/>
          <w:szCs w:val="24"/>
        </w:rPr>
        <w:t xml:space="preserve">Each solution is assessed against </w:t>
      </w:r>
      <w:r w:rsidR="006018A7">
        <w:rPr>
          <w:noProof/>
        </w:rPr>
        <w:t>feasibility, monetary cost</w:t>
      </w:r>
      <w:r w:rsidR="004A7FD0">
        <w:rPr>
          <w:noProof/>
        </w:rPr>
        <w:t xml:space="preserve">, and environmental safety impact criteria </w:t>
      </w:r>
      <w:r w:rsidR="00C11EA1" w:rsidRPr="002C3380">
        <w:rPr>
          <w:rFonts w:cs="Times New Roman"/>
          <w:szCs w:val="24"/>
        </w:rPr>
        <w:t xml:space="preserve">using a </w:t>
      </w:r>
      <w:r w:rsidR="00B21DCC">
        <w:rPr>
          <w:rFonts w:cs="Times New Roman"/>
          <w:szCs w:val="24"/>
        </w:rPr>
        <w:t>literature review, market research, and field observation methodology</w:t>
      </w:r>
      <w:r w:rsidR="007736D5">
        <w:rPr>
          <w:noProof/>
        </w:rPr>
        <w:t xml:space="preserve">. </w:t>
      </w:r>
      <w:r w:rsidR="00F55389" w:rsidRPr="00F55389">
        <w:rPr>
          <w:noProof/>
        </w:rPr>
        <w:t>The Kinect-based deterren</w:t>
      </w:r>
      <w:r w:rsidR="00FC48EA">
        <w:rPr>
          <w:noProof/>
        </w:rPr>
        <w:t>t</w:t>
      </w:r>
      <w:r w:rsidR="00F55389" w:rsidRPr="00F55389">
        <w:rPr>
          <w:noProof/>
        </w:rPr>
        <w:t xml:space="preserve"> system with an odor repellant </w:t>
      </w:r>
      <w:r w:rsidR="00FC48EA">
        <w:rPr>
          <w:noProof/>
        </w:rPr>
        <w:t>is</w:t>
      </w:r>
      <w:r w:rsidR="00F55389" w:rsidRPr="00F55389">
        <w:rPr>
          <w:noProof/>
        </w:rPr>
        <w:t xml:space="preserve"> </w:t>
      </w:r>
      <w:r w:rsidR="00FC48EA">
        <w:rPr>
          <w:noProof/>
        </w:rPr>
        <w:t xml:space="preserve">energy-efficient </w:t>
      </w:r>
      <w:r w:rsidR="00F55389" w:rsidRPr="00F55389">
        <w:rPr>
          <w:noProof/>
        </w:rPr>
        <w:t xml:space="preserve">and considerate of the environment, but its </w:t>
      </w:r>
      <w:r w:rsidR="00FC48EA">
        <w:rPr>
          <w:noProof/>
        </w:rPr>
        <w:t>ongoing</w:t>
      </w:r>
      <w:r w:rsidR="00F55389" w:rsidRPr="00F55389">
        <w:rPr>
          <w:noProof/>
        </w:rPr>
        <w:t xml:space="preserve"> expenses and potential for odor problems </w:t>
      </w:r>
      <w:r w:rsidR="002646A3">
        <w:rPr>
          <w:noProof/>
        </w:rPr>
        <w:t xml:space="preserve">make </w:t>
      </w:r>
      <w:r w:rsidR="00F55389" w:rsidRPr="00F55389">
        <w:rPr>
          <w:noProof/>
        </w:rPr>
        <w:t xml:space="preserve">it less desirable. The machine learning-based acoustic deterrence </w:t>
      </w:r>
      <w:r w:rsidR="002646A3">
        <w:rPr>
          <w:noProof/>
        </w:rPr>
        <w:t>system</w:t>
      </w:r>
      <w:r w:rsidR="00F55389" w:rsidRPr="00F55389">
        <w:rPr>
          <w:noProof/>
        </w:rPr>
        <w:t xml:space="preserve"> is </w:t>
      </w:r>
      <w:r w:rsidR="009A135F">
        <w:rPr>
          <w:noProof/>
        </w:rPr>
        <w:t>advanced</w:t>
      </w:r>
      <w:r w:rsidR="00F55389" w:rsidRPr="00F55389">
        <w:rPr>
          <w:noProof/>
        </w:rPr>
        <w:t xml:space="preserve"> yet expensive and unproven. On the other hand, the </w:t>
      </w:r>
      <w:r w:rsidR="009A135F" w:rsidRPr="008253A4">
        <w:rPr>
          <w:rFonts w:cs="Times New Roman"/>
          <w:bCs/>
          <w:szCs w:val="24"/>
        </w:rPr>
        <w:t>sensor and artificial intelligence-based visual deterrent system</w:t>
      </w:r>
      <w:r w:rsidR="009A135F" w:rsidRPr="00F55389">
        <w:rPr>
          <w:noProof/>
        </w:rPr>
        <w:t xml:space="preserve"> </w:t>
      </w:r>
      <w:r w:rsidR="00BA7C11">
        <w:rPr>
          <w:noProof/>
        </w:rPr>
        <w:t>balance cost-effectiveness</w:t>
      </w:r>
      <w:r w:rsidR="00F55389" w:rsidRPr="00F55389">
        <w:rPr>
          <w:noProof/>
        </w:rPr>
        <w:t>, community acceptability, and long-term operation</w:t>
      </w:r>
      <w:r w:rsidR="00F55389">
        <w:rPr>
          <w:noProof/>
        </w:rPr>
        <w:t>, yet</w:t>
      </w:r>
      <w:r w:rsidR="00F55389" w:rsidRPr="00F55389">
        <w:rPr>
          <w:noProof/>
        </w:rPr>
        <w:t xml:space="preserve"> its setup necessitates advanced technical knowledge.</w:t>
      </w:r>
      <w:r w:rsidR="00F05ECE">
        <w:rPr>
          <w:noProof/>
        </w:rPr>
        <w:t xml:space="preserve"> A</w:t>
      </w:r>
      <w:r w:rsidR="009B699C">
        <w:rPr>
          <w:noProof/>
        </w:rPr>
        <w:t>fter a</w:t>
      </w:r>
      <w:r w:rsidR="00F05ECE">
        <w:rPr>
          <w:noProof/>
        </w:rPr>
        <w:t>l</w:t>
      </w:r>
      <w:r w:rsidR="009B699C">
        <w:rPr>
          <w:noProof/>
        </w:rPr>
        <w:t xml:space="preserve">l things considered, </w:t>
      </w:r>
      <w:r w:rsidR="005838B0">
        <w:rPr>
          <w:noProof/>
        </w:rPr>
        <w:t>the recommended solution is the sensor and artificial intelligence-based visual deterrent system</w:t>
      </w:r>
      <w:r w:rsidR="00A15E7A">
        <w:rPr>
          <w:noProof/>
        </w:rPr>
        <w:t>.</w:t>
      </w:r>
      <w:r w:rsidR="00295300">
        <w:rPr>
          <w:noProof/>
        </w:rPr>
        <w:t xml:space="preserve"> The suggested action plan </w:t>
      </w:r>
      <w:r w:rsidR="000B5484">
        <w:rPr>
          <w:noProof/>
        </w:rPr>
        <w:t xml:space="preserve">involves the purchase of the system’s components, </w:t>
      </w:r>
      <w:r w:rsidR="00715E16">
        <w:rPr>
          <w:noProof/>
        </w:rPr>
        <w:t>installation of the systems by HC electricians and a software engineer, field testing</w:t>
      </w:r>
      <w:r w:rsidR="00410D0A">
        <w:rPr>
          <w:noProof/>
        </w:rPr>
        <w:t>,</w:t>
      </w:r>
      <w:r w:rsidR="00715E16">
        <w:rPr>
          <w:noProof/>
        </w:rPr>
        <w:t xml:space="preserve"> </w:t>
      </w:r>
      <w:r w:rsidR="00410D0A">
        <w:rPr>
          <w:noProof/>
        </w:rPr>
        <w:t>and operational deployment of the systems.</w:t>
      </w:r>
      <w:r w:rsidR="00022336">
        <w:rPr>
          <w:noProof/>
        </w:rPr>
        <w:t xml:space="preserve"> Also, </w:t>
      </w:r>
      <w:r w:rsidR="00C16571">
        <w:rPr>
          <w:noProof/>
        </w:rPr>
        <w:t>it is recommended</w:t>
      </w:r>
      <w:r w:rsidR="00815735">
        <w:rPr>
          <w:noProof/>
        </w:rPr>
        <w:t xml:space="preserve"> that</w:t>
      </w:r>
      <w:r w:rsidR="00C16571">
        <w:rPr>
          <w:noProof/>
        </w:rPr>
        <w:t xml:space="preserve"> Hekimköy Complex establish a regular maintenance plan and document </w:t>
      </w:r>
      <w:r w:rsidR="00815735">
        <w:rPr>
          <w:noProof/>
        </w:rPr>
        <w:t xml:space="preserve">scenarios where the systems fail to detect and deter wild boars for </w:t>
      </w:r>
      <w:r w:rsidR="00423452">
        <w:rPr>
          <w:noProof/>
        </w:rPr>
        <w:t xml:space="preserve">sustainability and </w:t>
      </w:r>
      <w:r w:rsidR="00971979">
        <w:rPr>
          <w:noProof/>
        </w:rPr>
        <w:t xml:space="preserve">operational </w:t>
      </w:r>
      <w:r w:rsidR="00A24936">
        <w:rPr>
          <w:noProof/>
        </w:rPr>
        <w:t>improvements.</w:t>
      </w:r>
      <w:r w:rsidR="00212F6D">
        <w:rPr>
          <w:noProof/>
        </w:rPr>
        <w:br w:type="page"/>
      </w:r>
    </w:p>
    <w:p w14:paraId="420919C2" w14:textId="656737D9" w:rsidR="00424914" w:rsidRDefault="00212F6D" w:rsidP="00424914">
      <w:pPr>
        <w:pStyle w:val="Heading1"/>
      </w:pPr>
      <w:bookmarkStart w:id="1" w:name="_Toc153137152"/>
      <w:r w:rsidRPr="00C90447">
        <w:t>List of Figures</w:t>
      </w:r>
      <w:bookmarkEnd w:id="1"/>
    </w:p>
    <w:p w14:paraId="279EFE15" w14:textId="0B4F4B06" w:rsidR="004D409B" w:rsidRPr="00123013" w:rsidRDefault="004D409B" w:rsidP="00C90356">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r w:rsidRPr="00123013">
        <w:rPr>
          <w:rFonts w:ascii="Times New Roman" w:hAnsi="Times New Roman" w:cs="Times New Roman"/>
          <w:b w:val="0"/>
          <w:bCs w:val="0"/>
          <w:sz w:val="24"/>
          <w:szCs w:val="24"/>
        </w:rPr>
        <w:fldChar w:fldCharType="begin"/>
      </w:r>
      <w:r w:rsidRPr="00123013">
        <w:rPr>
          <w:rFonts w:ascii="Times New Roman" w:hAnsi="Times New Roman" w:cs="Times New Roman"/>
          <w:b w:val="0"/>
          <w:bCs w:val="0"/>
          <w:sz w:val="24"/>
          <w:szCs w:val="24"/>
        </w:rPr>
        <w:instrText xml:space="preserve"> TOC \h \z \t "Caption" \c </w:instrText>
      </w:r>
      <w:r w:rsidRPr="00123013">
        <w:rPr>
          <w:rFonts w:ascii="Times New Roman" w:hAnsi="Times New Roman" w:cs="Times New Roman"/>
          <w:b w:val="0"/>
          <w:bCs w:val="0"/>
          <w:sz w:val="24"/>
          <w:szCs w:val="24"/>
        </w:rPr>
        <w:fldChar w:fldCharType="separate"/>
      </w:r>
      <w:hyperlink r:id="rId9" w:anchor="_Toc153135446" w:history="1">
        <w:r w:rsidRPr="00123013">
          <w:rPr>
            <w:rStyle w:val="Hyperlink"/>
            <w:rFonts w:ascii="Times New Roman" w:hAnsi="Times New Roman" w:cs="Times New Roman"/>
            <w:b w:val="0"/>
            <w:bCs w:val="0"/>
            <w:noProof/>
            <w:sz w:val="24"/>
            <w:szCs w:val="24"/>
          </w:rPr>
          <w:t>Figure 1: Kinect Construction</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_Toc153135446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11</w:t>
        </w:r>
        <w:r w:rsidRPr="00123013">
          <w:rPr>
            <w:rFonts w:ascii="Times New Roman" w:hAnsi="Times New Roman" w:cs="Times New Roman"/>
            <w:b w:val="0"/>
            <w:bCs w:val="0"/>
            <w:noProof/>
            <w:webHidden/>
            <w:sz w:val="24"/>
            <w:szCs w:val="24"/>
          </w:rPr>
          <w:fldChar w:fldCharType="end"/>
        </w:r>
      </w:hyperlink>
    </w:p>
    <w:p w14:paraId="4B2D2BEB" w14:textId="7BFDCA1E" w:rsidR="004D409B" w:rsidRPr="00123013" w:rsidRDefault="004D409B" w:rsidP="00C90356">
      <w:pPr>
        <w:pStyle w:val="TableofFigures"/>
        <w:tabs>
          <w:tab w:val="right" w:pos="9060"/>
        </w:tabs>
        <w:spacing w:line="480" w:lineRule="auto"/>
        <w:rPr>
          <w:rStyle w:val="Hyperlink"/>
          <w:rFonts w:ascii="Times New Roman" w:hAnsi="Times New Roman" w:cs="Times New Roman"/>
          <w:b w:val="0"/>
          <w:bCs w:val="0"/>
          <w:noProof/>
          <w:sz w:val="24"/>
          <w:szCs w:val="24"/>
        </w:rPr>
      </w:pPr>
      <w:hyperlink r:id="rId10" w:anchor="_Toc153135448" w:history="1">
        <w:r w:rsidRPr="00123013">
          <w:rPr>
            <w:rStyle w:val="Hyperlink"/>
            <w:rFonts w:ascii="Times New Roman" w:hAnsi="Times New Roman" w:cs="Times New Roman"/>
            <w:b w:val="0"/>
            <w:bCs w:val="0"/>
            <w:noProof/>
            <w:sz w:val="24"/>
            <w:szCs w:val="24"/>
          </w:rPr>
          <w:t>Figure 2: Depth Image Using Infrared Radiation Example</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_Toc153135448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11</w:t>
        </w:r>
        <w:r w:rsidRPr="00123013">
          <w:rPr>
            <w:rFonts w:ascii="Times New Roman" w:hAnsi="Times New Roman" w:cs="Times New Roman"/>
            <w:b w:val="0"/>
            <w:bCs w:val="0"/>
            <w:noProof/>
            <w:webHidden/>
            <w:sz w:val="24"/>
            <w:szCs w:val="24"/>
          </w:rPr>
          <w:fldChar w:fldCharType="end"/>
        </w:r>
      </w:hyperlink>
    </w:p>
    <w:p w14:paraId="082565E1" w14:textId="523FE6C9" w:rsidR="004D409B" w:rsidRPr="00123013" w:rsidRDefault="004D409B" w:rsidP="00C90356">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r:id="rId11" w:anchor="_Toc153135447" w:history="1">
        <w:r w:rsidRPr="00123013">
          <w:rPr>
            <w:rStyle w:val="Hyperlink"/>
            <w:rFonts w:ascii="Times New Roman" w:hAnsi="Times New Roman" w:cs="Times New Roman"/>
            <w:b w:val="0"/>
            <w:bCs w:val="0"/>
            <w:noProof/>
            <w:sz w:val="24"/>
            <w:szCs w:val="24"/>
          </w:rPr>
          <w:t>Figure 3: Circumscribed Rectangle Adjustment Procedure</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_Toc153135447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11</w:t>
        </w:r>
        <w:r w:rsidRPr="00123013">
          <w:rPr>
            <w:rFonts w:ascii="Times New Roman" w:hAnsi="Times New Roman" w:cs="Times New Roman"/>
            <w:b w:val="0"/>
            <w:bCs w:val="0"/>
            <w:noProof/>
            <w:webHidden/>
            <w:sz w:val="24"/>
            <w:szCs w:val="24"/>
          </w:rPr>
          <w:fldChar w:fldCharType="end"/>
        </w:r>
      </w:hyperlink>
    </w:p>
    <w:p w14:paraId="1EFAACB1" w14:textId="78858E59" w:rsidR="004D409B" w:rsidRDefault="004D409B" w:rsidP="00C90356">
      <w:pPr>
        <w:pStyle w:val="TableofFigures"/>
        <w:tabs>
          <w:tab w:val="right" w:pos="9060"/>
        </w:tabs>
        <w:spacing w:line="240" w:lineRule="auto"/>
        <w:rPr>
          <w:rStyle w:val="Hyperlink"/>
          <w:rFonts w:ascii="Times New Roman" w:hAnsi="Times New Roman" w:cs="Times New Roman"/>
          <w:b w:val="0"/>
          <w:bCs w:val="0"/>
          <w:noProof/>
          <w:sz w:val="24"/>
          <w:szCs w:val="24"/>
        </w:rPr>
      </w:pPr>
      <w:hyperlink r:id="rId12" w:anchor="_Toc153135449" w:history="1">
        <w:r w:rsidRPr="00123013">
          <w:rPr>
            <w:rStyle w:val="Hyperlink"/>
            <w:rFonts w:ascii="Times New Roman" w:hAnsi="Times New Roman" w:cs="Times New Roman"/>
            <w:b w:val="0"/>
            <w:bCs w:val="0"/>
            <w:noProof/>
            <w:sz w:val="24"/>
            <w:szCs w:val="24"/>
          </w:rPr>
          <w:t>Figure 4: Optical Flow Method Mathematical Description (Here, AE is the block matching value on the block (N×M), P is the frame, and dx and dy denote motion vectors.)</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_Toc153135449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11</w:t>
        </w:r>
        <w:r w:rsidRPr="00123013">
          <w:rPr>
            <w:rFonts w:ascii="Times New Roman" w:hAnsi="Times New Roman" w:cs="Times New Roman"/>
            <w:b w:val="0"/>
            <w:bCs w:val="0"/>
            <w:noProof/>
            <w:webHidden/>
            <w:sz w:val="24"/>
            <w:szCs w:val="24"/>
          </w:rPr>
          <w:fldChar w:fldCharType="end"/>
        </w:r>
      </w:hyperlink>
    </w:p>
    <w:p w14:paraId="31D12C93" w14:textId="77777777" w:rsidR="00C90356" w:rsidRPr="00C90356" w:rsidRDefault="00C90356" w:rsidP="00C90356"/>
    <w:p w14:paraId="11BFBF5F" w14:textId="36B2EAA9" w:rsidR="004D409B" w:rsidRPr="00123013" w:rsidRDefault="004D409B" w:rsidP="00C90356">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r:id="rId13" w:anchor="_Toc153135450" w:history="1">
        <w:r w:rsidRPr="00123013">
          <w:rPr>
            <w:rStyle w:val="Hyperlink"/>
            <w:rFonts w:ascii="Times New Roman" w:hAnsi="Times New Roman" w:cs="Times New Roman"/>
            <w:b w:val="0"/>
            <w:bCs w:val="0"/>
            <w:noProof/>
            <w:sz w:val="24"/>
            <w:szCs w:val="24"/>
          </w:rPr>
          <w:t>Figure 5: Solution Network Diagram</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_Toc153135450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12</w:t>
        </w:r>
        <w:r w:rsidRPr="00123013">
          <w:rPr>
            <w:rFonts w:ascii="Times New Roman" w:hAnsi="Times New Roman" w:cs="Times New Roman"/>
            <w:b w:val="0"/>
            <w:bCs w:val="0"/>
            <w:noProof/>
            <w:webHidden/>
            <w:sz w:val="24"/>
            <w:szCs w:val="24"/>
          </w:rPr>
          <w:fldChar w:fldCharType="end"/>
        </w:r>
      </w:hyperlink>
    </w:p>
    <w:p w14:paraId="041D546A" w14:textId="08E138AE" w:rsidR="004D409B" w:rsidRPr="00123013" w:rsidRDefault="004D409B" w:rsidP="00C90356">
      <w:pPr>
        <w:pStyle w:val="TableofFigures"/>
        <w:tabs>
          <w:tab w:val="right" w:pos="9060"/>
        </w:tabs>
        <w:spacing w:line="480" w:lineRule="auto"/>
        <w:rPr>
          <w:rStyle w:val="Hyperlink"/>
          <w:rFonts w:ascii="Times New Roman" w:hAnsi="Times New Roman" w:cs="Times New Roman"/>
          <w:b w:val="0"/>
          <w:bCs w:val="0"/>
          <w:noProof/>
          <w:sz w:val="24"/>
          <w:szCs w:val="24"/>
        </w:rPr>
      </w:pPr>
      <w:hyperlink r:id="rId14" w:anchor="_Toc153135451" w:history="1">
        <w:r w:rsidRPr="00123013">
          <w:rPr>
            <w:rStyle w:val="Hyperlink"/>
            <w:rFonts w:ascii="Times New Roman" w:hAnsi="Times New Roman" w:cs="Times New Roman"/>
            <w:b w:val="0"/>
            <w:bCs w:val="0"/>
            <w:noProof/>
            <w:sz w:val="24"/>
            <w:szCs w:val="24"/>
          </w:rPr>
          <w:t>Figure 6: Designed Animal Repellent System Outer Casing</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_Toc153135451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12</w:t>
        </w:r>
        <w:r w:rsidRPr="00123013">
          <w:rPr>
            <w:rFonts w:ascii="Times New Roman" w:hAnsi="Times New Roman" w:cs="Times New Roman"/>
            <w:b w:val="0"/>
            <w:bCs w:val="0"/>
            <w:noProof/>
            <w:webHidden/>
            <w:sz w:val="24"/>
            <w:szCs w:val="24"/>
          </w:rPr>
          <w:fldChar w:fldCharType="end"/>
        </w:r>
      </w:hyperlink>
    </w:p>
    <w:p w14:paraId="72E42871" w14:textId="4348122C" w:rsidR="004D409B" w:rsidRPr="00123013" w:rsidRDefault="004D409B" w:rsidP="00C90356">
      <w:pPr>
        <w:pStyle w:val="TableofFigures"/>
        <w:tabs>
          <w:tab w:val="right" w:pos="9060"/>
        </w:tabs>
        <w:spacing w:line="480" w:lineRule="auto"/>
        <w:rPr>
          <w:rStyle w:val="Hyperlink"/>
          <w:rFonts w:ascii="Times New Roman" w:hAnsi="Times New Roman" w:cs="Times New Roman"/>
          <w:b w:val="0"/>
          <w:bCs w:val="0"/>
          <w:noProof/>
          <w:sz w:val="24"/>
          <w:szCs w:val="24"/>
        </w:rPr>
      </w:pPr>
      <w:hyperlink r:id="rId15" w:anchor="_Toc153135454" w:history="1">
        <w:r w:rsidRPr="00123013">
          <w:rPr>
            <w:rStyle w:val="Hyperlink"/>
            <w:rFonts w:ascii="Times New Roman" w:hAnsi="Times New Roman" w:cs="Times New Roman"/>
            <w:b w:val="0"/>
            <w:bCs w:val="0"/>
            <w:noProof/>
            <w:sz w:val="24"/>
            <w:szCs w:val="24"/>
          </w:rPr>
          <w:t>Figure 7: System Architecture Block Diagram</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_Toc153135454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13</w:t>
        </w:r>
        <w:r w:rsidRPr="00123013">
          <w:rPr>
            <w:rFonts w:ascii="Times New Roman" w:hAnsi="Times New Roman" w:cs="Times New Roman"/>
            <w:b w:val="0"/>
            <w:bCs w:val="0"/>
            <w:noProof/>
            <w:webHidden/>
            <w:sz w:val="24"/>
            <w:szCs w:val="24"/>
          </w:rPr>
          <w:fldChar w:fldCharType="end"/>
        </w:r>
      </w:hyperlink>
    </w:p>
    <w:p w14:paraId="5E902113" w14:textId="3EEE0D35" w:rsidR="004D409B" w:rsidRPr="00123013" w:rsidRDefault="004D409B" w:rsidP="00C90356">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r:id="rId16" w:anchor="_Toc153135453" w:history="1">
        <w:r w:rsidRPr="00123013">
          <w:rPr>
            <w:rStyle w:val="Hyperlink"/>
            <w:rFonts w:ascii="Times New Roman" w:hAnsi="Times New Roman" w:cs="Times New Roman"/>
            <w:b w:val="0"/>
            <w:bCs w:val="0"/>
            <w:noProof/>
            <w:sz w:val="24"/>
            <w:szCs w:val="24"/>
          </w:rPr>
          <w:t>Figure 8: System Flow Chart</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_Toc153135453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13</w:t>
        </w:r>
        <w:r w:rsidRPr="00123013">
          <w:rPr>
            <w:rFonts w:ascii="Times New Roman" w:hAnsi="Times New Roman" w:cs="Times New Roman"/>
            <w:b w:val="0"/>
            <w:bCs w:val="0"/>
            <w:noProof/>
            <w:webHidden/>
            <w:sz w:val="24"/>
            <w:szCs w:val="24"/>
          </w:rPr>
          <w:fldChar w:fldCharType="end"/>
        </w:r>
      </w:hyperlink>
    </w:p>
    <w:p w14:paraId="743C231F" w14:textId="4D7D8152" w:rsidR="004D409B" w:rsidRPr="00123013" w:rsidRDefault="004D409B" w:rsidP="00C90356">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r:id="rId17" w:anchor="_Toc153135452" w:history="1">
        <w:r w:rsidRPr="00123013">
          <w:rPr>
            <w:rStyle w:val="Hyperlink"/>
            <w:rFonts w:ascii="Times New Roman" w:hAnsi="Times New Roman" w:cs="Times New Roman"/>
            <w:b w:val="0"/>
            <w:bCs w:val="0"/>
            <w:noProof/>
            <w:sz w:val="24"/>
            <w:szCs w:val="24"/>
          </w:rPr>
          <w:t>Figure 9: YOLO V3 Network Architecture</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_Toc153135452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13</w:t>
        </w:r>
        <w:r w:rsidRPr="00123013">
          <w:rPr>
            <w:rFonts w:ascii="Times New Roman" w:hAnsi="Times New Roman" w:cs="Times New Roman"/>
            <w:b w:val="0"/>
            <w:bCs w:val="0"/>
            <w:noProof/>
            <w:webHidden/>
            <w:sz w:val="24"/>
            <w:szCs w:val="24"/>
          </w:rPr>
          <w:fldChar w:fldCharType="end"/>
        </w:r>
      </w:hyperlink>
    </w:p>
    <w:p w14:paraId="42DD2562" w14:textId="62D7032D" w:rsidR="004D409B" w:rsidRPr="00123013" w:rsidRDefault="004D409B" w:rsidP="00C90356">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r:id="rId18" w:anchor="_Toc153135472" w:history="1">
        <w:r w:rsidRPr="00123013">
          <w:rPr>
            <w:rStyle w:val="Hyperlink"/>
            <w:rFonts w:ascii="Times New Roman" w:hAnsi="Times New Roman" w:cs="Times New Roman"/>
            <w:b w:val="0"/>
            <w:bCs w:val="0"/>
            <w:noProof/>
            <w:sz w:val="24"/>
            <w:szCs w:val="24"/>
          </w:rPr>
          <w:t>Figure 10: Action Plan Flowchart</w:t>
        </w:r>
        <w:r w:rsidRPr="00123013">
          <w:rPr>
            <w:rFonts w:ascii="Times New Roman" w:hAnsi="Times New Roman" w:cs="Times New Roman"/>
            <w:b w:val="0"/>
            <w:bCs w:val="0"/>
            <w:noProof/>
            <w:webHidden/>
            <w:sz w:val="24"/>
            <w:szCs w:val="24"/>
          </w:rPr>
          <w:tab/>
        </w:r>
        <w:r w:rsidRPr="00123013">
          <w:rPr>
            <w:rFonts w:ascii="Times New Roman" w:hAnsi="Times New Roman" w:cs="Times New Roman"/>
            <w:b w:val="0"/>
            <w:bCs w:val="0"/>
            <w:noProof/>
            <w:webHidden/>
            <w:sz w:val="24"/>
            <w:szCs w:val="24"/>
          </w:rPr>
          <w:fldChar w:fldCharType="begin"/>
        </w:r>
        <w:r w:rsidRPr="00123013">
          <w:rPr>
            <w:rFonts w:ascii="Times New Roman" w:hAnsi="Times New Roman" w:cs="Times New Roman"/>
            <w:b w:val="0"/>
            <w:bCs w:val="0"/>
            <w:noProof/>
            <w:webHidden/>
            <w:sz w:val="24"/>
            <w:szCs w:val="24"/>
          </w:rPr>
          <w:instrText xml:space="preserve"> PAGEREF _Toc153135472 \h </w:instrText>
        </w:r>
        <w:r w:rsidRPr="00123013">
          <w:rPr>
            <w:rFonts w:ascii="Times New Roman" w:hAnsi="Times New Roman" w:cs="Times New Roman"/>
            <w:b w:val="0"/>
            <w:bCs w:val="0"/>
            <w:noProof/>
            <w:webHidden/>
            <w:sz w:val="24"/>
            <w:szCs w:val="24"/>
          </w:rPr>
        </w:r>
        <w:r w:rsidRPr="00123013">
          <w:rPr>
            <w:rFonts w:ascii="Times New Roman" w:hAnsi="Times New Roman" w:cs="Times New Roman"/>
            <w:b w:val="0"/>
            <w:bCs w:val="0"/>
            <w:noProof/>
            <w:webHidden/>
            <w:sz w:val="24"/>
            <w:szCs w:val="24"/>
          </w:rPr>
          <w:fldChar w:fldCharType="separate"/>
        </w:r>
        <w:r w:rsidRPr="00123013">
          <w:rPr>
            <w:rFonts w:ascii="Times New Roman" w:hAnsi="Times New Roman" w:cs="Times New Roman"/>
            <w:b w:val="0"/>
            <w:bCs w:val="0"/>
            <w:noProof/>
            <w:webHidden/>
            <w:sz w:val="24"/>
            <w:szCs w:val="24"/>
          </w:rPr>
          <w:t>21</w:t>
        </w:r>
        <w:r w:rsidRPr="00123013">
          <w:rPr>
            <w:rFonts w:ascii="Times New Roman" w:hAnsi="Times New Roman" w:cs="Times New Roman"/>
            <w:b w:val="0"/>
            <w:bCs w:val="0"/>
            <w:noProof/>
            <w:webHidden/>
            <w:sz w:val="24"/>
            <w:szCs w:val="24"/>
          </w:rPr>
          <w:fldChar w:fldCharType="end"/>
        </w:r>
      </w:hyperlink>
    </w:p>
    <w:p w14:paraId="622BFE25" w14:textId="38EFF6C5" w:rsidR="004D409B" w:rsidRPr="00123013" w:rsidRDefault="004D409B" w:rsidP="00C90356">
      <w:pPr>
        <w:spacing w:line="480" w:lineRule="auto"/>
        <w:jc w:val="left"/>
        <w:rPr>
          <w:rFonts w:eastAsiaTheme="majorEastAsia" w:cs="Times New Roman"/>
          <w:szCs w:val="24"/>
        </w:rPr>
      </w:pPr>
      <w:r w:rsidRPr="00123013">
        <w:rPr>
          <w:rFonts w:cs="Times New Roman"/>
          <w:szCs w:val="24"/>
        </w:rPr>
        <w:fldChar w:fldCharType="end"/>
      </w:r>
      <w:r w:rsidRPr="00123013">
        <w:rPr>
          <w:rFonts w:cs="Times New Roman"/>
          <w:szCs w:val="24"/>
        </w:rPr>
        <w:br w:type="page"/>
      </w:r>
    </w:p>
    <w:p w14:paraId="1FE9F992" w14:textId="68F38B18" w:rsidR="009B135D" w:rsidRDefault="00212F6D" w:rsidP="009B135D">
      <w:pPr>
        <w:pStyle w:val="Heading1"/>
        <w:rPr>
          <w:rFonts w:eastAsiaTheme="minorHAnsi" w:cs="Times New Roman"/>
          <w:b w:val="0"/>
          <w:bCs/>
          <w:szCs w:val="24"/>
        </w:rPr>
      </w:pPr>
      <w:bookmarkStart w:id="2" w:name="_Toc153137153"/>
      <w:r w:rsidRPr="00872692">
        <w:rPr>
          <w:rFonts w:cs="Times New Roman"/>
          <w:szCs w:val="24"/>
        </w:rPr>
        <w:t>List of Tables</w:t>
      </w:r>
      <w:bookmarkEnd w:id="2"/>
    </w:p>
    <w:p w14:paraId="225EBC8A" w14:textId="057E998F"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r w:rsidRPr="00B70E4A">
        <w:rPr>
          <w:rFonts w:ascii="Times New Roman" w:hAnsi="Times New Roman" w:cs="Times New Roman"/>
          <w:b w:val="0"/>
          <w:bCs w:val="0"/>
          <w:sz w:val="24"/>
          <w:szCs w:val="24"/>
        </w:rPr>
        <w:fldChar w:fldCharType="begin"/>
      </w:r>
      <w:r w:rsidRPr="00B70E4A">
        <w:rPr>
          <w:rFonts w:ascii="Times New Roman" w:hAnsi="Times New Roman" w:cs="Times New Roman"/>
          <w:b w:val="0"/>
          <w:bCs w:val="0"/>
          <w:sz w:val="24"/>
          <w:szCs w:val="24"/>
        </w:rPr>
        <w:instrText xml:space="preserve"> TOC \h \z \t "Quote,TCap" \c </w:instrText>
      </w:r>
      <w:r w:rsidRPr="00B70E4A">
        <w:rPr>
          <w:rFonts w:ascii="Times New Roman" w:hAnsi="Times New Roman" w:cs="Times New Roman"/>
          <w:b w:val="0"/>
          <w:bCs w:val="0"/>
          <w:sz w:val="24"/>
          <w:szCs w:val="24"/>
        </w:rPr>
        <w:fldChar w:fldCharType="separate"/>
      </w:r>
      <w:hyperlink w:anchor="_Toc153135589" w:history="1">
        <w:r w:rsidRPr="00B70E4A">
          <w:rPr>
            <w:rStyle w:val="Hyperlink"/>
            <w:rFonts w:ascii="Times New Roman" w:hAnsi="Times New Roman" w:cs="Times New Roman"/>
            <w:b w:val="0"/>
            <w:bCs w:val="0"/>
            <w:noProof/>
            <w:sz w:val="24"/>
            <w:szCs w:val="24"/>
          </w:rPr>
          <w:t>Table 1: Solutions’ Total Scores</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_Toc153135589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10</w:t>
        </w:r>
        <w:r w:rsidRPr="00B70E4A">
          <w:rPr>
            <w:rFonts w:ascii="Times New Roman" w:hAnsi="Times New Roman" w:cs="Times New Roman"/>
            <w:b w:val="0"/>
            <w:bCs w:val="0"/>
            <w:noProof/>
            <w:webHidden/>
            <w:sz w:val="24"/>
            <w:szCs w:val="24"/>
          </w:rPr>
          <w:fldChar w:fldCharType="end"/>
        </w:r>
      </w:hyperlink>
    </w:p>
    <w:p w14:paraId="2773AD50" w14:textId="62B826B7"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r:id="rId19" w:anchor="_Toc153135590" w:history="1">
        <w:r w:rsidRPr="00B70E4A">
          <w:rPr>
            <w:rStyle w:val="Hyperlink"/>
            <w:rFonts w:ascii="Times New Roman" w:hAnsi="Times New Roman" w:cs="Times New Roman"/>
            <w:b w:val="0"/>
            <w:bCs w:val="0"/>
            <w:noProof/>
            <w:sz w:val="24"/>
            <w:szCs w:val="24"/>
          </w:rPr>
          <w:t>Table 2: Kinect Specifications</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_Toc153135590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11</w:t>
        </w:r>
        <w:r w:rsidRPr="00B70E4A">
          <w:rPr>
            <w:rFonts w:ascii="Times New Roman" w:hAnsi="Times New Roman" w:cs="Times New Roman"/>
            <w:b w:val="0"/>
            <w:bCs w:val="0"/>
            <w:noProof/>
            <w:webHidden/>
            <w:sz w:val="24"/>
            <w:szCs w:val="24"/>
          </w:rPr>
          <w:fldChar w:fldCharType="end"/>
        </w:r>
      </w:hyperlink>
    </w:p>
    <w:p w14:paraId="1BCC8BDD" w14:textId="53092030"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591" w:history="1">
        <w:r w:rsidRPr="00B70E4A">
          <w:rPr>
            <w:rStyle w:val="Hyperlink"/>
            <w:rFonts w:ascii="Times New Roman" w:hAnsi="Times New Roman" w:cs="Times New Roman"/>
            <w:b w:val="0"/>
            <w:bCs w:val="0"/>
            <w:noProof/>
            <w:sz w:val="24"/>
            <w:szCs w:val="24"/>
          </w:rPr>
          <w:t>Table 3: Score and Indicator Distribution per Criterion</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_Toc153135591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14</w:t>
        </w:r>
        <w:r w:rsidRPr="00B70E4A">
          <w:rPr>
            <w:rFonts w:ascii="Times New Roman" w:hAnsi="Times New Roman" w:cs="Times New Roman"/>
            <w:b w:val="0"/>
            <w:bCs w:val="0"/>
            <w:noProof/>
            <w:webHidden/>
            <w:sz w:val="24"/>
            <w:szCs w:val="24"/>
          </w:rPr>
          <w:fldChar w:fldCharType="end"/>
        </w:r>
      </w:hyperlink>
    </w:p>
    <w:p w14:paraId="111E60CC" w14:textId="482BA6FB"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592" w:history="1">
        <w:r w:rsidRPr="00B70E4A">
          <w:rPr>
            <w:rStyle w:val="Hyperlink"/>
            <w:rFonts w:ascii="Times New Roman" w:hAnsi="Times New Roman" w:cs="Times New Roman"/>
            <w:b w:val="0"/>
            <w:bCs w:val="0"/>
            <w:noProof/>
            <w:sz w:val="24"/>
            <w:szCs w:val="24"/>
          </w:rPr>
          <w:t>Table 4: Feasibility Criterion Checklist</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_Toc153135592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14</w:t>
        </w:r>
        <w:r w:rsidRPr="00B70E4A">
          <w:rPr>
            <w:rFonts w:ascii="Times New Roman" w:hAnsi="Times New Roman" w:cs="Times New Roman"/>
            <w:b w:val="0"/>
            <w:bCs w:val="0"/>
            <w:noProof/>
            <w:webHidden/>
            <w:sz w:val="24"/>
            <w:szCs w:val="24"/>
          </w:rPr>
          <w:fldChar w:fldCharType="end"/>
        </w:r>
      </w:hyperlink>
    </w:p>
    <w:p w14:paraId="55743ED6" w14:textId="3C569555" w:rsidR="00123013" w:rsidRDefault="00123013" w:rsidP="00AB352A">
      <w:pPr>
        <w:pStyle w:val="TableofFigures"/>
        <w:tabs>
          <w:tab w:val="right" w:pos="9060"/>
        </w:tabs>
        <w:spacing w:line="240" w:lineRule="auto"/>
        <w:rPr>
          <w:rStyle w:val="Hyperlink"/>
          <w:rFonts w:ascii="Times New Roman" w:hAnsi="Times New Roman" w:cs="Times New Roman"/>
          <w:b w:val="0"/>
          <w:bCs w:val="0"/>
          <w:noProof/>
          <w:sz w:val="24"/>
          <w:szCs w:val="24"/>
        </w:rPr>
      </w:pPr>
      <w:hyperlink w:anchor="_Toc153135593" w:history="1">
        <w:r w:rsidRPr="00B70E4A">
          <w:rPr>
            <w:rStyle w:val="Hyperlink"/>
            <w:rFonts w:ascii="Times New Roman" w:hAnsi="Times New Roman" w:cs="Times New Roman"/>
            <w:b w:val="0"/>
            <w:bCs w:val="0"/>
            <w:noProof/>
            <w:sz w:val="24"/>
            <w:szCs w:val="24"/>
          </w:rPr>
          <w:t>Table 5: Feasibility Criterion Checklist for Kinect-Based Deterrent System with an Odor-Repellent</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_Toc153135593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15</w:t>
        </w:r>
        <w:r w:rsidRPr="00B70E4A">
          <w:rPr>
            <w:rFonts w:ascii="Times New Roman" w:hAnsi="Times New Roman" w:cs="Times New Roman"/>
            <w:b w:val="0"/>
            <w:bCs w:val="0"/>
            <w:noProof/>
            <w:webHidden/>
            <w:sz w:val="24"/>
            <w:szCs w:val="24"/>
          </w:rPr>
          <w:fldChar w:fldCharType="end"/>
        </w:r>
      </w:hyperlink>
    </w:p>
    <w:p w14:paraId="58985BAE" w14:textId="77777777" w:rsidR="00AB352A" w:rsidRPr="00AB352A" w:rsidRDefault="00AB352A" w:rsidP="00AB352A"/>
    <w:p w14:paraId="679B7194" w14:textId="27BEDB0C" w:rsidR="00123013" w:rsidRDefault="00123013" w:rsidP="00AB352A">
      <w:pPr>
        <w:pStyle w:val="TableofFigures"/>
        <w:tabs>
          <w:tab w:val="right" w:pos="9060"/>
        </w:tabs>
        <w:spacing w:line="240" w:lineRule="auto"/>
        <w:rPr>
          <w:rStyle w:val="Hyperlink"/>
          <w:rFonts w:ascii="Times New Roman" w:hAnsi="Times New Roman" w:cs="Times New Roman"/>
          <w:b w:val="0"/>
          <w:bCs w:val="0"/>
          <w:noProof/>
          <w:sz w:val="24"/>
          <w:szCs w:val="24"/>
        </w:rPr>
      </w:pPr>
      <w:hyperlink w:anchor="_Toc153135594" w:history="1">
        <w:r w:rsidRPr="00B70E4A">
          <w:rPr>
            <w:rStyle w:val="Hyperlink"/>
            <w:rFonts w:ascii="Times New Roman" w:hAnsi="Times New Roman" w:cs="Times New Roman"/>
            <w:b w:val="0"/>
            <w:bCs w:val="0"/>
            <w:noProof/>
            <w:sz w:val="24"/>
            <w:szCs w:val="24"/>
          </w:rPr>
          <w:t>Table 6: Feasibility Criterion Checklist for Machine Learning-Based Acoustic Deterrent System</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_Toc153135594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15</w:t>
        </w:r>
        <w:r w:rsidRPr="00B70E4A">
          <w:rPr>
            <w:rFonts w:ascii="Times New Roman" w:hAnsi="Times New Roman" w:cs="Times New Roman"/>
            <w:b w:val="0"/>
            <w:bCs w:val="0"/>
            <w:noProof/>
            <w:webHidden/>
            <w:sz w:val="24"/>
            <w:szCs w:val="24"/>
          </w:rPr>
          <w:fldChar w:fldCharType="end"/>
        </w:r>
      </w:hyperlink>
    </w:p>
    <w:p w14:paraId="303AA45E" w14:textId="77777777" w:rsidR="00AB352A" w:rsidRPr="00AB352A" w:rsidRDefault="00AB352A" w:rsidP="00AB352A"/>
    <w:p w14:paraId="516132CD" w14:textId="6522ED5F" w:rsidR="00123013" w:rsidRDefault="00123013" w:rsidP="00AB352A">
      <w:pPr>
        <w:pStyle w:val="TableofFigures"/>
        <w:tabs>
          <w:tab w:val="right" w:pos="9060"/>
        </w:tabs>
        <w:spacing w:line="240" w:lineRule="auto"/>
        <w:rPr>
          <w:rStyle w:val="Hyperlink"/>
          <w:rFonts w:ascii="Times New Roman" w:hAnsi="Times New Roman" w:cs="Times New Roman"/>
          <w:b w:val="0"/>
          <w:bCs w:val="0"/>
          <w:noProof/>
          <w:sz w:val="24"/>
          <w:szCs w:val="24"/>
        </w:rPr>
      </w:pPr>
      <w:hyperlink w:anchor="_Toc153135595" w:history="1">
        <w:r w:rsidRPr="00B70E4A">
          <w:rPr>
            <w:rStyle w:val="Hyperlink"/>
            <w:rFonts w:ascii="Times New Roman" w:hAnsi="Times New Roman" w:cs="Times New Roman"/>
            <w:b w:val="0"/>
            <w:bCs w:val="0"/>
            <w:noProof/>
            <w:sz w:val="24"/>
            <w:szCs w:val="24"/>
          </w:rPr>
          <w:t>Table 7: Feasibility Criterion Checklist for Sensor and Artificial Intelligence-Based Visual Deterrent System</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_Toc153135595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15</w:t>
        </w:r>
        <w:r w:rsidRPr="00B70E4A">
          <w:rPr>
            <w:rFonts w:ascii="Times New Roman" w:hAnsi="Times New Roman" w:cs="Times New Roman"/>
            <w:b w:val="0"/>
            <w:bCs w:val="0"/>
            <w:noProof/>
            <w:webHidden/>
            <w:sz w:val="24"/>
            <w:szCs w:val="24"/>
          </w:rPr>
          <w:fldChar w:fldCharType="end"/>
        </w:r>
      </w:hyperlink>
    </w:p>
    <w:p w14:paraId="789172B5" w14:textId="77777777" w:rsidR="00AB352A" w:rsidRPr="00AB352A" w:rsidRDefault="00AB352A" w:rsidP="00AB352A"/>
    <w:p w14:paraId="18E6BBDD" w14:textId="2C69F5D7"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596" w:history="1">
        <w:r w:rsidRPr="00B70E4A">
          <w:rPr>
            <w:rStyle w:val="Hyperlink"/>
            <w:rFonts w:ascii="Times New Roman" w:hAnsi="Times New Roman" w:cs="Times New Roman"/>
            <w:b w:val="0"/>
            <w:bCs w:val="0"/>
            <w:noProof/>
            <w:sz w:val="24"/>
            <w:szCs w:val="24"/>
          </w:rPr>
          <w:t>Table 8: Monetary Cost Criterion Checklist</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_Toc153135596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16</w:t>
        </w:r>
        <w:r w:rsidRPr="00B70E4A">
          <w:rPr>
            <w:rFonts w:ascii="Times New Roman" w:hAnsi="Times New Roman" w:cs="Times New Roman"/>
            <w:b w:val="0"/>
            <w:bCs w:val="0"/>
            <w:noProof/>
            <w:webHidden/>
            <w:sz w:val="24"/>
            <w:szCs w:val="24"/>
          </w:rPr>
          <w:fldChar w:fldCharType="end"/>
        </w:r>
      </w:hyperlink>
    </w:p>
    <w:p w14:paraId="66C1DB82" w14:textId="702C204D"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597" w:history="1">
        <w:r w:rsidRPr="00B70E4A">
          <w:rPr>
            <w:rStyle w:val="Hyperlink"/>
            <w:rFonts w:ascii="Times New Roman" w:hAnsi="Times New Roman" w:cs="Times New Roman"/>
            <w:b w:val="0"/>
            <w:bCs w:val="0"/>
            <w:noProof/>
            <w:sz w:val="24"/>
            <w:szCs w:val="24"/>
          </w:rPr>
          <w:t>Table 9: Monetary Costs of Products Used in Construction of Solution One</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_Toc153135597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16</w:t>
        </w:r>
        <w:r w:rsidRPr="00B70E4A">
          <w:rPr>
            <w:rFonts w:ascii="Times New Roman" w:hAnsi="Times New Roman" w:cs="Times New Roman"/>
            <w:b w:val="0"/>
            <w:bCs w:val="0"/>
            <w:noProof/>
            <w:webHidden/>
            <w:sz w:val="24"/>
            <w:szCs w:val="24"/>
          </w:rPr>
          <w:fldChar w:fldCharType="end"/>
        </w:r>
      </w:hyperlink>
    </w:p>
    <w:p w14:paraId="360EFC58" w14:textId="259A1556" w:rsidR="00123013" w:rsidRDefault="00123013" w:rsidP="00AB352A">
      <w:pPr>
        <w:pStyle w:val="TableofFigures"/>
        <w:tabs>
          <w:tab w:val="right" w:pos="9060"/>
        </w:tabs>
        <w:spacing w:line="240" w:lineRule="auto"/>
        <w:rPr>
          <w:rStyle w:val="Hyperlink"/>
          <w:rFonts w:ascii="Times New Roman" w:hAnsi="Times New Roman" w:cs="Times New Roman"/>
          <w:b w:val="0"/>
          <w:bCs w:val="0"/>
          <w:noProof/>
          <w:sz w:val="24"/>
          <w:szCs w:val="24"/>
        </w:rPr>
      </w:pPr>
      <w:hyperlink w:anchor="_Toc153135598" w:history="1">
        <w:r w:rsidRPr="00B70E4A">
          <w:rPr>
            <w:rStyle w:val="Hyperlink"/>
            <w:rFonts w:ascii="Times New Roman" w:hAnsi="Times New Roman" w:cs="Times New Roman"/>
            <w:b w:val="0"/>
            <w:bCs w:val="0"/>
            <w:noProof/>
            <w:sz w:val="24"/>
            <w:szCs w:val="24"/>
          </w:rPr>
          <w:t>Table 10: Monetary Cost Criterion Checklist for Kinect-Based Deterrent System with an Odor-Repellent</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_Toc153135598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17</w:t>
        </w:r>
        <w:r w:rsidRPr="00B70E4A">
          <w:rPr>
            <w:rFonts w:ascii="Times New Roman" w:hAnsi="Times New Roman" w:cs="Times New Roman"/>
            <w:b w:val="0"/>
            <w:bCs w:val="0"/>
            <w:noProof/>
            <w:webHidden/>
            <w:sz w:val="24"/>
            <w:szCs w:val="24"/>
          </w:rPr>
          <w:fldChar w:fldCharType="end"/>
        </w:r>
      </w:hyperlink>
    </w:p>
    <w:p w14:paraId="07482758" w14:textId="77777777" w:rsidR="00AB352A" w:rsidRPr="00AB352A" w:rsidRDefault="00AB352A" w:rsidP="00AB352A"/>
    <w:p w14:paraId="77F387F1" w14:textId="73D82200"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599" w:history="1">
        <w:r w:rsidRPr="00B70E4A">
          <w:rPr>
            <w:rStyle w:val="Hyperlink"/>
            <w:rFonts w:ascii="Times New Roman" w:hAnsi="Times New Roman" w:cs="Times New Roman"/>
            <w:b w:val="0"/>
            <w:bCs w:val="0"/>
            <w:noProof/>
            <w:sz w:val="24"/>
            <w:szCs w:val="24"/>
          </w:rPr>
          <w:t>Table 11: Monetary Costs of Products Used in Construction of Solution Two</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_Toc153135599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17</w:t>
        </w:r>
        <w:r w:rsidRPr="00B70E4A">
          <w:rPr>
            <w:rFonts w:ascii="Times New Roman" w:hAnsi="Times New Roman" w:cs="Times New Roman"/>
            <w:b w:val="0"/>
            <w:bCs w:val="0"/>
            <w:noProof/>
            <w:webHidden/>
            <w:sz w:val="24"/>
            <w:szCs w:val="24"/>
          </w:rPr>
          <w:fldChar w:fldCharType="end"/>
        </w:r>
      </w:hyperlink>
    </w:p>
    <w:p w14:paraId="54B32FCC" w14:textId="1512D2ED"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600" w:history="1">
        <w:r w:rsidRPr="00B70E4A">
          <w:rPr>
            <w:rStyle w:val="Hyperlink"/>
            <w:rFonts w:ascii="Times New Roman" w:hAnsi="Times New Roman" w:cs="Times New Roman"/>
            <w:b w:val="0"/>
            <w:bCs w:val="0"/>
            <w:noProof/>
            <w:sz w:val="24"/>
            <w:szCs w:val="24"/>
          </w:rPr>
          <w:t>Table 12: Monetary Cost Criterion for Machine Learning-Based Acoustic Deterrent System</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_Toc153135600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18</w:t>
        </w:r>
        <w:r w:rsidRPr="00B70E4A">
          <w:rPr>
            <w:rFonts w:ascii="Times New Roman" w:hAnsi="Times New Roman" w:cs="Times New Roman"/>
            <w:b w:val="0"/>
            <w:bCs w:val="0"/>
            <w:noProof/>
            <w:webHidden/>
            <w:sz w:val="24"/>
            <w:szCs w:val="24"/>
          </w:rPr>
          <w:fldChar w:fldCharType="end"/>
        </w:r>
      </w:hyperlink>
    </w:p>
    <w:p w14:paraId="793D79B3" w14:textId="43061F6B"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601" w:history="1">
        <w:r w:rsidRPr="00B70E4A">
          <w:rPr>
            <w:rStyle w:val="Hyperlink"/>
            <w:rFonts w:ascii="Times New Roman" w:hAnsi="Times New Roman" w:cs="Times New Roman"/>
            <w:b w:val="0"/>
            <w:bCs w:val="0"/>
            <w:noProof/>
            <w:sz w:val="24"/>
            <w:szCs w:val="24"/>
          </w:rPr>
          <w:t>Table 13: Monetary Costs of Products Used in Construction of Solution Three</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_Toc153135601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18</w:t>
        </w:r>
        <w:r w:rsidRPr="00B70E4A">
          <w:rPr>
            <w:rFonts w:ascii="Times New Roman" w:hAnsi="Times New Roman" w:cs="Times New Roman"/>
            <w:b w:val="0"/>
            <w:bCs w:val="0"/>
            <w:noProof/>
            <w:webHidden/>
            <w:sz w:val="24"/>
            <w:szCs w:val="24"/>
          </w:rPr>
          <w:fldChar w:fldCharType="end"/>
        </w:r>
      </w:hyperlink>
    </w:p>
    <w:p w14:paraId="4672CB00" w14:textId="4161F559" w:rsidR="00123013" w:rsidRDefault="00123013" w:rsidP="00AB352A">
      <w:pPr>
        <w:pStyle w:val="TableofFigures"/>
        <w:tabs>
          <w:tab w:val="right" w:pos="9060"/>
        </w:tabs>
        <w:spacing w:line="240" w:lineRule="auto"/>
        <w:rPr>
          <w:rStyle w:val="Hyperlink"/>
          <w:rFonts w:ascii="Times New Roman" w:hAnsi="Times New Roman" w:cs="Times New Roman"/>
          <w:b w:val="0"/>
          <w:bCs w:val="0"/>
          <w:noProof/>
          <w:sz w:val="24"/>
          <w:szCs w:val="24"/>
        </w:rPr>
      </w:pPr>
      <w:hyperlink w:anchor="_Toc153135602" w:history="1">
        <w:r w:rsidRPr="00B70E4A">
          <w:rPr>
            <w:rStyle w:val="Hyperlink"/>
            <w:rFonts w:ascii="Times New Roman" w:hAnsi="Times New Roman" w:cs="Times New Roman"/>
            <w:b w:val="0"/>
            <w:bCs w:val="0"/>
            <w:noProof/>
            <w:sz w:val="24"/>
            <w:szCs w:val="24"/>
          </w:rPr>
          <w:t>Table 14: Monetary Cost Criterion Checklist for Sensor and Artificial Intelligence-Based Visual Deterrent System</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_Toc153135602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18</w:t>
        </w:r>
        <w:r w:rsidRPr="00B70E4A">
          <w:rPr>
            <w:rFonts w:ascii="Times New Roman" w:hAnsi="Times New Roman" w:cs="Times New Roman"/>
            <w:b w:val="0"/>
            <w:bCs w:val="0"/>
            <w:noProof/>
            <w:webHidden/>
            <w:sz w:val="24"/>
            <w:szCs w:val="24"/>
          </w:rPr>
          <w:fldChar w:fldCharType="end"/>
        </w:r>
      </w:hyperlink>
    </w:p>
    <w:p w14:paraId="5F168F31" w14:textId="77777777" w:rsidR="00AB352A" w:rsidRPr="00AB352A" w:rsidRDefault="00AB352A" w:rsidP="00AB352A"/>
    <w:p w14:paraId="3CE2AC52" w14:textId="1896F08E" w:rsidR="00123013" w:rsidRPr="00B70E4A" w:rsidRDefault="00123013" w:rsidP="00AB352A">
      <w:pPr>
        <w:pStyle w:val="TableofFigures"/>
        <w:tabs>
          <w:tab w:val="right" w:pos="9060"/>
        </w:tabs>
        <w:spacing w:line="48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603" w:history="1">
        <w:r w:rsidRPr="00B70E4A">
          <w:rPr>
            <w:rStyle w:val="Hyperlink"/>
            <w:rFonts w:ascii="Times New Roman" w:hAnsi="Times New Roman" w:cs="Times New Roman"/>
            <w:b w:val="0"/>
            <w:bCs w:val="0"/>
            <w:noProof/>
            <w:sz w:val="24"/>
            <w:szCs w:val="24"/>
          </w:rPr>
          <w:t>Table 15: Environmental Safety Impact Criterion Checklist</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_Toc153135603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19</w:t>
        </w:r>
        <w:r w:rsidRPr="00B70E4A">
          <w:rPr>
            <w:rFonts w:ascii="Times New Roman" w:hAnsi="Times New Roman" w:cs="Times New Roman"/>
            <w:b w:val="0"/>
            <w:bCs w:val="0"/>
            <w:noProof/>
            <w:webHidden/>
            <w:sz w:val="24"/>
            <w:szCs w:val="24"/>
          </w:rPr>
          <w:fldChar w:fldCharType="end"/>
        </w:r>
      </w:hyperlink>
    </w:p>
    <w:p w14:paraId="5EF9A027" w14:textId="2851176B" w:rsidR="00123013" w:rsidRDefault="00123013" w:rsidP="00AB352A">
      <w:pPr>
        <w:pStyle w:val="TableofFigures"/>
        <w:tabs>
          <w:tab w:val="right" w:pos="9060"/>
        </w:tabs>
        <w:spacing w:line="240" w:lineRule="auto"/>
        <w:rPr>
          <w:rStyle w:val="Hyperlink"/>
          <w:rFonts w:ascii="Times New Roman" w:hAnsi="Times New Roman" w:cs="Times New Roman"/>
          <w:b w:val="0"/>
          <w:bCs w:val="0"/>
          <w:noProof/>
          <w:sz w:val="24"/>
          <w:szCs w:val="24"/>
        </w:rPr>
      </w:pPr>
      <w:hyperlink w:anchor="_Toc153135604" w:history="1">
        <w:r w:rsidRPr="00B70E4A">
          <w:rPr>
            <w:rStyle w:val="Hyperlink"/>
            <w:rFonts w:ascii="Times New Roman" w:hAnsi="Times New Roman" w:cs="Times New Roman"/>
            <w:b w:val="0"/>
            <w:bCs w:val="0"/>
            <w:noProof/>
            <w:sz w:val="24"/>
            <w:szCs w:val="24"/>
          </w:rPr>
          <w:t>Table 16: Environmental Safety Impact Criterion for Kinect-Based Deterrent System with an Odor-Repellent</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_Toc153135604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19</w:t>
        </w:r>
        <w:r w:rsidRPr="00B70E4A">
          <w:rPr>
            <w:rFonts w:ascii="Times New Roman" w:hAnsi="Times New Roman" w:cs="Times New Roman"/>
            <w:b w:val="0"/>
            <w:bCs w:val="0"/>
            <w:noProof/>
            <w:webHidden/>
            <w:sz w:val="24"/>
            <w:szCs w:val="24"/>
          </w:rPr>
          <w:fldChar w:fldCharType="end"/>
        </w:r>
      </w:hyperlink>
    </w:p>
    <w:p w14:paraId="7232B770" w14:textId="77777777" w:rsidR="00AB352A" w:rsidRPr="00AB352A" w:rsidRDefault="00AB352A" w:rsidP="00AB352A"/>
    <w:p w14:paraId="2981D442" w14:textId="47718090" w:rsidR="00123013" w:rsidRDefault="00123013" w:rsidP="00AB352A">
      <w:pPr>
        <w:pStyle w:val="TableofFigures"/>
        <w:tabs>
          <w:tab w:val="right" w:pos="9060"/>
        </w:tabs>
        <w:spacing w:line="240" w:lineRule="auto"/>
        <w:rPr>
          <w:rStyle w:val="Hyperlink"/>
          <w:rFonts w:ascii="Times New Roman" w:hAnsi="Times New Roman" w:cs="Times New Roman"/>
          <w:b w:val="0"/>
          <w:bCs w:val="0"/>
          <w:noProof/>
          <w:sz w:val="24"/>
          <w:szCs w:val="24"/>
        </w:rPr>
      </w:pPr>
      <w:hyperlink w:anchor="_Toc153135605" w:history="1">
        <w:r w:rsidRPr="00B70E4A">
          <w:rPr>
            <w:rStyle w:val="Hyperlink"/>
            <w:rFonts w:ascii="Times New Roman" w:hAnsi="Times New Roman" w:cs="Times New Roman"/>
            <w:b w:val="0"/>
            <w:bCs w:val="0"/>
            <w:noProof/>
            <w:sz w:val="24"/>
            <w:szCs w:val="24"/>
          </w:rPr>
          <w:t>Table 17: Environmental Safety Impact Criterion for Machine Learning-Based Acoustic Deterrent System</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_Toc153135605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19</w:t>
        </w:r>
        <w:r w:rsidRPr="00B70E4A">
          <w:rPr>
            <w:rFonts w:ascii="Times New Roman" w:hAnsi="Times New Roman" w:cs="Times New Roman"/>
            <w:b w:val="0"/>
            <w:bCs w:val="0"/>
            <w:noProof/>
            <w:webHidden/>
            <w:sz w:val="24"/>
            <w:szCs w:val="24"/>
          </w:rPr>
          <w:fldChar w:fldCharType="end"/>
        </w:r>
      </w:hyperlink>
    </w:p>
    <w:p w14:paraId="01A675B9" w14:textId="77777777" w:rsidR="00AB352A" w:rsidRPr="00AB352A" w:rsidRDefault="00AB352A" w:rsidP="00AB352A"/>
    <w:p w14:paraId="74B8A484" w14:textId="1099706F" w:rsidR="00123013" w:rsidRPr="00B70E4A" w:rsidRDefault="00123013" w:rsidP="00AB352A">
      <w:pPr>
        <w:pStyle w:val="TableofFigures"/>
        <w:tabs>
          <w:tab w:val="right" w:pos="9060"/>
        </w:tabs>
        <w:spacing w:line="240" w:lineRule="auto"/>
        <w:rPr>
          <w:rFonts w:ascii="Times New Roman" w:eastAsiaTheme="minorEastAsia" w:hAnsi="Times New Roman" w:cs="Times New Roman"/>
          <w:b w:val="0"/>
          <w:bCs w:val="0"/>
          <w:noProof/>
          <w:color w:val="auto"/>
          <w:kern w:val="2"/>
          <w:sz w:val="24"/>
          <w:szCs w:val="24"/>
          <w:lang w:val="en-TR"/>
          <w14:ligatures w14:val="standardContextual"/>
        </w:rPr>
      </w:pPr>
      <w:hyperlink w:anchor="_Toc153135606" w:history="1">
        <w:r w:rsidRPr="00B70E4A">
          <w:rPr>
            <w:rStyle w:val="Hyperlink"/>
            <w:rFonts w:ascii="Times New Roman" w:hAnsi="Times New Roman" w:cs="Times New Roman"/>
            <w:b w:val="0"/>
            <w:bCs w:val="0"/>
            <w:noProof/>
            <w:sz w:val="24"/>
            <w:szCs w:val="24"/>
          </w:rPr>
          <w:t>Table 18: Environmental Safety Impact Criterion for Sensor and Artificial Intelligence-Based Visual Deterrent System</w:t>
        </w:r>
        <w:r w:rsidRPr="00B70E4A">
          <w:rPr>
            <w:rFonts w:ascii="Times New Roman" w:hAnsi="Times New Roman" w:cs="Times New Roman"/>
            <w:b w:val="0"/>
            <w:bCs w:val="0"/>
            <w:noProof/>
            <w:webHidden/>
            <w:sz w:val="24"/>
            <w:szCs w:val="24"/>
          </w:rPr>
          <w:tab/>
        </w:r>
        <w:r w:rsidRPr="00B70E4A">
          <w:rPr>
            <w:rFonts w:ascii="Times New Roman" w:hAnsi="Times New Roman" w:cs="Times New Roman"/>
            <w:b w:val="0"/>
            <w:bCs w:val="0"/>
            <w:noProof/>
            <w:webHidden/>
            <w:sz w:val="24"/>
            <w:szCs w:val="24"/>
          </w:rPr>
          <w:fldChar w:fldCharType="begin"/>
        </w:r>
        <w:r w:rsidRPr="00B70E4A">
          <w:rPr>
            <w:rFonts w:ascii="Times New Roman" w:hAnsi="Times New Roman" w:cs="Times New Roman"/>
            <w:b w:val="0"/>
            <w:bCs w:val="0"/>
            <w:noProof/>
            <w:webHidden/>
            <w:sz w:val="24"/>
            <w:szCs w:val="24"/>
          </w:rPr>
          <w:instrText xml:space="preserve"> PAGEREF _Toc153135606 \h </w:instrText>
        </w:r>
        <w:r w:rsidRPr="00B70E4A">
          <w:rPr>
            <w:rFonts w:ascii="Times New Roman" w:hAnsi="Times New Roman" w:cs="Times New Roman"/>
            <w:b w:val="0"/>
            <w:bCs w:val="0"/>
            <w:noProof/>
            <w:webHidden/>
            <w:sz w:val="24"/>
            <w:szCs w:val="24"/>
          </w:rPr>
        </w:r>
        <w:r w:rsidRPr="00B70E4A">
          <w:rPr>
            <w:rFonts w:ascii="Times New Roman" w:hAnsi="Times New Roman" w:cs="Times New Roman"/>
            <w:b w:val="0"/>
            <w:bCs w:val="0"/>
            <w:noProof/>
            <w:webHidden/>
            <w:sz w:val="24"/>
            <w:szCs w:val="24"/>
          </w:rPr>
          <w:fldChar w:fldCharType="separate"/>
        </w:r>
        <w:r w:rsidRPr="00B70E4A">
          <w:rPr>
            <w:rFonts w:ascii="Times New Roman" w:hAnsi="Times New Roman" w:cs="Times New Roman"/>
            <w:b w:val="0"/>
            <w:bCs w:val="0"/>
            <w:noProof/>
            <w:webHidden/>
            <w:sz w:val="24"/>
            <w:szCs w:val="24"/>
          </w:rPr>
          <w:t>20</w:t>
        </w:r>
        <w:r w:rsidRPr="00B70E4A">
          <w:rPr>
            <w:rFonts w:ascii="Times New Roman" w:hAnsi="Times New Roman" w:cs="Times New Roman"/>
            <w:b w:val="0"/>
            <w:bCs w:val="0"/>
            <w:noProof/>
            <w:webHidden/>
            <w:sz w:val="24"/>
            <w:szCs w:val="24"/>
          </w:rPr>
          <w:fldChar w:fldCharType="end"/>
        </w:r>
      </w:hyperlink>
    </w:p>
    <w:p w14:paraId="0C1183FD" w14:textId="5A3D4991" w:rsidR="00212F6D" w:rsidRPr="00AB352A" w:rsidRDefault="00123013" w:rsidP="00AB352A">
      <w:pPr>
        <w:spacing w:line="480" w:lineRule="auto"/>
        <w:rPr>
          <w:rFonts w:cs="Times New Roman"/>
          <w:szCs w:val="24"/>
        </w:rPr>
        <w:sectPr w:rsidR="00212F6D" w:rsidRPr="00AB352A" w:rsidSect="00212F6D">
          <w:headerReference w:type="even" r:id="rId20"/>
          <w:headerReference w:type="default" r:id="rId21"/>
          <w:headerReference w:type="first" r:id="rId22"/>
          <w:pgSz w:w="11906" w:h="16838"/>
          <w:pgMar w:top="1418" w:right="1418" w:bottom="1418" w:left="1418" w:header="680" w:footer="709" w:gutter="0"/>
          <w:pgNumType w:fmt="lowerRoman" w:start="1"/>
          <w:cols w:space="708"/>
          <w:titlePg/>
          <w:docGrid w:linePitch="360"/>
        </w:sectPr>
      </w:pPr>
      <w:r w:rsidRPr="00B70E4A">
        <w:rPr>
          <w:rFonts w:cs="Times New Roman"/>
          <w:szCs w:val="24"/>
        </w:rPr>
        <w:fldChar w:fldCharType="end"/>
      </w:r>
    </w:p>
    <w:p w14:paraId="17014360" w14:textId="77777777" w:rsidR="00212F6D" w:rsidRPr="00C57ACF" w:rsidRDefault="00212F6D" w:rsidP="00212F6D">
      <w:pPr>
        <w:pStyle w:val="Heading1"/>
      </w:pPr>
      <w:bookmarkStart w:id="3" w:name="_Toc153137154"/>
      <w:r w:rsidRPr="00C57ACF">
        <w:t>1.0 Introduction</w:t>
      </w:r>
      <w:bookmarkEnd w:id="3"/>
    </w:p>
    <w:p w14:paraId="268271C6" w14:textId="3E664C62" w:rsidR="00212F6D" w:rsidRPr="008253A4" w:rsidRDefault="00212F6D" w:rsidP="00212F6D">
      <w:pPr>
        <w:rPr>
          <w:rFonts w:cs="Times New Roman"/>
          <w:bCs/>
          <w:szCs w:val="24"/>
        </w:rPr>
      </w:pPr>
      <w:r w:rsidRPr="008253A4">
        <w:rPr>
          <w:rFonts w:cs="Times New Roman"/>
          <w:bCs/>
          <w:szCs w:val="24"/>
        </w:rPr>
        <w:t xml:space="preserve">The nature of </w:t>
      </w:r>
      <w:r w:rsidR="008362CA">
        <w:rPr>
          <w:rFonts w:cs="Times New Roman"/>
          <w:bCs/>
          <w:szCs w:val="24"/>
        </w:rPr>
        <w:t xml:space="preserve">the </w:t>
      </w:r>
      <w:r w:rsidRPr="008253A4">
        <w:rPr>
          <w:rFonts w:cs="Times New Roman"/>
          <w:bCs/>
          <w:szCs w:val="24"/>
        </w:rPr>
        <w:t xml:space="preserve">interaction between humans and wildlife has changed, particularly in urban and suburban environments [1]. An example of this shift is the increase in urban area wild boar population [2]. In Hekimköy Complex (HC), Türkbükü, Bodrum, the rapid spread of wild boars into human-populated areas has created an alarming situation because the simultaneous accommodation of wild boars and humans in the same environment poses severe threats to human safety and property [3], [4]. </w:t>
      </w:r>
      <w:r w:rsidR="00872692" w:rsidRPr="00D76027">
        <w:rPr>
          <w:rFonts w:cs="Times New Roman"/>
          <w:bCs/>
          <w:szCs w:val="24"/>
        </w:rPr>
        <w:t>W</w:t>
      </w:r>
      <w:r w:rsidR="00872692">
        <w:rPr>
          <w:rFonts w:cs="Times New Roman"/>
          <w:bCs/>
          <w:szCs w:val="24"/>
        </w:rPr>
        <w:t xml:space="preserve">ild </w:t>
      </w:r>
      <w:r w:rsidRPr="008253A4">
        <w:rPr>
          <w:rFonts w:cs="Times New Roman"/>
          <w:bCs/>
          <w:szCs w:val="24"/>
        </w:rPr>
        <w:t xml:space="preserve">boars </w:t>
      </w:r>
      <w:r w:rsidR="00872692">
        <w:rPr>
          <w:rFonts w:cs="Times New Roman"/>
          <w:bCs/>
          <w:szCs w:val="24"/>
        </w:rPr>
        <w:t xml:space="preserve">are responsible for </w:t>
      </w:r>
      <w:r w:rsidR="00D257F4">
        <w:rPr>
          <w:rFonts w:cs="Times New Roman"/>
          <w:bCs/>
          <w:szCs w:val="24"/>
        </w:rPr>
        <w:t xml:space="preserve">some of the </w:t>
      </w:r>
      <w:r w:rsidRPr="008253A4">
        <w:rPr>
          <w:rFonts w:cs="Times New Roman"/>
          <w:bCs/>
          <w:szCs w:val="24"/>
        </w:rPr>
        <w:t xml:space="preserve">traffic accidents that </w:t>
      </w:r>
      <w:r w:rsidR="00872692">
        <w:rPr>
          <w:rFonts w:cs="Times New Roman"/>
          <w:bCs/>
          <w:szCs w:val="24"/>
        </w:rPr>
        <w:t>result</w:t>
      </w:r>
      <w:r w:rsidRPr="008253A4">
        <w:rPr>
          <w:rFonts w:cs="Times New Roman"/>
          <w:bCs/>
          <w:szCs w:val="24"/>
        </w:rPr>
        <w:t xml:space="preserve"> in the death of the driver or themselves many times at night on dark roads that </w:t>
      </w:r>
      <w:r w:rsidR="00872692">
        <w:rPr>
          <w:rFonts w:cs="Times New Roman"/>
          <w:bCs/>
          <w:szCs w:val="24"/>
        </w:rPr>
        <w:t>pass through</w:t>
      </w:r>
      <w:r w:rsidRPr="008253A4">
        <w:rPr>
          <w:rFonts w:cs="Times New Roman"/>
          <w:bCs/>
          <w:szCs w:val="24"/>
        </w:rPr>
        <w:t xml:space="preserve"> HC, caus</w:t>
      </w:r>
      <w:r w:rsidR="00872692">
        <w:rPr>
          <w:rFonts w:cs="Times New Roman"/>
          <w:bCs/>
          <w:szCs w:val="24"/>
        </w:rPr>
        <w:t>e</w:t>
      </w:r>
      <w:r w:rsidRPr="008253A4">
        <w:rPr>
          <w:rFonts w:cs="Times New Roman"/>
          <w:bCs/>
          <w:szCs w:val="24"/>
        </w:rPr>
        <w:t xml:space="preserve"> pollution by knocking over garbage bins [5], carry diseases [6], and </w:t>
      </w:r>
      <w:r w:rsidR="00872692">
        <w:rPr>
          <w:rFonts w:cs="Times New Roman"/>
          <w:bCs/>
          <w:szCs w:val="24"/>
        </w:rPr>
        <w:t>attack and injure</w:t>
      </w:r>
      <w:r w:rsidRPr="008253A4">
        <w:rPr>
          <w:rFonts w:cs="Times New Roman"/>
          <w:bCs/>
          <w:szCs w:val="24"/>
        </w:rPr>
        <w:t xml:space="preserve"> HC residents.</w:t>
      </w:r>
    </w:p>
    <w:p w14:paraId="75537FBC" w14:textId="7CB8B4BA" w:rsidR="00212F6D" w:rsidRPr="008253A4" w:rsidRDefault="00212F6D" w:rsidP="00212F6D">
      <w:pPr>
        <w:rPr>
          <w:rFonts w:cs="Times New Roman"/>
          <w:bCs/>
          <w:szCs w:val="24"/>
        </w:rPr>
      </w:pPr>
      <w:r w:rsidRPr="008253A4">
        <w:rPr>
          <w:rFonts w:cs="Times New Roman"/>
          <w:bCs/>
          <w:szCs w:val="24"/>
        </w:rPr>
        <w:t xml:space="preserve">The </w:t>
      </w:r>
      <w:r w:rsidR="00316AD1">
        <w:rPr>
          <w:rFonts w:cs="Times New Roman"/>
          <w:bCs/>
          <w:szCs w:val="24"/>
        </w:rPr>
        <w:t>offered</w:t>
      </w:r>
      <w:r w:rsidRPr="008253A4">
        <w:rPr>
          <w:rFonts w:cs="Times New Roman"/>
          <w:bCs/>
          <w:szCs w:val="24"/>
        </w:rPr>
        <w:t xml:space="preserve"> project aims to reduce wild boar population within HC with</w:t>
      </w:r>
      <w:r w:rsidR="00D2489B">
        <w:rPr>
          <w:rFonts w:cs="Times New Roman"/>
          <w:bCs/>
          <w:szCs w:val="24"/>
        </w:rPr>
        <w:t xml:space="preserve"> </w:t>
      </w:r>
      <w:r w:rsidRPr="008253A4">
        <w:rPr>
          <w:rFonts w:cs="Times New Roman"/>
          <w:bCs/>
          <w:szCs w:val="24"/>
        </w:rPr>
        <w:t>three engineering solutions. Its impact is to implement wild boar deterring systems throughout the HC upon detecting wild boar presence</w:t>
      </w:r>
      <w:r w:rsidR="00D814F9">
        <w:rPr>
          <w:rFonts w:cs="Times New Roman"/>
          <w:bCs/>
          <w:szCs w:val="24"/>
        </w:rPr>
        <w:t xml:space="preserve"> to </w:t>
      </w:r>
      <w:r w:rsidR="00D2489B">
        <w:rPr>
          <w:rFonts w:cs="Times New Roman"/>
          <w:bCs/>
          <w:szCs w:val="24"/>
        </w:rPr>
        <w:t>a</w:t>
      </w:r>
      <w:r w:rsidR="00D2489B" w:rsidRPr="00D2489B">
        <w:rPr>
          <w:rFonts w:cs="Times New Roman"/>
          <w:bCs/>
          <w:szCs w:val="24"/>
        </w:rPr>
        <w:t>dd extra security layer for HC residents against wild boar presence</w:t>
      </w:r>
      <w:r w:rsidRPr="008253A4">
        <w:rPr>
          <w:rFonts w:cs="Times New Roman"/>
          <w:bCs/>
          <w:szCs w:val="24"/>
        </w:rPr>
        <w:t>. The project’s significance lies in its potential to generate solutions that can be adapted to all regions facing similar disturbances caused by wildlife, regardless of the type of animal species.</w:t>
      </w:r>
    </w:p>
    <w:p w14:paraId="1F584217" w14:textId="77777777" w:rsidR="00212F6D" w:rsidRPr="00C57ACF" w:rsidRDefault="00212F6D" w:rsidP="00212F6D">
      <w:pPr>
        <w:pStyle w:val="Heading1"/>
        <w:rPr>
          <w:rFonts w:cs="Times New Roman"/>
          <w:szCs w:val="24"/>
        </w:rPr>
      </w:pPr>
      <w:bookmarkStart w:id="4" w:name="_Toc153137155"/>
      <w:r w:rsidRPr="00C57ACF">
        <w:rPr>
          <w:rFonts w:cs="Times New Roman"/>
          <w:szCs w:val="24"/>
        </w:rPr>
        <w:t>2.0 Problem Definition</w:t>
      </w:r>
      <w:bookmarkEnd w:id="4"/>
    </w:p>
    <w:p w14:paraId="17EC2A53" w14:textId="32FDE5D3" w:rsidR="00212F6D" w:rsidRPr="008253A4" w:rsidRDefault="00212F6D" w:rsidP="00212F6D">
      <w:pPr>
        <w:rPr>
          <w:rFonts w:cs="Times New Roman"/>
          <w:bCs/>
          <w:szCs w:val="24"/>
        </w:rPr>
      </w:pPr>
      <w:r w:rsidRPr="008253A4">
        <w:rPr>
          <w:rFonts w:cs="Times New Roman"/>
          <w:bCs/>
          <w:szCs w:val="24"/>
        </w:rPr>
        <w:t xml:space="preserve">Beyond the potential for traffic accidents in the HC, the pilot study area (PSA), wild boars are responsible for damage to public infrastructure, parks, and private gardens [7] in </w:t>
      </w:r>
      <w:r w:rsidR="00094701">
        <w:rPr>
          <w:rFonts w:cs="Times New Roman"/>
          <w:bCs/>
          <w:szCs w:val="24"/>
        </w:rPr>
        <w:t>HC</w:t>
      </w:r>
      <w:r w:rsidRPr="008253A4">
        <w:rPr>
          <w:rFonts w:cs="Times New Roman"/>
          <w:bCs/>
          <w:szCs w:val="24"/>
        </w:rPr>
        <w:t xml:space="preserve">. </w:t>
      </w:r>
      <w:r w:rsidR="00493007">
        <w:rPr>
          <w:rFonts w:cs="Times New Roman"/>
          <w:bCs/>
          <w:szCs w:val="24"/>
        </w:rPr>
        <w:t xml:space="preserve">HC </w:t>
      </w:r>
      <w:r w:rsidRPr="008253A4">
        <w:rPr>
          <w:rFonts w:cs="Times New Roman"/>
          <w:bCs/>
          <w:szCs w:val="24"/>
        </w:rPr>
        <w:t xml:space="preserve">residents are irritated by the boars’ raids of trash cans because of the resulting pollution in </w:t>
      </w:r>
      <w:r w:rsidR="0067086E">
        <w:rPr>
          <w:rFonts w:cs="Times New Roman"/>
          <w:bCs/>
          <w:szCs w:val="24"/>
        </w:rPr>
        <w:t>HC</w:t>
      </w:r>
      <w:r w:rsidRPr="008253A4">
        <w:rPr>
          <w:rFonts w:cs="Times New Roman"/>
          <w:bCs/>
          <w:szCs w:val="24"/>
        </w:rPr>
        <w:t xml:space="preserve">. Moreover, wild boars can transmit diseases to </w:t>
      </w:r>
      <w:r w:rsidR="0067086E">
        <w:rPr>
          <w:rFonts w:cs="Times New Roman"/>
          <w:bCs/>
          <w:szCs w:val="24"/>
        </w:rPr>
        <w:t xml:space="preserve">HC </w:t>
      </w:r>
      <w:r w:rsidRPr="008253A4">
        <w:rPr>
          <w:rFonts w:cs="Times New Roman"/>
          <w:bCs/>
          <w:szCs w:val="24"/>
        </w:rPr>
        <w:t xml:space="preserve">residents and their pets [8] and even pose a physical threat to them [4]. Therefore, wild boars create an unsafe environment for outdoor activities within </w:t>
      </w:r>
      <w:r w:rsidR="0067086E">
        <w:rPr>
          <w:rFonts w:cs="Times New Roman"/>
          <w:bCs/>
          <w:szCs w:val="24"/>
        </w:rPr>
        <w:t>HC</w:t>
      </w:r>
      <w:r w:rsidRPr="008253A4">
        <w:rPr>
          <w:rFonts w:cs="Times New Roman"/>
          <w:bCs/>
          <w:szCs w:val="24"/>
        </w:rPr>
        <w:t xml:space="preserve"> [9].</w:t>
      </w:r>
    </w:p>
    <w:p w14:paraId="5A206DF2" w14:textId="77777777" w:rsidR="00212F6D" w:rsidRPr="00C57ACF" w:rsidRDefault="00212F6D" w:rsidP="00212F6D">
      <w:pPr>
        <w:pStyle w:val="Heading2"/>
        <w:rPr>
          <w:rFonts w:cs="Times New Roman"/>
          <w:szCs w:val="24"/>
        </w:rPr>
      </w:pPr>
      <w:bookmarkStart w:id="5" w:name="_Toc153137156"/>
      <w:r w:rsidRPr="00C57ACF">
        <w:rPr>
          <w:rFonts w:cs="Times New Roman"/>
          <w:szCs w:val="24"/>
        </w:rPr>
        <w:t>2.1 Root Causes</w:t>
      </w:r>
      <w:bookmarkEnd w:id="5"/>
    </w:p>
    <w:p w14:paraId="3A087019" w14:textId="2FD857E1" w:rsidR="00212F6D" w:rsidRPr="008253A4" w:rsidRDefault="00212F6D" w:rsidP="00212F6D">
      <w:pPr>
        <w:rPr>
          <w:rFonts w:cs="Times New Roman"/>
          <w:bCs/>
          <w:szCs w:val="24"/>
        </w:rPr>
      </w:pPr>
      <w:r w:rsidRPr="008253A4">
        <w:rPr>
          <w:rFonts w:cs="Times New Roman"/>
          <w:bCs/>
          <w:szCs w:val="24"/>
        </w:rPr>
        <w:t xml:space="preserve">Three root causes </w:t>
      </w:r>
      <w:r w:rsidR="005E3657">
        <w:rPr>
          <w:rFonts w:cs="Times New Roman"/>
          <w:bCs/>
          <w:szCs w:val="24"/>
        </w:rPr>
        <w:t>of</w:t>
      </w:r>
      <w:r w:rsidRPr="008253A4">
        <w:rPr>
          <w:rFonts w:cs="Times New Roman"/>
          <w:bCs/>
          <w:szCs w:val="24"/>
        </w:rPr>
        <w:t xml:space="preserve"> </w:t>
      </w:r>
      <w:r w:rsidR="00F45673">
        <w:rPr>
          <w:rFonts w:cs="Times New Roman"/>
          <w:bCs/>
          <w:szCs w:val="24"/>
        </w:rPr>
        <w:t>HC</w:t>
      </w:r>
      <w:r w:rsidRPr="008253A4">
        <w:rPr>
          <w:rFonts w:cs="Times New Roman"/>
          <w:bCs/>
          <w:szCs w:val="24"/>
        </w:rPr>
        <w:t>’s problem are easy access to food and water [10], insufficient hunting pressure [11], and expanding urbanization into forested areas occupied by wild boars [12].</w:t>
      </w:r>
    </w:p>
    <w:p w14:paraId="70C149AB" w14:textId="77777777" w:rsidR="00212F6D" w:rsidRPr="00C57ACF" w:rsidRDefault="00212F6D" w:rsidP="00212F6D">
      <w:pPr>
        <w:pStyle w:val="Heading3"/>
        <w:rPr>
          <w:rFonts w:cs="Times New Roman"/>
        </w:rPr>
      </w:pPr>
      <w:bookmarkStart w:id="6" w:name="_Toc153137157"/>
      <w:r w:rsidRPr="00C57ACF">
        <w:rPr>
          <w:rFonts w:cs="Times New Roman"/>
        </w:rPr>
        <w:t>2.1.1 Easy Access to Food and Water</w:t>
      </w:r>
      <w:bookmarkEnd w:id="6"/>
      <w:r w:rsidRPr="00C57ACF">
        <w:rPr>
          <w:rFonts w:cs="Times New Roman"/>
        </w:rPr>
        <w:t xml:space="preserve"> </w:t>
      </w:r>
    </w:p>
    <w:p w14:paraId="4234161D" w14:textId="3F57D67F" w:rsidR="00212F6D" w:rsidRPr="008253A4" w:rsidRDefault="00212F6D" w:rsidP="00212F6D">
      <w:pPr>
        <w:rPr>
          <w:rFonts w:cs="Times New Roman"/>
          <w:bCs/>
          <w:szCs w:val="24"/>
        </w:rPr>
      </w:pPr>
      <w:r w:rsidRPr="008253A4">
        <w:rPr>
          <w:rFonts w:cs="Times New Roman"/>
          <w:bCs/>
          <w:szCs w:val="24"/>
        </w:rPr>
        <w:t xml:space="preserve">Urban areas' abundant food and water sources strongly attract wild boars [10]. These readily available resources are often found as food waste in </w:t>
      </w:r>
      <w:r w:rsidR="00F45673">
        <w:rPr>
          <w:rFonts w:cs="Times New Roman"/>
          <w:bCs/>
          <w:szCs w:val="24"/>
        </w:rPr>
        <w:t xml:space="preserve">HC </w:t>
      </w:r>
      <w:r w:rsidRPr="008253A4">
        <w:rPr>
          <w:rFonts w:cs="Times New Roman"/>
          <w:bCs/>
          <w:szCs w:val="24"/>
        </w:rPr>
        <w:t xml:space="preserve">trash bins, fruits and vegetables grown in private gardens of </w:t>
      </w:r>
      <w:r w:rsidR="00F45673">
        <w:rPr>
          <w:rFonts w:cs="Times New Roman"/>
          <w:bCs/>
          <w:szCs w:val="24"/>
        </w:rPr>
        <w:t>HC</w:t>
      </w:r>
      <w:r w:rsidRPr="008253A4">
        <w:rPr>
          <w:rFonts w:cs="Times New Roman"/>
          <w:bCs/>
          <w:szCs w:val="24"/>
        </w:rPr>
        <w:t xml:space="preserve"> residents, and water bodies.</w:t>
      </w:r>
    </w:p>
    <w:p w14:paraId="63412D13" w14:textId="77777777" w:rsidR="00212F6D" w:rsidRPr="00C57ACF" w:rsidRDefault="00212F6D" w:rsidP="00212F6D">
      <w:pPr>
        <w:pStyle w:val="Heading3"/>
        <w:rPr>
          <w:rFonts w:cs="Times New Roman"/>
        </w:rPr>
      </w:pPr>
      <w:bookmarkStart w:id="7" w:name="_Toc153137158"/>
      <w:r w:rsidRPr="00C57ACF">
        <w:rPr>
          <w:rFonts w:cs="Times New Roman"/>
        </w:rPr>
        <w:t>2.1.2 Insufficient Hunting Pressure</w:t>
      </w:r>
      <w:bookmarkEnd w:id="7"/>
    </w:p>
    <w:p w14:paraId="566B2A3C" w14:textId="77777777" w:rsidR="00212F6D" w:rsidRPr="008253A4" w:rsidRDefault="00212F6D" w:rsidP="00212F6D">
      <w:pPr>
        <w:rPr>
          <w:rFonts w:cs="Times New Roman"/>
          <w:bCs/>
          <w:szCs w:val="24"/>
        </w:rPr>
      </w:pPr>
      <w:r w:rsidRPr="008253A4">
        <w:rPr>
          <w:rFonts w:cs="Times New Roman"/>
          <w:bCs/>
          <w:szCs w:val="24"/>
        </w:rPr>
        <w:t>Wild boars are attracted to urban areas due to the absence of hunting pressure in their natural habitats [11]. As a result, they overpopulate, leading them to seek food and shelter in urban environments where these resources are more readily available.</w:t>
      </w:r>
    </w:p>
    <w:p w14:paraId="6840350F" w14:textId="77777777" w:rsidR="00212F6D" w:rsidRPr="00C57ACF" w:rsidRDefault="00212F6D" w:rsidP="00212F6D">
      <w:pPr>
        <w:pStyle w:val="Heading3"/>
        <w:rPr>
          <w:rFonts w:cs="Times New Roman"/>
        </w:rPr>
      </w:pPr>
      <w:bookmarkStart w:id="8" w:name="_Toc153137159"/>
      <w:r w:rsidRPr="00C57ACF">
        <w:rPr>
          <w:rFonts w:cs="Times New Roman"/>
        </w:rPr>
        <w:t>2.1.3 Expanding Urbanization into Forested Areas Occupied by Wild Boars</w:t>
      </w:r>
      <w:bookmarkEnd w:id="8"/>
    </w:p>
    <w:p w14:paraId="0240648F" w14:textId="77777777" w:rsidR="00212F6D" w:rsidRPr="008253A4" w:rsidRDefault="00212F6D" w:rsidP="00212F6D">
      <w:pPr>
        <w:rPr>
          <w:rFonts w:cs="Times New Roman"/>
          <w:bCs/>
          <w:szCs w:val="24"/>
        </w:rPr>
      </w:pPr>
      <w:r w:rsidRPr="008253A4">
        <w:rPr>
          <w:rFonts w:cs="Times New Roman"/>
          <w:bCs/>
          <w:szCs w:val="24"/>
        </w:rPr>
        <w:t xml:space="preserve">Urban expansion into forested areas, previously occupied by wild boars, draws these animals into urban environments as it disrupts their natural habitat [12]. </w:t>
      </w:r>
    </w:p>
    <w:p w14:paraId="7B5E68D5" w14:textId="77777777" w:rsidR="00212F6D" w:rsidRPr="00C57ACF" w:rsidRDefault="00212F6D" w:rsidP="00212F6D">
      <w:pPr>
        <w:pStyle w:val="Heading2"/>
        <w:rPr>
          <w:rFonts w:cs="Times New Roman"/>
          <w:szCs w:val="24"/>
        </w:rPr>
      </w:pPr>
      <w:bookmarkStart w:id="9" w:name="_Toc153137160"/>
      <w:r w:rsidRPr="00C57ACF">
        <w:rPr>
          <w:rFonts w:cs="Times New Roman"/>
          <w:szCs w:val="24"/>
        </w:rPr>
        <w:t>2.2 Problem Scope</w:t>
      </w:r>
      <w:bookmarkEnd w:id="9"/>
    </w:p>
    <w:p w14:paraId="6FE8BDFF" w14:textId="77777777" w:rsidR="00212F6D" w:rsidRPr="008253A4" w:rsidRDefault="00212F6D" w:rsidP="00212F6D">
      <w:pPr>
        <w:pStyle w:val="ListParagraph"/>
        <w:numPr>
          <w:ilvl w:val="0"/>
          <w:numId w:val="1"/>
        </w:numPr>
        <w:rPr>
          <w:rFonts w:cs="Times New Roman"/>
          <w:bCs/>
          <w:szCs w:val="24"/>
        </w:rPr>
      </w:pPr>
      <w:bookmarkStart w:id="10" w:name="_Toc153037828"/>
      <w:r w:rsidRPr="008253A4">
        <w:rPr>
          <w:rFonts w:cs="Times New Roman"/>
          <w:bCs/>
          <w:szCs w:val="24"/>
        </w:rPr>
        <w:t>Who HC residents</w:t>
      </w:r>
      <w:bookmarkEnd w:id="10"/>
    </w:p>
    <w:p w14:paraId="4ECDD1C0" w14:textId="77777777" w:rsidR="00212F6D" w:rsidRPr="008253A4" w:rsidRDefault="00212F6D" w:rsidP="00212F6D">
      <w:pPr>
        <w:pStyle w:val="ListParagraph"/>
        <w:numPr>
          <w:ilvl w:val="0"/>
          <w:numId w:val="1"/>
        </w:numPr>
        <w:rPr>
          <w:rFonts w:cs="Times New Roman"/>
          <w:bCs/>
          <w:szCs w:val="24"/>
        </w:rPr>
      </w:pPr>
      <w:bookmarkStart w:id="11" w:name="_Toc153037829"/>
      <w:r w:rsidRPr="008253A4">
        <w:rPr>
          <w:rFonts w:cs="Times New Roman"/>
          <w:bCs/>
          <w:szCs w:val="24"/>
        </w:rPr>
        <w:t>What: Wild boar intrusion into urban areas through HC</w:t>
      </w:r>
      <w:bookmarkEnd w:id="11"/>
    </w:p>
    <w:p w14:paraId="48F4A52A" w14:textId="4A6337C7" w:rsidR="00212F6D" w:rsidRPr="008253A4" w:rsidRDefault="00212F6D" w:rsidP="00212F6D">
      <w:pPr>
        <w:pStyle w:val="ListParagraph"/>
        <w:numPr>
          <w:ilvl w:val="0"/>
          <w:numId w:val="1"/>
        </w:numPr>
        <w:rPr>
          <w:rFonts w:cs="Times New Roman"/>
          <w:bCs/>
          <w:szCs w:val="24"/>
        </w:rPr>
      </w:pPr>
      <w:bookmarkStart w:id="12" w:name="_Toc153037830"/>
      <w:r w:rsidRPr="008253A4">
        <w:rPr>
          <w:rFonts w:cs="Times New Roman"/>
          <w:bCs/>
          <w:szCs w:val="24"/>
        </w:rPr>
        <w:t xml:space="preserve">When: The problem persists year-round but worsens in summer due to the increased </w:t>
      </w:r>
      <w:r w:rsidR="00F45673">
        <w:rPr>
          <w:rFonts w:cs="Times New Roman"/>
          <w:bCs/>
          <w:szCs w:val="24"/>
        </w:rPr>
        <w:t>HC</w:t>
      </w:r>
      <w:r w:rsidRPr="008253A4">
        <w:rPr>
          <w:rFonts w:cs="Times New Roman"/>
          <w:bCs/>
          <w:szCs w:val="24"/>
        </w:rPr>
        <w:t xml:space="preserve"> population from holiday migrations [13].</w:t>
      </w:r>
      <w:bookmarkEnd w:id="12"/>
    </w:p>
    <w:p w14:paraId="6C71241B" w14:textId="77777777" w:rsidR="00212F6D" w:rsidRPr="008253A4" w:rsidRDefault="00212F6D" w:rsidP="00212F6D">
      <w:pPr>
        <w:pStyle w:val="ListParagraph"/>
        <w:numPr>
          <w:ilvl w:val="0"/>
          <w:numId w:val="1"/>
        </w:numPr>
        <w:rPr>
          <w:rFonts w:cs="Times New Roman"/>
          <w:bCs/>
          <w:szCs w:val="24"/>
        </w:rPr>
      </w:pPr>
      <w:bookmarkStart w:id="13" w:name="_Toc153037831"/>
      <w:r w:rsidRPr="008253A4">
        <w:rPr>
          <w:rFonts w:cs="Times New Roman"/>
          <w:bCs/>
          <w:szCs w:val="24"/>
        </w:rPr>
        <w:t>Where: HC, Türkbükü, Bodrum</w:t>
      </w:r>
      <w:bookmarkEnd w:id="13"/>
    </w:p>
    <w:p w14:paraId="4B831692" w14:textId="77777777" w:rsidR="00212F6D" w:rsidRPr="008253A4" w:rsidRDefault="00212F6D" w:rsidP="00212F6D">
      <w:pPr>
        <w:pStyle w:val="ListParagraph"/>
        <w:numPr>
          <w:ilvl w:val="0"/>
          <w:numId w:val="1"/>
        </w:numPr>
        <w:rPr>
          <w:rFonts w:cs="Times New Roman"/>
          <w:bCs/>
          <w:szCs w:val="24"/>
        </w:rPr>
      </w:pPr>
      <w:bookmarkStart w:id="14" w:name="_Toc153037832"/>
      <w:r w:rsidRPr="008253A4">
        <w:rPr>
          <w:rFonts w:cs="Times New Roman"/>
          <w:bCs/>
          <w:szCs w:val="24"/>
        </w:rPr>
        <w:t>Why: Increase in wild boar and human interactions leads to conflicts.</w:t>
      </w:r>
      <w:bookmarkEnd w:id="14"/>
    </w:p>
    <w:p w14:paraId="7F05B521" w14:textId="77777777" w:rsidR="00212F6D" w:rsidRPr="008253A4" w:rsidRDefault="00212F6D" w:rsidP="00212F6D">
      <w:pPr>
        <w:pStyle w:val="ListParagraph"/>
        <w:numPr>
          <w:ilvl w:val="0"/>
          <w:numId w:val="1"/>
        </w:numPr>
        <w:rPr>
          <w:rFonts w:cs="Times New Roman"/>
          <w:bCs/>
          <w:szCs w:val="24"/>
        </w:rPr>
      </w:pPr>
      <w:bookmarkStart w:id="15" w:name="_Toc153037833"/>
      <w:r w:rsidRPr="008253A4">
        <w:rPr>
          <w:rFonts w:cs="Times New Roman"/>
          <w:bCs/>
          <w:szCs w:val="24"/>
        </w:rPr>
        <w:t>How: Wild boars cause car accidents and physical harm to people, carry diseases, damage properties, and create pollution [7].</w:t>
      </w:r>
      <w:bookmarkEnd w:id="15"/>
    </w:p>
    <w:p w14:paraId="1902A7E1" w14:textId="77777777" w:rsidR="00212F6D" w:rsidRPr="00C57ACF" w:rsidRDefault="00212F6D" w:rsidP="00212F6D">
      <w:pPr>
        <w:pStyle w:val="Heading1"/>
        <w:rPr>
          <w:rFonts w:cs="Times New Roman"/>
          <w:szCs w:val="24"/>
        </w:rPr>
      </w:pPr>
      <w:bookmarkStart w:id="16" w:name="_Toc153137161"/>
      <w:r w:rsidRPr="00C57ACF">
        <w:rPr>
          <w:rFonts w:cs="Times New Roman"/>
          <w:szCs w:val="24"/>
        </w:rPr>
        <w:t>3.0 Proposed Solutions</w:t>
      </w:r>
      <w:bookmarkEnd w:id="16"/>
    </w:p>
    <w:p w14:paraId="15EF2401" w14:textId="34CDAA57" w:rsidR="00212F6D" w:rsidRPr="008253A4" w:rsidRDefault="00212F6D" w:rsidP="00212F6D">
      <w:pPr>
        <w:rPr>
          <w:rFonts w:cs="Times New Roman"/>
          <w:bCs/>
          <w:szCs w:val="24"/>
        </w:rPr>
      </w:pPr>
      <w:r w:rsidRPr="008253A4">
        <w:rPr>
          <w:rFonts w:cs="Times New Roman"/>
          <w:bCs/>
          <w:szCs w:val="24"/>
        </w:rPr>
        <w:t xml:space="preserve">Three engineering solutions </w:t>
      </w:r>
      <w:r w:rsidR="00052544">
        <w:rPr>
          <w:rFonts w:cs="Times New Roman"/>
          <w:bCs/>
          <w:szCs w:val="24"/>
        </w:rPr>
        <w:t>to</w:t>
      </w:r>
      <w:r w:rsidRPr="008253A4">
        <w:rPr>
          <w:rFonts w:cs="Times New Roman"/>
          <w:bCs/>
          <w:szCs w:val="24"/>
        </w:rPr>
        <w:t xml:space="preserve"> the problem mentioned in </w:t>
      </w:r>
      <w:r w:rsidR="00F45673">
        <w:rPr>
          <w:rFonts w:cs="Times New Roman"/>
          <w:bCs/>
          <w:szCs w:val="24"/>
        </w:rPr>
        <w:t>HC</w:t>
      </w:r>
      <w:r w:rsidRPr="008253A4">
        <w:rPr>
          <w:rFonts w:cs="Times New Roman"/>
          <w:bCs/>
          <w:szCs w:val="24"/>
        </w:rPr>
        <w:t xml:space="preserve"> are a Kinect-based deterrent system with an odor repellent, a machine learning-based acoustic deterrent system, and a sensor and artificial intelligence-based visual deterrent system.</w:t>
      </w:r>
      <w:r w:rsidR="007A6AFE">
        <w:rPr>
          <w:rFonts w:cs="Times New Roman"/>
          <w:bCs/>
          <w:szCs w:val="24"/>
        </w:rPr>
        <w:t xml:space="preserve"> </w:t>
      </w:r>
      <w:r w:rsidR="00361FA3">
        <w:rPr>
          <w:rFonts w:cs="Times New Roman"/>
          <w:bCs/>
          <w:szCs w:val="24"/>
        </w:rPr>
        <w:t xml:space="preserve">For all systems, </w:t>
      </w:r>
      <w:r w:rsidR="007A6AFE" w:rsidRPr="00E17D66">
        <w:rPr>
          <w:rFonts w:cs="Times New Roman"/>
          <w:bCs/>
          <w:szCs w:val="24"/>
        </w:rPr>
        <w:t xml:space="preserve">HC electricians will </w:t>
      </w:r>
      <w:r w:rsidR="007A6AFE">
        <w:rPr>
          <w:rFonts w:cs="Times New Roman"/>
          <w:bCs/>
          <w:szCs w:val="24"/>
        </w:rPr>
        <w:t>physically install 28 systems on strategically chosen streetlight poles to leverage from their height for optimal camera views and as a power source for the systems</w:t>
      </w:r>
      <w:r w:rsidR="007A6AFE" w:rsidRPr="00E17D66">
        <w:rPr>
          <w:rFonts w:cs="Times New Roman"/>
          <w:bCs/>
          <w:szCs w:val="24"/>
        </w:rPr>
        <w:t xml:space="preserve"> </w:t>
      </w:r>
      <w:r w:rsidR="007A6AFE">
        <w:rPr>
          <w:rFonts w:cs="Times New Roman"/>
          <w:bCs/>
          <w:szCs w:val="24"/>
        </w:rPr>
        <w:t xml:space="preserve">near </w:t>
      </w:r>
      <w:r w:rsidR="007A6AFE" w:rsidRPr="00E17D66">
        <w:rPr>
          <w:rFonts w:cs="Times New Roman"/>
          <w:bCs/>
          <w:szCs w:val="24"/>
        </w:rPr>
        <w:t xml:space="preserve">four main garbage collection areas and eight bushlands </w:t>
      </w:r>
      <w:r w:rsidR="007A6AFE">
        <w:rPr>
          <w:rFonts w:cs="Times New Roman"/>
          <w:bCs/>
          <w:szCs w:val="24"/>
        </w:rPr>
        <w:t>[1</w:t>
      </w:r>
      <w:r w:rsidR="00D447F1">
        <w:rPr>
          <w:rFonts w:cs="Times New Roman"/>
          <w:bCs/>
          <w:szCs w:val="24"/>
        </w:rPr>
        <w:t>3</w:t>
      </w:r>
      <w:r w:rsidR="007A6AFE">
        <w:rPr>
          <w:rFonts w:cs="Times New Roman"/>
          <w:bCs/>
          <w:szCs w:val="24"/>
        </w:rPr>
        <w:t xml:space="preserve">] </w:t>
      </w:r>
      <w:r w:rsidR="007A6AFE" w:rsidRPr="00E17D66">
        <w:rPr>
          <w:rFonts w:cs="Times New Roman"/>
          <w:bCs/>
          <w:szCs w:val="24"/>
        </w:rPr>
        <w:t xml:space="preserve">in </w:t>
      </w:r>
      <w:r w:rsidR="00F45673">
        <w:rPr>
          <w:rFonts w:cs="Times New Roman"/>
          <w:bCs/>
          <w:szCs w:val="24"/>
        </w:rPr>
        <w:t>HC</w:t>
      </w:r>
      <w:r w:rsidR="007A6AFE" w:rsidRPr="00E17D66">
        <w:rPr>
          <w:rFonts w:cs="Times New Roman"/>
          <w:bCs/>
          <w:szCs w:val="24"/>
        </w:rPr>
        <w:t xml:space="preserve">. </w:t>
      </w:r>
      <w:r w:rsidR="007A6AFE">
        <w:rPr>
          <w:rFonts w:cs="Times New Roman"/>
          <w:bCs/>
          <w:szCs w:val="24"/>
        </w:rPr>
        <w:t>A</w:t>
      </w:r>
      <w:r w:rsidR="007A6AFE" w:rsidRPr="00E17D66">
        <w:rPr>
          <w:rFonts w:cs="Times New Roman"/>
          <w:bCs/>
          <w:szCs w:val="24"/>
        </w:rPr>
        <w:t xml:space="preserve"> software engineer </w:t>
      </w:r>
      <w:r w:rsidR="007A6AFE">
        <w:rPr>
          <w:rFonts w:cs="Times New Roman"/>
          <w:bCs/>
          <w:szCs w:val="24"/>
        </w:rPr>
        <w:t>will also be involved in</w:t>
      </w:r>
      <w:r w:rsidR="007A6AFE" w:rsidRPr="00E17D66">
        <w:rPr>
          <w:rFonts w:cs="Times New Roman"/>
          <w:bCs/>
          <w:szCs w:val="24"/>
        </w:rPr>
        <w:t xml:space="preserve"> software setup</w:t>
      </w:r>
      <w:r w:rsidR="007A6AFE">
        <w:rPr>
          <w:rFonts w:cs="Times New Roman"/>
          <w:bCs/>
          <w:szCs w:val="24"/>
        </w:rPr>
        <w:t xml:space="preserve"> in the control unit</w:t>
      </w:r>
      <w:r w:rsidR="007A6AFE" w:rsidRPr="00E17D66">
        <w:rPr>
          <w:rFonts w:cs="Times New Roman"/>
          <w:bCs/>
          <w:szCs w:val="24"/>
        </w:rPr>
        <w:t>.</w:t>
      </w:r>
    </w:p>
    <w:p w14:paraId="1244F5DC" w14:textId="77777777" w:rsidR="00212F6D" w:rsidRPr="00C57ACF" w:rsidRDefault="00212F6D" w:rsidP="00212F6D">
      <w:pPr>
        <w:pStyle w:val="Heading2"/>
        <w:rPr>
          <w:rFonts w:cs="Times New Roman"/>
          <w:szCs w:val="24"/>
        </w:rPr>
      </w:pPr>
      <w:bookmarkStart w:id="17" w:name="_Toc153137162"/>
      <w:r w:rsidRPr="00C57ACF">
        <w:rPr>
          <w:rFonts w:cs="Times New Roman"/>
          <w:szCs w:val="24"/>
        </w:rPr>
        <w:t>3.1 Kinect-Based Deterrent System with an Odor Repellent</w:t>
      </w:r>
      <w:bookmarkEnd w:id="17"/>
    </w:p>
    <w:p w14:paraId="1AF938F0" w14:textId="0C0B7C6F" w:rsidR="00C4735E" w:rsidRDefault="00212F6D" w:rsidP="00212F6D">
      <w:pPr>
        <w:rPr>
          <w:rFonts w:cs="Times New Roman"/>
          <w:bCs/>
          <w:szCs w:val="24"/>
        </w:rPr>
      </w:pPr>
      <w:r w:rsidRPr="008253A4">
        <w:rPr>
          <w:rFonts w:cs="Times New Roman"/>
          <w:bCs/>
          <w:szCs w:val="24"/>
        </w:rPr>
        <w:t xml:space="preserve">The introduced system consists of three pieces of hardware internally connected with various signals: a Kinect camera, a control unit [14], and an odor dispenser. The Kinect camera device, known as the "Kinect for Xbox," incorporates several sensors (see Appendix A, Figure 1, and Table </w:t>
      </w:r>
      <w:r w:rsidR="001C25C8">
        <w:rPr>
          <w:rFonts w:cs="Times New Roman"/>
          <w:bCs/>
          <w:szCs w:val="24"/>
        </w:rPr>
        <w:t>2</w:t>
      </w:r>
      <w:r w:rsidRPr="008253A4">
        <w:rPr>
          <w:rFonts w:cs="Times New Roman"/>
          <w:bCs/>
          <w:szCs w:val="24"/>
        </w:rPr>
        <w:t>) to create a 3D depth map of its surroundings [15] to track the movements of objects [16]. The system’s purpose is to send activating signals through the control unit to the odor-repellant dispenser to drive wild boars away after detecting their presence with the help of a Kinect camera.</w:t>
      </w:r>
      <w:r w:rsidR="00E17D66">
        <w:rPr>
          <w:rFonts w:cs="Times New Roman"/>
          <w:bCs/>
          <w:szCs w:val="24"/>
        </w:rPr>
        <w:t xml:space="preserve"> </w:t>
      </w:r>
    </w:p>
    <w:p w14:paraId="1DE27406" w14:textId="6E6EDE25" w:rsidR="00554C04" w:rsidRDefault="00212F6D" w:rsidP="00212F6D">
      <w:pPr>
        <w:rPr>
          <w:rFonts w:cs="Times New Roman"/>
          <w:bCs/>
          <w:szCs w:val="24"/>
        </w:rPr>
      </w:pPr>
      <w:r w:rsidRPr="008253A4">
        <w:rPr>
          <w:rFonts w:cs="Times New Roman"/>
          <w:bCs/>
          <w:szCs w:val="24"/>
        </w:rPr>
        <w:t xml:space="preserve">The system will work in three phases. The distance information between the camera and the object will be obtained using Kinect's infrared projection in the image acquisition phase. Then, this information will be used to create a depth image of the object (see Appendix A, Figure </w:t>
      </w:r>
      <w:r w:rsidR="001C25C8">
        <w:rPr>
          <w:rFonts w:cs="Times New Roman"/>
          <w:bCs/>
          <w:szCs w:val="24"/>
        </w:rPr>
        <w:t>2</w:t>
      </w:r>
      <w:r w:rsidRPr="008253A4">
        <w:rPr>
          <w:rFonts w:cs="Times New Roman"/>
          <w:bCs/>
          <w:szCs w:val="24"/>
        </w:rPr>
        <w:t xml:space="preserve">) [14]. The detection phase will begin with a Binary Large Object (BLOB) analysis, which is helpful for object detection tasks </w:t>
      </w:r>
      <w:r w:rsidR="00D447F1">
        <w:rPr>
          <w:rFonts w:cs="Times New Roman"/>
          <w:bCs/>
          <w:szCs w:val="24"/>
        </w:rPr>
        <w:t xml:space="preserve">[17], </w:t>
      </w:r>
      <w:r w:rsidRPr="008253A4">
        <w:rPr>
          <w:rFonts w:cs="Times New Roman"/>
          <w:bCs/>
          <w:szCs w:val="24"/>
        </w:rPr>
        <w:t xml:space="preserve">[18], of the shape and size of objects using the depth image (see Appendix A, Figure 3). An extra layer of motion detection by utilizing the optical flow method, which can be mathematically represented (see Appendix A, Figure </w:t>
      </w:r>
      <w:r w:rsidR="001C25C8">
        <w:rPr>
          <w:rFonts w:cs="Times New Roman"/>
          <w:bCs/>
          <w:szCs w:val="24"/>
        </w:rPr>
        <w:t>4</w:t>
      </w:r>
      <w:r w:rsidRPr="008253A4">
        <w:rPr>
          <w:rFonts w:cs="Times New Roman"/>
          <w:bCs/>
          <w:szCs w:val="24"/>
        </w:rPr>
        <w:t xml:space="preserve">) [14], will be applied to the extracted blobs within the depth image because there can be misidentifications due to the resemblance of animals to rocks or trees. </w:t>
      </w:r>
    </w:p>
    <w:p w14:paraId="4F6247FC" w14:textId="4AAB04C2" w:rsidR="00212F6D" w:rsidRPr="008253A4" w:rsidRDefault="00212F6D" w:rsidP="00212F6D">
      <w:pPr>
        <w:rPr>
          <w:rFonts w:cs="Times New Roman"/>
          <w:bCs/>
          <w:szCs w:val="24"/>
        </w:rPr>
      </w:pPr>
      <w:r w:rsidRPr="008253A4">
        <w:rPr>
          <w:rFonts w:cs="Times New Roman"/>
          <w:bCs/>
          <w:szCs w:val="24"/>
        </w:rPr>
        <w:t xml:space="preserve">The odor-repellent secretion phase will begin if the captured animal is identified as a wild boar [19], [20]. A programmable logic controller will receive the incoming signal by a wired communication protocol, utilizing general-purpose input-output pins, and interpret it. Then, it will communicate with the odor-repellent dispenser to trigger the release [21]. The odor-repellent ‘‘Wildschwein-StoppÒ’’ will be filled into the scent dispensers. It claims to mainly deter wild boars by an offensive smell that should reflect a mixture of several predator odors [22]. </w:t>
      </w:r>
    </w:p>
    <w:p w14:paraId="08705E80" w14:textId="77777777" w:rsidR="00212F6D" w:rsidRPr="00C57ACF" w:rsidRDefault="00212F6D" w:rsidP="00212F6D">
      <w:pPr>
        <w:pStyle w:val="Heading2"/>
        <w:rPr>
          <w:rFonts w:cs="Times New Roman"/>
          <w:szCs w:val="24"/>
        </w:rPr>
      </w:pPr>
      <w:bookmarkStart w:id="18" w:name="_Toc153137163"/>
      <w:r w:rsidRPr="00C57ACF">
        <w:rPr>
          <w:rFonts w:cs="Times New Roman"/>
          <w:szCs w:val="24"/>
        </w:rPr>
        <w:t>3.2. Machine Learning-Based Acoustic Deterrent System</w:t>
      </w:r>
      <w:bookmarkEnd w:id="18"/>
    </w:p>
    <w:p w14:paraId="6546096F" w14:textId="3BAF616E" w:rsidR="003951D0" w:rsidRDefault="00212F6D" w:rsidP="00212F6D">
      <w:pPr>
        <w:rPr>
          <w:rFonts w:cs="Times New Roman"/>
          <w:bCs/>
          <w:szCs w:val="24"/>
        </w:rPr>
      </w:pPr>
      <w:r w:rsidRPr="008253A4">
        <w:rPr>
          <w:rFonts w:cs="Times New Roman"/>
          <w:bCs/>
          <w:szCs w:val="24"/>
        </w:rPr>
        <w:t xml:space="preserve">An acoustic deterrent is being </w:t>
      </w:r>
      <w:r w:rsidR="00BB4C32">
        <w:rPr>
          <w:rFonts w:cs="Times New Roman"/>
          <w:bCs/>
          <w:szCs w:val="24"/>
        </w:rPr>
        <w:t>offered</w:t>
      </w:r>
      <w:r w:rsidRPr="008253A4">
        <w:rPr>
          <w:rFonts w:cs="Times New Roman"/>
          <w:bCs/>
          <w:szCs w:val="24"/>
        </w:rPr>
        <w:t xml:space="preserve"> by combining an infrared night vision camera [23] that can detect movements of wild boars in low visibility, along with several machine learning</w:t>
      </w:r>
      <w:r w:rsidR="009C14E4">
        <w:rPr>
          <w:rFonts w:cs="Times New Roman"/>
          <w:bCs/>
          <w:szCs w:val="24"/>
        </w:rPr>
        <w:t xml:space="preserve"> </w:t>
      </w:r>
      <w:r w:rsidRPr="008253A4">
        <w:rPr>
          <w:rFonts w:cs="Times New Roman"/>
          <w:bCs/>
          <w:szCs w:val="24"/>
        </w:rPr>
        <w:t xml:space="preserve">algorithms [24] and an ultrasonic frequency generator (see Appendix B, Figure </w:t>
      </w:r>
      <w:r w:rsidR="001C25C8">
        <w:rPr>
          <w:rFonts w:cs="Times New Roman"/>
          <w:bCs/>
          <w:szCs w:val="24"/>
        </w:rPr>
        <w:t>5</w:t>
      </w:r>
      <w:r w:rsidRPr="008253A4">
        <w:rPr>
          <w:rFonts w:cs="Times New Roman"/>
          <w:bCs/>
          <w:szCs w:val="24"/>
        </w:rPr>
        <w:t xml:space="preserve">). </w:t>
      </w:r>
    </w:p>
    <w:p w14:paraId="18EE566B" w14:textId="77777777" w:rsidR="00C7719A" w:rsidRDefault="00212F6D" w:rsidP="00212F6D">
      <w:pPr>
        <w:rPr>
          <w:rFonts w:cs="Times New Roman"/>
          <w:bCs/>
          <w:szCs w:val="24"/>
        </w:rPr>
      </w:pPr>
      <w:r w:rsidRPr="008253A4">
        <w:rPr>
          <w:rFonts w:cs="Times New Roman"/>
          <w:bCs/>
          <w:szCs w:val="24"/>
        </w:rPr>
        <w:t xml:space="preserve">The Raspberry Pi </w:t>
      </w:r>
      <w:r w:rsidR="00F952FA">
        <w:rPr>
          <w:rFonts w:cs="Times New Roman"/>
          <w:bCs/>
          <w:szCs w:val="24"/>
        </w:rPr>
        <w:t xml:space="preserve">3B </w:t>
      </w:r>
      <w:r w:rsidRPr="008253A4">
        <w:rPr>
          <w:rFonts w:cs="Times New Roman"/>
          <w:bCs/>
          <w:szCs w:val="24"/>
        </w:rPr>
        <w:t xml:space="preserve">(Rpi), a microcontroller that will serve as the overall module brain [25], will receive the video straight from the camera that will record surroundings continually. The Rpi will capture frames at a frame rate of one frame per five seconds. Then, the Python OpenCV [26] library, a computer vision library used for image processing tasks, will process the frames [27]. Processed frames will be used to forecast if any wild boars are present in the vicinity. </w:t>
      </w:r>
    </w:p>
    <w:p w14:paraId="67B60009" w14:textId="5ECBA624" w:rsidR="00212F6D" w:rsidRPr="008253A4" w:rsidRDefault="00212F6D" w:rsidP="00212F6D">
      <w:pPr>
        <w:rPr>
          <w:rFonts w:cs="Times New Roman"/>
          <w:bCs/>
          <w:szCs w:val="24"/>
        </w:rPr>
      </w:pPr>
      <w:r w:rsidRPr="008253A4">
        <w:rPr>
          <w:rFonts w:cs="Times New Roman"/>
          <w:bCs/>
          <w:szCs w:val="24"/>
        </w:rPr>
        <w:t>A</w:t>
      </w:r>
      <w:r w:rsidR="003F0C94">
        <w:rPr>
          <w:rFonts w:cs="Times New Roman"/>
          <w:bCs/>
          <w:szCs w:val="24"/>
        </w:rPr>
        <w:t xml:space="preserve"> machine learning </w:t>
      </w:r>
      <w:r w:rsidRPr="008253A4">
        <w:rPr>
          <w:rFonts w:cs="Times New Roman"/>
          <w:bCs/>
          <w:szCs w:val="24"/>
        </w:rPr>
        <w:t xml:space="preserve">model built on the Convolutional Neural Network (CNN) architecture will be used to make the prediction [28]. As a deep-learning technique for image recognition, CNNs extract simple image patterns, combine them to recognize complex features, and reduce dimensionality for efficient computation [29]. The </w:t>
      </w:r>
      <w:r w:rsidR="003F0C94">
        <w:rPr>
          <w:rFonts w:cs="Times New Roman"/>
          <w:bCs/>
          <w:szCs w:val="24"/>
        </w:rPr>
        <w:t>machine learning</w:t>
      </w:r>
      <w:r w:rsidRPr="008253A4">
        <w:rPr>
          <w:rFonts w:cs="Times New Roman"/>
          <w:bCs/>
          <w:szCs w:val="24"/>
        </w:rPr>
        <w:t xml:space="preserve"> model will be trained using a dataset of wild boar images [28]. According to the prediction about the existence of wild boar, the Rpi will send a signal to the ultrasonic frequency generator, which has an audible range of 10-15 meters with a span of 110 degrees. The ultrasonic repellent will produce frequencies ranging from 15 to 65 kHz, which wild boars can hear and be disturbed by, but humans cannot [30].</w:t>
      </w:r>
      <w:r w:rsidR="00052544">
        <w:rPr>
          <w:rFonts w:cs="Times New Roman"/>
          <w:bCs/>
          <w:szCs w:val="24"/>
        </w:rPr>
        <w:t xml:space="preserve"> </w:t>
      </w:r>
      <w:r w:rsidRPr="008253A4">
        <w:rPr>
          <w:rFonts w:cs="Times New Roman"/>
          <w:bCs/>
          <w:szCs w:val="24"/>
        </w:rPr>
        <w:t xml:space="preserve">Based on the sizes of all hardware components, </w:t>
      </w:r>
      <w:r w:rsidR="00F4337F">
        <w:rPr>
          <w:rFonts w:cs="Times New Roman"/>
          <w:bCs/>
          <w:szCs w:val="24"/>
        </w:rPr>
        <w:t>30</w:t>
      </w:r>
      <w:r w:rsidR="00E5152A">
        <w:rPr>
          <w:rFonts w:cs="Times New Roman"/>
          <w:bCs/>
          <w:szCs w:val="24"/>
        </w:rPr>
        <w:t xml:space="preserve"> cm x </w:t>
      </w:r>
      <w:r w:rsidR="00F4337F">
        <w:rPr>
          <w:rFonts w:cs="Times New Roman"/>
          <w:bCs/>
          <w:szCs w:val="24"/>
        </w:rPr>
        <w:t>20</w:t>
      </w:r>
      <w:r w:rsidR="00E5152A">
        <w:rPr>
          <w:rFonts w:cs="Times New Roman"/>
          <w:bCs/>
          <w:szCs w:val="24"/>
        </w:rPr>
        <w:t xml:space="preserve"> cm </w:t>
      </w:r>
      <w:r w:rsidR="00F4337F">
        <w:rPr>
          <w:rFonts w:cs="Times New Roman"/>
          <w:bCs/>
          <w:szCs w:val="24"/>
        </w:rPr>
        <w:t>x</w:t>
      </w:r>
      <w:r w:rsidR="00E5152A">
        <w:rPr>
          <w:rFonts w:cs="Times New Roman"/>
          <w:bCs/>
          <w:szCs w:val="24"/>
        </w:rPr>
        <w:t xml:space="preserve"> </w:t>
      </w:r>
      <w:r w:rsidR="00F4337F">
        <w:rPr>
          <w:rFonts w:cs="Times New Roman"/>
          <w:bCs/>
          <w:szCs w:val="24"/>
        </w:rPr>
        <w:t>20</w:t>
      </w:r>
      <w:r w:rsidR="00E5152A">
        <w:rPr>
          <w:rFonts w:cs="Times New Roman"/>
          <w:bCs/>
          <w:szCs w:val="24"/>
        </w:rPr>
        <w:t xml:space="preserve"> cm</w:t>
      </w:r>
      <w:r w:rsidR="00F4337F">
        <w:rPr>
          <w:rFonts w:cs="Times New Roman"/>
          <w:bCs/>
          <w:szCs w:val="24"/>
        </w:rPr>
        <w:t xml:space="preserve"> </w:t>
      </w:r>
      <w:r w:rsidR="00F64CA4">
        <w:rPr>
          <w:rFonts w:cs="Times New Roman"/>
          <w:bCs/>
          <w:szCs w:val="24"/>
        </w:rPr>
        <w:t xml:space="preserve">stainless steel </w:t>
      </w:r>
      <w:r w:rsidRPr="008253A4">
        <w:rPr>
          <w:rFonts w:cs="Times New Roman"/>
          <w:bCs/>
          <w:szCs w:val="24"/>
        </w:rPr>
        <w:t xml:space="preserve">outer casings will be designed to hold and protect the hardware (see Appendix B, Figure </w:t>
      </w:r>
      <w:r w:rsidR="00F63AC5">
        <w:rPr>
          <w:rFonts w:cs="Times New Roman"/>
          <w:bCs/>
          <w:szCs w:val="24"/>
        </w:rPr>
        <w:t>6</w:t>
      </w:r>
      <w:r w:rsidRPr="008253A4">
        <w:rPr>
          <w:rFonts w:cs="Times New Roman"/>
          <w:bCs/>
          <w:szCs w:val="24"/>
        </w:rPr>
        <w:t>).</w:t>
      </w:r>
    </w:p>
    <w:p w14:paraId="4C2C42C5" w14:textId="77777777" w:rsidR="00212F6D" w:rsidRPr="00C57ACF" w:rsidRDefault="00212F6D" w:rsidP="00212F6D">
      <w:pPr>
        <w:pStyle w:val="Heading2"/>
        <w:rPr>
          <w:rFonts w:cs="Times New Roman"/>
          <w:szCs w:val="24"/>
        </w:rPr>
      </w:pPr>
      <w:bookmarkStart w:id="19" w:name="_Toc153137164"/>
      <w:r w:rsidRPr="00C57ACF">
        <w:rPr>
          <w:rFonts w:cs="Times New Roman"/>
          <w:szCs w:val="24"/>
        </w:rPr>
        <w:t>3.3 Sensor and Artificial Intelligence-Based Visual Deterrent System</w:t>
      </w:r>
      <w:bookmarkEnd w:id="19"/>
    </w:p>
    <w:p w14:paraId="590A4FD0" w14:textId="444A2E08" w:rsidR="00212F6D" w:rsidRPr="008253A4" w:rsidRDefault="00212F6D" w:rsidP="00212F6D">
      <w:pPr>
        <w:rPr>
          <w:rFonts w:cs="Times New Roman"/>
          <w:bCs/>
          <w:szCs w:val="24"/>
        </w:rPr>
      </w:pPr>
      <w:r w:rsidRPr="008253A4">
        <w:rPr>
          <w:rFonts w:cs="Times New Roman"/>
          <w:bCs/>
          <w:szCs w:val="24"/>
        </w:rPr>
        <w:t xml:space="preserve">Passive Infrared Motion (PIR) Sensors will be configured over streetlights to sense </w:t>
      </w:r>
      <w:r w:rsidR="00CB76F9">
        <w:rPr>
          <w:rFonts w:cs="Times New Roman"/>
          <w:bCs/>
          <w:szCs w:val="24"/>
        </w:rPr>
        <w:t xml:space="preserve">the </w:t>
      </w:r>
      <w:r w:rsidRPr="008253A4">
        <w:rPr>
          <w:rFonts w:cs="Times New Roman"/>
          <w:bCs/>
          <w:szCs w:val="24"/>
        </w:rPr>
        <w:t>movement of</w:t>
      </w:r>
      <w:r w:rsidR="003342FE">
        <w:rPr>
          <w:rFonts w:cs="Times New Roman"/>
          <w:bCs/>
          <w:szCs w:val="24"/>
        </w:rPr>
        <w:t xml:space="preserve"> any surrounding objects</w:t>
      </w:r>
      <w:r w:rsidRPr="008253A4">
        <w:rPr>
          <w:rFonts w:cs="Times New Roman"/>
          <w:bCs/>
          <w:szCs w:val="24"/>
        </w:rPr>
        <w:t xml:space="preserve">. Motion detection will then cause the camera to record live streaming and store it on Rpi [31]. Rpi is a single-board computer that can store media files on its storage device [25]. After the video is captured, a wild boar detection model will try to detect </w:t>
      </w:r>
      <w:r w:rsidR="00623FAD">
        <w:rPr>
          <w:rFonts w:cs="Times New Roman"/>
          <w:bCs/>
          <w:szCs w:val="24"/>
        </w:rPr>
        <w:t xml:space="preserve">if the sensed object is a </w:t>
      </w:r>
      <w:r w:rsidRPr="008253A4">
        <w:rPr>
          <w:rFonts w:cs="Times New Roman"/>
          <w:bCs/>
          <w:szCs w:val="24"/>
        </w:rPr>
        <w:t xml:space="preserve">wild boar using videos captured by the camera. After the model has finished running, if any wild boars are detected, </w:t>
      </w:r>
      <w:r w:rsidR="00C4735E">
        <w:rPr>
          <w:rFonts w:cs="Times New Roman"/>
          <w:bCs/>
          <w:szCs w:val="24"/>
        </w:rPr>
        <w:t xml:space="preserve">the light-emitting diode (LED) </w:t>
      </w:r>
      <w:r w:rsidR="00BA25F8">
        <w:rPr>
          <w:rFonts w:cs="Times New Roman"/>
          <w:bCs/>
          <w:szCs w:val="24"/>
        </w:rPr>
        <w:t xml:space="preserve">light strips </w:t>
      </w:r>
      <w:r w:rsidR="00C4735E">
        <w:rPr>
          <w:rFonts w:cs="Times New Roman"/>
          <w:bCs/>
          <w:szCs w:val="24"/>
        </w:rPr>
        <w:t xml:space="preserve">will turn on </w:t>
      </w:r>
      <w:r w:rsidRPr="008253A4">
        <w:rPr>
          <w:rFonts w:cs="Times New Roman"/>
          <w:bCs/>
          <w:szCs w:val="24"/>
        </w:rPr>
        <w:t xml:space="preserve">to divert them away (see Appendix C, Figures </w:t>
      </w:r>
      <w:r w:rsidR="00F63AC5">
        <w:rPr>
          <w:rFonts w:cs="Times New Roman"/>
          <w:bCs/>
          <w:szCs w:val="24"/>
        </w:rPr>
        <w:t>7</w:t>
      </w:r>
      <w:r w:rsidRPr="008253A4">
        <w:rPr>
          <w:rFonts w:cs="Times New Roman"/>
          <w:bCs/>
          <w:szCs w:val="24"/>
        </w:rPr>
        <w:t xml:space="preserve"> and </w:t>
      </w:r>
      <w:r w:rsidR="00F63AC5">
        <w:rPr>
          <w:rFonts w:cs="Times New Roman"/>
          <w:bCs/>
          <w:szCs w:val="24"/>
        </w:rPr>
        <w:t>8</w:t>
      </w:r>
      <w:r w:rsidRPr="008253A4">
        <w:rPr>
          <w:rFonts w:cs="Times New Roman"/>
          <w:bCs/>
          <w:szCs w:val="24"/>
        </w:rPr>
        <w:t>).</w:t>
      </w:r>
    </w:p>
    <w:p w14:paraId="3394EEAA" w14:textId="58034DA0" w:rsidR="00563042" w:rsidRDefault="00212F6D" w:rsidP="00212F6D">
      <w:pPr>
        <w:rPr>
          <w:rFonts w:cs="Times New Roman"/>
          <w:bCs/>
          <w:szCs w:val="24"/>
        </w:rPr>
      </w:pPr>
      <w:r w:rsidRPr="008253A4">
        <w:rPr>
          <w:rFonts w:cs="Times New Roman"/>
          <w:bCs/>
          <w:szCs w:val="24"/>
        </w:rPr>
        <w:t>PIR sensors use variations in infrared radiation to identify motion [31</w:t>
      </w:r>
      <w:r w:rsidR="00051664">
        <w:rPr>
          <w:rFonts w:cs="Times New Roman"/>
          <w:bCs/>
          <w:szCs w:val="24"/>
        </w:rPr>
        <w:t>] to</w:t>
      </w:r>
      <w:r w:rsidRPr="008253A4">
        <w:rPr>
          <w:rFonts w:cs="Times New Roman"/>
          <w:bCs/>
          <w:szCs w:val="24"/>
        </w:rPr>
        <w:t xml:space="preserve"> detect heat from warmer objects than absolute zero [32]. Therefore, they will identify and report motion when a large, warm object like a wild boar enters their field of vision. This report activates a camera connected to the Rpi module to start recording live and storing the video on Rp</w:t>
      </w:r>
      <w:r w:rsidR="00FA6EB7">
        <w:rPr>
          <w:rFonts w:cs="Times New Roman"/>
          <w:bCs/>
          <w:szCs w:val="24"/>
        </w:rPr>
        <w:t>i</w:t>
      </w:r>
      <w:r w:rsidRPr="008253A4">
        <w:rPr>
          <w:rFonts w:cs="Times New Roman"/>
          <w:bCs/>
          <w:szCs w:val="24"/>
        </w:rPr>
        <w:t xml:space="preserve">. </w:t>
      </w:r>
    </w:p>
    <w:p w14:paraId="7BA4CD01" w14:textId="575C20DB" w:rsidR="00212F6D" w:rsidRPr="008253A4" w:rsidRDefault="00212F6D" w:rsidP="00212F6D">
      <w:pPr>
        <w:rPr>
          <w:rFonts w:cs="Times New Roman"/>
          <w:bCs/>
          <w:szCs w:val="24"/>
        </w:rPr>
      </w:pPr>
      <w:r w:rsidRPr="008253A4">
        <w:rPr>
          <w:rFonts w:cs="Times New Roman"/>
          <w:bCs/>
          <w:szCs w:val="24"/>
        </w:rPr>
        <w:t xml:space="preserve">After all, the detection phase in the </w:t>
      </w:r>
      <w:r w:rsidR="00BB4C32">
        <w:rPr>
          <w:rFonts w:cs="Times New Roman"/>
          <w:bCs/>
          <w:szCs w:val="24"/>
        </w:rPr>
        <w:t>offered</w:t>
      </w:r>
      <w:r w:rsidRPr="008253A4">
        <w:rPr>
          <w:rFonts w:cs="Times New Roman"/>
          <w:bCs/>
          <w:szCs w:val="24"/>
        </w:rPr>
        <w:t xml:space="preserve"> system relies on the YOLO V3 algorithm (see Appendix B, Figure </w:t>
      </w:r>
      <w:r w:rsidR="00F63AC5">
        <w:rPr>
          <w:rFonts w:cs="Times New Roman"/>
          <w:bCs/>
          <w:szCs w:val="24"/>
        </w:rPr>
        <w:t>9</w:t>
      </w:r>
      <w:r w:rsidRPr="008253A4">
        <w:rPr>
          <w:rFonts w:cs="Times New Roman"/>
          <w:bCs/>
          <w:szCs w:val="24"/>
        </w:rPr>
        <w:t xml:space="preserve">), which is renowned for its effectiveness in identifying animal species within video streams [33]. YOLO V3, or "You Only Look Once," operates on the principle of regression, enabling it to predict the classes of detected objects and their corresponding bounding boxes within a single algorithm pass, ensuring identification without extensive comparisons [34], [35]. The Rpi module will be connected to the </w:t>
      </w:r>
      <w:r w:rsidR="007D2537">
        <w:rPr>
          <w:rFonts w:cs="Times New Roman"/>
          <w:bCs/>
          <w:szCs w:val="24"/>
        </w:rPr>
        <w:t xml:space="preserve">LED </w:t>
      </w:r>
      <w:r w:rsidRPr="008253A4">
        <w:rPr>
          <w:rFonts w:cs="Times New Roman"/>
          <w:bCs/>
          <w:szCs w:val="24"/>
        </w:rPr>
        <w:t>light</w:t>
      </w:r>
      <w:r w:rsidR="00F92FA8">
        <w:rPr>
          <w:rFonts w:cs="Times New Roman"/>
          <w:bCs/>
          <w:szCs w:val="24"/>
        </w:rPr>
        <w:t xml:space="preserve"> strips</w:t>
      </w:r>
      <w:r w:rsidRPr="008253A4">
        <w:rPr>
          <w:rFonts w:cs="Times New Roman"/>
          <w:bCs/>
          <w:szCs w:val="24"/>
        </w:rPr>
        <w:t xml:space="preserve">. Upon confirmation of a wild boar intrusion, </w:t>
      </w:r>
      <w:r w:rsidR="007D2537">
        <w:rPr>
          <w:rFonts w:cs="Times New Roman"/>
          <w:bCs/>
          <w:szCs w:val="24"/>
        </w:rPr>
        <w:t xml:space="preserve">LED </w:t>
      </w:r>
      <w:r w:rsidRPr="008253A4">
        <w:rPr>
          <w:rFonts w:cs="Times New Roman"/>
          <w:bCs/>
          <w:szCs w:val="24"/>
        </w:rPr>
        <w:t xml:space="preserve">light </w:t>
      </w:r>
      <w:r w:rsidR="00F92FA8">
        <w:rPr>
          <w:rFonts w:cs="Times New Roman"/>
          <w:bCs/>
          <w:szCs w:val="24"/>
        </w:rPr>
        <w:t xml:space="preserve">strips </w:t>
      </w:r>
      <w:r w:rsidRPr="008253A4">
        <w:rPr>
          <w:rFonts w:cs="Times New Roman"/>
          <w:bCs/>
          <w:szCs w:val="24"/>
        </w:rPr>
        <w:t xml:space="preserve">will start blinking with irregular repetitions to annoy </w:t>
      </w:r>
      <w:r w:rsidR="00CB76F9">
        <w:rPr>
          <w:rFonts w:cs="Times New Roman"/>
          <w:bCs/>
          <w:szCs w:val="24"/>
        </w:rPr>
        <w:t>and guide wild boars</w:t>
      </w:r>
      <w:r w:rsidRPr="008253A4">
        <w:rPr>
          <w:rFonts w:cs="Times New Roman"/>
          <w:bCs/>
          <w:szCs w:val="24"/>
        </w:rPr>
        <w:t xml:space="preserve"> out of </w:t>
      </w:r>
      <w:r w:rsidR="00CC11CB">
        <w:rPr>
          <w:rFonts w:cs="Times New Roman"/>
          <w:bCs/>
          <w:szCs w:val="24"/>
        </w:rPr>
        <w:t>HC</w:t>
      </w:r>
      <w:r w:rsidRPr="008253A4">
        <w:rPr>
          <w:rFonts w:cs="Times New Roman"/>
          <w:bCs/>
          <w:szCs w:val="24"/>
        </w:rPr>
        <w:t>.</w:t>
      </w:r>
    </w:p>
    <w:p w14:paraId="7C599586" w14:textId="77777777" w:rsidR="00212F6D" w:rsidRPr="00C57ACF" w:rsidRDefault="00212F6D" w:rsidP="00212F6D">
      <w:pPr>
        <w:pStyle w:val="Heading1"/>
        <w:rPr>
          <w:rFonts w:cs="Times New Roman"/>
          <w:szCs w:val="24"/>
        </w:rPr>
      </w:pPr>
      <w:bookmarkStart w:id="20" w:name="_Toc153137165"/>
      <w:r w:rsidRPr="00C57ACF">
        <w:rPr>
          <w:rFonts w:cs="Times New Roman"/>
          <w:szCs w:val="24"/>
        </w:rPr>
        <w:t>4.0 Criteria for Assessing Solutions</w:t>
      </w:r>
      <w:bookmarkEnd w:id="20"/>
    </w:p>
    <w:p w14:paraId="13CA20C1" w14:textId="6F03BD77" w:rsidR="00212F6D" w:rsidRPr="008253A4" w:rsidRDefault="00212F6D" w:rsidP="00212F6D">
      <w:pPr>
        <w:rPr>
          <w:rFonts w:cs="Times New Roman"/>
          <w:bCs/>
          <w:szCs w:val="24"/>
        </w:rPr>
      </w:pPr>
      <w:r w:rsidRPr="008253A4">
        <w:rPr>
          <w:rFonts w:cs="Times New Roman"/>
          <w:bCs/>
          <w:szCs w:val="24"/>
        </w:rPr>
        <w:t>Criteria for assessing solutions are feasibility [36], monetary cost [37], and environmental safety impact [38].</w:t>
      </w:r>
      <w:r w:rsidR="004D2DC2">
        <w:rPr>
          <w:rFonts w:cs="Times New Roman"/>
          <w:bCs/>
          <w:szCs w:val="24"/>
        </w:rPr>
        <w:t xml:space="preserve"> </w:t>
      </w:r>
      <w:r w:rsidR="004D2DC2" w:rsidRPr="004D2DC2">
        <w:rPr>
          <w:rFonts w:cs="Times New Roman"/>
          <w:bCs/>
          <w:szCs w:val="24"/>
        </w:rPr>
        <w:t>Feasibility and monetary cost, both crucial at 35% weight, gauge a solution's practicality and economic fit within</w:t>
      </w:r>
      <w:r w:rsidR="00CC11CB">
        <w:rPr>
          <w:rFonts w:cs="Times New Roman"/>
          <w:bCs/>
          <w:szCs w:val="24"/>
        </w:rPr>
        <w:t xml:space="preserve"> HC</w:t>
      </w:r>
      <w:r w:rsidR="004D2DC2" w:rsidRPr="004D2DC2">
        <w:rPr>
          <w:rFonts w:cs="Times New Roman"/>
          <w:bCs/>
          <w:szCs w:val="24"/>
        </w:rPr>
        <w:t xml:space="preserve">'s budget. Environmental safety, weighted at 30%, ensures solutions are eco-friendly. All criteria are essential for a solution's successful integration and long-term use in </w:t>
      </w:r>
      <w:r w:rsidR="00CC11CB">
        <w:rPr>
          <w:rFonts w:cs="Times New Roman"/>
          <w:bCs/>
          <w:szCs w:val="24"/>
        </w:rPr>
        <w:t>HC</w:t>
      </w:r>
      <w:r w:rsidR="004D2DC2" w:rsidRPr="004D2DC2">
        <w:rPr>
          <w:rFonts w:cs="Times New Roman"/>
          <w:bCs/>
          <w:szCs w:val="24"/>
        </w:rPr>
        <w:t>.</w:t>
      </w:r>
    </w:p>
    <w:p w14:paraId="4C575551" w14:textId="77777777" w:rsidR="00212F6D" w:rsidRPr="00C57ACF" w:rsidRDefault="00212F6D" w:rsidP="00212F6D">
      <w:pPr>
        <w:pStyle w:val="Heading2"/>
        <w:rPr>
          <w:rFonts w:cs="Times New Roman"/>
          <w:szCs w:val="24"/>
        </w:rPr>
      </w:pPr>
      <w:bookmarkStart w:id="21" w:name="_Toc153137166"/>
      <w:r w:rsidRPr="00C57ACF">
        <w:rPr>
          <w:rFonts w:cs="Times New Roman"/>
          <w:szCs w:val="24"/>
        </w:rPr>
        <w:t>4.1 Feasibility</w:t>
      </w:r>
      <w:bookmarkEnd w:id="21"/>
    </w:p>
    <w:p w14:paraId="4D70F006" w14:textId="79F37190" w:rsidR="00212F6D" w:rsidRPr="008253A4" w:rsidRDefault="00212F6D" w:rsidP="00212F6D">
      <w:pPr>
        <w:rPr>
          <w:rFonts w:cs="Times New Roman"/>
          <w:bCs/>
          <w:szCs w:val="24"/>
        </w:rPr>
      </w:pPr>
      <w:r w:rsidRPr="008253A4">
        <w:rPr>
          <w:rFonts w:cs="Times New Roman"/>
          <w:bCs/>
          <w:szCs w:val="24"/>
        </w:rPr>
        <w:t xml:space="preserve">The applicability of the three systems in the three </w:t>
      </w:r>
      <w:r w:rsidR="00BB4C32">
        <w:rPr>
          <w:rFonts w:cs="Times New Roman"/>
          <w:bCs/>
          <w:szCs w:val="24"/>
        </w:rPr>
        <w:t>offered</w:t>
      </w:r>
      <w:r w:rsidRPr="008253A4">
        <w:rPr>
          <w:rFonts w:cs="Times New Roman"/>
          <w:bCs/>
          <w:szCs w:val="24"/>
        </w:rPr>
        <w:t xml:space="preserve"> solutions </w:t>
      </w:r>
      <w:r w:rsidR="00A20848">
        <w:rPr>
          <w:rFonts w:cs="Times New Roman"/>
          <w:bCs/>
          <w:szCs w:val="24"/>
        </w:rPr>
        <w:t>was</w:t>
      </w:r>
      <w:r w:rsidRPr="008253A4">
        <w:rPr>
          <w:rFonts w:cs="Times New Roman"/>
          <w:bCs/>
          <w:szCs w:val="24"/>
        </w:rPr>
        <w:t xml:space="preserve"> assessed by verifying the systems’ operational functionality [14], [24], [25], [31], [32]. Practicality assessment of all solutions </w:t>
      </w:r>
      <w:r w:rsidR="00D42729">
        <w:rPr>
          <w:rFonts w:cs="Times New Roman"/>
          <w:bCs/>
          <w:szCs w:val="24"/>
        </w:rPr>
        <w:t>involved</w:t>
      </w:r>
      <w:r w:rsidRPr="008253A4">
        <w:rPr>
          <w:rFonts w:cs="Times New Roman"/>
          <w:bCs/>
          <w:szCs w:val="24"/>
        </w:rPr>
        <w:t xml:space="preserve"> evaluating each system's construction time and labor requirements [20], [26], [33]. The first and third solutions’ acceptability w</w:t>
      </w:r>
      <w:r w:rsidR="00D42729">
        <w:rPr>
          <w:rFonts w:cs="Times New Roman"/>
          <w:bCs/>
          <w:szCs w:val="24"/>
        </w:rPr>
        <w:t>as</w:t>
      </w:r>
      <w:r w:rsidRPr="008253A4">
        <w:rPr>
          <w:rFonts w:cs="Times New Roman"/>
          <w:bCs/>
          <w:szCs w:val="24"/>
        </w:rPr>
        <w:t xml:space="preserve"> determined based on the suitability of visual and odor-deterrent installation locations to avoid disturbing </w:t>
      </w:r>
      <w:r w:rsidR="00CC11CB">
        <w:rPr>
          <w:rFonts w:cs="Times New Roman"/>
          <w:bCs/>
          <w:szCs w:val="24"/>
        </w:rPr>
        <w:t>HC</w:t>
      </w:r>
      <w:r w:rsidRPr="008253A4">
        <w:rPr>
          <w:rFonts w:cs="Times New Roman"/>
          <w:bCs/>
          <w:szCs w:val="24"/>
        </w:rPr>
        <w:t xml:space="preserve"> residents [39].</w:t>
      </w:r>
    </w:p>
    <w:p w14:paraId="00B4E9BB" w14:textId="77777777" w:rsidR="00212F6D" w:rsidRPr="00C57ACF" w:rsidRDefault="00212F6D" w:rsidP="00212F6D">
      <w:pPr>
        <w:pStyle w:val="Heading2"/>
        <w:rPr>
          <w:rFonts w:cs="Times New Roman"/>
          <w:szCs w:val="24"/>
        </w:rPr>
      </w:pPr>
      <w:bookmarkStart w:id="22" w:name="_Toc153137167"/>
      <w:r w:rsidRPr="00C57ACF">
        <w:rPr>
          <w:rFonts w:cs="Times New Roman"/>
          <w:szCs w:val="24"/>
        </w:rPr>
        <w:t>4.2 Monetary Cost</w:t>
      </w:r>
      <w:bookmarkEnd w:id="22"/>
    </w:p>
    <w:p w14:paraId="37774C5A" w14:textId="748423CE" w:rsidR="00212F6D" w:rsidRDefault="00212F6D" w:rsidP="00212F6D">
      <w:pPr>
        <w:rPr>
          <w:rFonts w:cs="Times New Roman"/>
          <w:bCs/>
          <w:szCs w:val="24"/>
        </w:rPr>
      </w:pPr>
      <w:r w:rsidRPr="008253A4">
        <w:rPr>
          <w:rFonts w:cs="Times New Roman"/>
          <w:bCs/>
          <w:szCs w:val="24"/>
        </w:rPr>
        <w:t xml:space="preserve">The cost </w:t>
      </w:r>
      <w:r w:rsidR="00D42729">
        <w:rPr>
          <w:rFonts w:cs="Times New Roman"/>
          <w:bCs/>
          <w:szCs w:val="24"/>
        </w:rPr>
        <w:t>to</w:t>
      </w:r>
      <w:r w:rsidRPr="008253A4">
        <w:rPr>
          <w:rFonts w:cs="Times New Roman"/>
          <w:bCs/>
          <w:szCs w:val="24"/>
        </w:rPr>
        <w:t xml:space="preserve"> purchas</w:t>
      </w:r>
      <w:r w:rsidR="00D42729">
        <w:rPr>
          <w:rFonts w:cs="Times New Roman"/>
          <w:bCs/>
          <w:szCs w:val="24"/>
        </w:rPr>
        <w:t>e</w:t>
      </w:r>
      <w:r w:rsidRPr="008253A4">
        <w:rPr>
          <w:rFonts w:cs="Times New Roman"/>
          <w:bCs/>
          <w:szCs w:val="24"/>
        </w:rPr>
        <w:t xml:space="preserve"> the necessary hardware and software and continuing sustainability </w:t>
      </w:r>
      <w:r w:rsidR="00D42729">
        <w:rPr>
          <w:rFonts w:cs="Times New Roman"/>
          <w:bCs/>
          <w:szCs w:val="24"/>
        </w:rPr>
        <w:t xml:space="preserve">were </w:t>
      </w:r>
      <w:r w:rsidRPr="008253A4">
        <w:rPr>
          <w:rFonts w:cs="Times New Roman"/>
          <w:bCs/>
          <w:szCs w:val="24"/>
        </w:rPr>
        <w:t>examined [19], [28], [40]. The monetary cost criterion also assess</w:t>
      </w:r>
      <w:r w:rsidR="00D42729">
        <w:rPr>
          <w:rFonts w:cs="Times New Roman"/>
          <w:bCs/>
          <w:szCs w:val="24"/>
        </w:rPr>
        <w:t>ed</w:t>
      </w:r>
      <w:r w:rsidRPr="008253A4">
        <w:rPr>
          <w:rFonts w:cs="Times New Roman"/>
          <w:bCs/>
          <w:szCs w:val="24"/>
        </w:rPr>
        <w:t xml:space="preserve"> the use of available funds at</w:t>
      </w:r>
      <w:r w:rsidR="00DC7499">
        <w:rPr>
          <w:rFonts w:cs="Times New Roman"/>
          <w:bCs/>
          <w:szCs w:val="24"/>
        </w:rPr>
        <w:t xml:space="preserve"> HC</w:t>
      </w:r>
      <w:r w:rsidRPr="008253A4">
        <w:rPr>
          <w:rFonts w:cs="Times New Roman"/>
          <w:bCs/>
          <w:szCs w:val="24"/>
        </w:rPr>
        <w:t xml:space="preserve"> [41].</w:t>
      </w:r>
      <w:r w:rsidR="00F47E9C">
        <w:rPr>
          <w:rFonts w:cs="Times New Roman"/>
          <w:bCs/>
          <w:szCs w:val="24"/>
        </w:rPr>
        <w:t xml:space="preserve"> </w:t>
      </w:r>
      <w:r w:rsidR="00B85488">
        <w:rPr>
          <w:rFonts w:cs="Times New Roman"/>
          <w:bCs/>
          <w:szCs w:val="24"/>
        </w:rPr>
        <w:t>Components’ costs,</w:t>
      </w:r>
      <w:r w:rsidR="00830493">
        <w:rPr>
          <w:rFonts w:cs="Times New Roman"/>
          <w:bCs/>
          <w:szCs w:val="24"/>
        </w:rPr>
        <w:t xml:space="preserve"> which </w:t>
      </w:r>
      <w:r w:rsidR="00DF4E22">
        <w:rPr>
          <w:rFonts w:cs="Times New Roman"/>
          <w:bCs/>
          <w:szCs w:val="24"/>
        </w:rPr>
        <w:t>include both purchase and delivery costs, labor costs, and ongoing operational expenses post-implementation,</w:t>
      </w:r>
      <w:r w:rsidR="006D368C">
        <w:rPr>
          <w:rFonts w:cs="Times New Roman"/>
          <w:bCs/>
          <w:szCs w:val="24"/>
        </w:rPr>
        <w:t xml:space="preserve"> </w:t>
      </w:r>
      <w:r w:rsidR="00383671">
        <w:rPr>
          <w:rFonts w:cs="Times New Roman"/>
          <w:bCs/>
          <w:szCs w:val="24"/>
        </w:rPr>
        <w:t>were</w:t>
      </w:r>
      <w:r w:rsidR="00751B93">
        <w:rPr>
          <w:rFonts w:cs="Times New Roman"/>
          <w:bCs/>
          <w:szCs w:val="24"/>
        </w:rPr>
        <w:t xml:space="preserve"> </w:t>
      </w:r>
      <w:r w:rsidR="00B85488">
        <w:rPr>
          <w:rFonts w:cs="Times New Roman"/>
          <w:bCs/>
          <w:szCs w:val="24"/>
        </w:rPr>
        <w:t>checked</w:t>
      </w:r>
      <w:r w:rsidR="00C82716">
        <w:rPr>
          <w:rFonts w:cs="Times New Roman"/>
          <w:bCs/>
          <w:szCs w:val="24"/>
        </w:rPr>
        <w:t xml:space="preserve"> for each solution</w:t>
      </w:r>
      <w:r w:rsidR="004638CA">
        <w:rPr>
          <w:rFonts w:cs="Times New Roman"/>
          <w:bCs/>
          <w:szCs w:val="24"/>
        </w:rPr>
        <w:t xml:space="preserve"> </w:t>
      </w:r>
      <w:r w:rsidR="007D2231">
        <w:rPr>
          <w:rFonts w:cs="Times New Roman"/>
          <w:bCs/>
          <w:szCs w:val="24"/>
        </w:rPr>
        <w:t>(see Appendix D</w:t>
      </w:r>
      <w:r w:rsidR="0047182F">
        <w:rPr>
          <w:rFonts w:cs="Times New Roman"/>
          <w:bCs/>
          <w:szCs w:val="24"/>
        </w:rPr>
        <w:t>, Table</w:t>
      </w:r>
      <w:r w:rsidR="009D72FA">
        <w:rPr>
          <w:rFonts w:cs="Times New Roman"/>
          <w:bCs/>
          <w:szCs w:val="24"/>
        </w:rPr>
        <w:t xml:space="preserve"> </w:t>
      </w:r>
      <w:r w:rsidR="006C73B9">
        <w:rPr>
          <w:rFonts w:cs="Times New Roman"/>
          <w:bCs/>
          <w:szCs w:val="24"/>
        </w:rPr>
        <w:t>8</w:t>
      </w:r>
      <w:r w:rsidR="009D72FA">
        <w:rPr>
          <w:rFonts w:cs="Times New Roman"/>
          <w:bCs/>
          <w:szCs w:val="24"/>
        </w:rPr>
        <w:t xml:space="preserve"> for </w:t>
      </w:r>
      <w:r w:rsidR="0031182B">
        <w:rPr>
          <w:rFonts w:cs="Times New Roman"/>
          <w:bCs/>
          <w:szCs w:val="24"/>
        </w:rPr>
        <w:t xml:space="preserve">the table </w:t>
      </w:r>
      <w:r w:rsidR="00215394">
        <w:rPr>
          <w:rFonts w:cs="Times New Roman"/>
          <w:bCs/>
          <w:szCs w:val="24"/>
        </w:rPr>
        <w:t>that shows</w:t>
      </w:r>
      <w:r w:rsidR="00691A51">
        <w:rPr>
          <w:rFonts w:cs="Times New Roman"/>
          <w:bCs/>
          <w:szCs w:val="24"/>
        </w:rPr>
        <w:t xml:space="preserve"> </w:t>
      </w:r>
      <w:r w:rsidR="00691A51" w:rsidRPr="00691A51">
        <w:rPr>
          <w:rFonts w:cs="Times New Roman"/>
          <w:bCs/>
          <w:szCs w:val="24"/>
        </w:rPr>
        <w:t>what cost categories will be checked for each solution</w:t>
      </w:r>
      <w:r w:rsidR="009D72FA">
        <w:rPr>
          <w:rFonts w:cs="Times New Roman"/>
          <w:bCs/>
          <w:szCs w:val="24"/>
        </w:rPr>
        <w:t>)</w:t>
      </w:r>
      <w:r w:rsidR="00C82716">
        <w:rPr>
          <w:rFonts w:cs="Times New Roman"/>
          <w:bCs/>
          <w:szCs w:val="24"/>
        </w:rPr>
        <w:t>.</w:t>
      </w:r>
    </w:p>
    <w:p w14:paraId="76B8F2FB" w14:textId="44BF11A4" w:rsidR="00212F6D" w:rsidRPr="00C57ACF" w:rsidRDefault="00212F6D" w:rsidP="00212F6D">
      <w:pPr>
        <w:pStyle w:val="Heading2"/>
        <w:rPr>
          <w:rFonts w:cs="Times New Roman"/>
          <w:szCs w:val="24"/>
        </w:rPr>
      </w:pPr>
      <w:bookmarkStart w:id="23" w:name="_Toc153137168"/>
      <w:r w:rsidRPr="00C57ACF">
        <w:rPr>
          <w:rFonts w:cs="Times New Roman"/>
          <w:szCs w:val="24"/>
        </w:rPr>
        <w:t>4.3 Environmental Safety Impact</w:t>
      </w:r>
      <w:bookmarkEnd w:id="23"/>
    </w:p>
    <w:p w14:paraId="304E8E21" w14:textId="47BA8558" w:rsidR="00212F6D" w:rsidRPr="008253A4" w:rsidRDefault="00212F6D" w:rsidP="00212F6D">
      <w:pPr>
        <w:rPr>
          <w:rFonts w:cs="Times New Roman"/>
          <w:bCs/>
          <w:szCs w:val="24"/>
        </w:rPr>
      </w:pPr>
      <w:r w:rsidRPr="008253A4">
        <w:rPr>
          <w:rFonts w:cs="Times New Roman"/>
          <w:bCs/>
          <w:szCs w:val="24"/>
        </w:rPr>
        <w:t xml:space="preserve">Whether the three deterrents that </w:t>
      </w:r>
      <w:r w:rsidR="00751B93">
        <w:rPr>
          <w:rFonts w:cs="Times New Roman"/>
          <w:bCs/>
          <w:szCs w:val="24"/>
        </w:rPr>
        <w:t xml:space="preserve">were </w:t>
      </w:r>
      <w:r w:rsidRPr="008253A4">
        <w:rPr>
          <w:rFonts w:cs="Times New Roman"/>
          <w:bCs/>
          <w:szCs w:val="24"/>
        </w:rPr>
        <w:t xml:space="preserve">used in implementing all the </w:t>
      </w:r>
      <w:r w:rsidR="00BB4C32">
        <w:rPr>
          <w:rFonts w:cs="Times New Roman"/>
          <w:bCs/>
          <w:szCs w:val="24"/>
        </w:rPr>
        <w:t>offered</w:t>
      </w:r>
      <w:r w:rsidRPr="008253A4">
        <w:rPr>
          <w:rFonts w:cs="Times New Roman"/>
          <w:bCs/>
          <w:szCs w:val="24"/>
        </w:rPr>
        <w:t xml:space="preserve"> systems, odor-repellent [22], [23], ultrasonic frequency [30], [42]</w:t>
      </w:r>
      <w:r w:rsidR="00BB4C32">
        <w:rPr>
          <w:rFonts w:cs="Times New Roman"/>
          <w:bCs/>
          <w:szCs w:val="24"/>
        </w:rPr>
        <w:t>,</w:t>
      </w:r>
      <w:r w:rsidRPr="008253A4">
        <w:rPr>
          <w:rFonts w:cs="Times New Roman"/>
          <w:bCs/>
          <w:szCs w:val="24"/>
        </w:rPr>
        <w:t xml:space="preserve"> and </w:t>
      </w:r>
      <w:r w:rsidR="007D2537">
        <w:rPr>
          <w:rFonts w:cs="Times New Roman"/>
          <w:bCs/>
          <w:szCs w:val="24"/>
        </w:rPr>
        <w:t>LED</w:t>
      </w:r>
      <w:r w:rsidRPr="008253A4">
        <w:rPr>
          <w:rFonts w:cs="Times New Roman"/>
          <w:bCs/>
          <w:szCs w:val="24"/>
        </w:rPr>
        <w:t xml:space="preserve"> light [43], will harm the ecological balance in</w:t>
      </w:r>
      <w:r w:rsidR="00DC7499">
        <w:rPr>
          <w:rFonts w:cs="Times New Roman"/>
          <w:bCs/>
          <w:szCs w:val="24"/>
        </w:rPr>
        <w:t xml:space="preserve"> HC</w:t>
      </w:r>
      <w:r w:rsidRPr="008253A4">
        <w:rPr>
          <w:rFonts w:cs="Times New Roman"/>
          <w:bCs/>
          <w:szCs w:val="24"/>
        </w:rPr>
        <w:t xml:space="preserve"> by causing other animals to leave their natural habitats </w:t>
      </w:r>
      <w:r w:rsidR="00383671">
        <w:rPr>
          <w:rFonts w:cs="Times New Roman"/>
          <w:bCs/>
          <w:szCs w:val="24"/>
        </w:rPr>
        <w:t>were</w:t>
      </w:r>
      <w:r w:rsidR="00A10479">
        <w:rPr>
          <w:rFonts w:cs="Times New Roman"/>
          <w:bCs/>
          <w:szCs w:val="24"/>
        </w:rPr>
        <w:t xml:space="preserve"> </w:t>
      </w:r>
      <w:r w:rsidRPr="008253A4">
        <w:rPr>
          <w:rFonts w:cs="Times New Roman"/>
          <w:bCs/>
          <w:szCs w:val="24"/>
        </w:rPr>
        <w:t>evaluated.</w:t>
      </w:r>
    </w:p>
    <w:p w14:paraId="50AF6712" w14:textId="47BA8558" w:rsidR="00212F6D" w:rsidRPr="00C57ACF" w:rsidRDefault="00212F6D" w:rsidP="00212F6D">
      <w:pPr>
        <w:pStyle w:val="Heading1"/>
        <w:rPr>
          <w:rFonts w:cs="Times New Roman"/>
          <w:szCs w:val="24"/>
        </w:rPr>
      </w:pPr>
      <w:bookmarkStart w:id="24" w:name="_Toc153137169"/>
      <w:r w:rsidRPr="00C57ACF">
        <w:rPr>
          <w:rFonts w:cs="Times New Roman"/>
          <w:szCs w:val="24"/>
        </w:rPr>
        <w:t>5.0 Research Methodology</w:t>
      </w:r>
      <w:bookmarkEnd w:id="24"/>
    </w:p>
    <w:p w14:paraId="74120AA2" w14:textId="77777777" w:rsidR="00212F6D" w:rsidRPr="008253A4" w:rsidRDefault="00212F6D" w:rsidP="00212F6D">
      <w:pPr>
        <w:rPr>
          <w:rFonts w:cs="Times New Roman"/>
          <w:bCs/>
          <w:szCs w:val="24"/>
        </w:rPr>
      </w:pPr>
      <w:r w:rsidRPr="008253A4">
        <w:rPr>
          <w:rFonts w:cs="Times New Roman"/>
          <w:bCs/>
          <w:szCs w:val="24"/>
        </w:rPr>
        <w:t>The researched methodology to check the solutions against each criteria set consists of literature review [44], [45], market research [46], field observation [47].</w:t>
      </w:r>
    </w:p>
    <w:p w14:paraId="732ED4AC" w14:textId="77777777" w:rsidR="00212F6D" w:rsidRPr="00C57ACF" w:rsidRDefault="00212F6D" w:rsidP="00212F6D">
      <w:pPr>
        <w:pStyle w:val="Heading2"/>
        <w:rPr>
          <w:rFonts w:cs="Times New Roman"/>
          <w:szCs w:val="24"/>
        </w:rPr>
      </w:pPr>
      <w:bookmarkStart w:id="25" w:name="_Toc153137170"/>
      <w:r w:rsidRPr="00C57ACF">
        <w:rPr>
          <w:rFonts w:cs="Times New Roman"/>
          <w:szCs w:val="24"/>
        </w:rPr>
        <w:t>5.1 Literature Review</w:t>
      </w:r>
      <w:bookmarkEnd w:id="25"/>
    </w:p>
    <w:p w14:paraId="66A1B302" w14:textId="62956E13" w:rsidR="00212F6D" w:rsidRPr="008253A4" w:rsidRDefault="00212F6D" w:rsidP="00212F6D">
      <w:pPr>
        <w:rPr>
          <w:rFonts w:cs="Times New Roman"/>
          <w:bCs/>
          <w:szCs w:val="24"/>
        </w:rPr>
      </w:pPr>
      <w:r w:rsidRPr="008253A4">
        <w:rPr>
          <w:rFonts w:cs="Times New Roman"/>
          <w:bCs/>
          <w:szCs w:val="24"/>
        </w:rPr>
        <w:t xml:space="preserve">The literature review </w:t>
      </w:r>
      <w:r w:rsidR="00A10479">
        <w:rPr>
          <w:rFonts w:cs="Times New Roman"/>
          <w:bCs/>
          <w:szCs w:val="24"/>
        </w:rPr>
        <w:t xml:space="preserve">was </w:t>
      </w:r>
      <w:r w:rsidRPr="008253A4">
        <w:rPr>
          <w:rFonts w:cs="Times New Roman"/>
          <w:bCs/>
          <w:szCs w:val="24"/>
        </w:rPr>
        <w:t xml:space="preserve">used to assess all three of the </w:t>
      </w:r>
      <w:r w:rsidR="00BB4C32">
        <w:rPr>
          <w:rFonts w:cs="Times New Roman"/>
          <w:bCs/>
          <w:szCs w:val="24"/>
        </w:rPr>
        <w:t>offered</w:t>
      </w:r>
      <w:r w:rsidRPr="008253A4">
        <w:rPr>
          <w:rFonts w:cs="Times New Roman"/>
          <w:bCs/>
          <w:szCs w:val="24"/>
        </w:rPr>
        <w:t xml:space="preserve"> systems' feasibilities [14], overall monetary costs [48], and environmental safety impacts [23], [30], [43], [49].</w:t>
      </w:r>
    </w:p>
    <w:p w14:paraId="645D3C8D" w14:textId="77777777" w:rsidR="00212F6D" w:rsidRPr="00C57ACF" w:rsidRDefault="00212F6D" w:rsidP="00212F6D">
      <w:pPr>
        <w:pStyle w:val="Heading2"/>
        <w:rPr>
          <w:rFonts w:cs="Times New Roman"/>
          <w:szCs w:val="24"/>
        </w:rPr>
      </w:pPr>
      <w:bookmarkStart w:id="26" w:name="_Toc153137171"/>
      <w:r w:rsidRPr="00C57ACF">
        <w:rPr>
          <w:rFonts w:cs="Times New Roman"/>
          <w:szCs w:val="24"/>
        </w:rPr>
        <w:t>5.2 Market Research</w:t>
      </w:r>
      <w:bookmarkEnd w:id="26"/>
    </w:p>
    <w:p w14:paraId="67E8CB7B" w14:textId="5A0973DA" w:rsidR="00212F6D" w:rsidRPr="008253A4" w:rsidRDefault="00212F6D" w:rsidP="00212F6D">
      <w:pPr>
        <w:rPr>
          <w:rFonts w:cs="Times New Roman"/>
          <w:bCs/>
          <w:szCs w:val="24"/>
        </w:rPr>
      </w:pPr>
      <w:r w:rsidRPr="008253A4">
        <w:rPr>
          <w:rFonts w:cs="Times New Roman"/>
          <w:bCs/>
          <w:szCs w:val="24"/>
        </w:rPr>
        <w:t xml:space="preserve">Market research </w:t>
      </w:r>
      <w:r w:rsidR="00A10479">
        <w:rPr>
          <w:rFonts w:cs="Times New Roman"/>
          <w:bCs/>
          <w:szCs w:val="24"/>
        </w:rPr>
        <w:t xml:space="preserve">was </w:t>
      </w:r>
      <w:r w:rsidRPr="008253A4">
        <w:rPr>
          <w:rFonts w:cs="Times New Roman"/>
          <w:bCs/>
          <w:szCs w:val="24"/>
        </w:rPr>
        <w:t>utilized against the monetary cost criterion to reach the product</w:t>
      </w:r>
      <w:r w:rsidR="005E6397">
        <w:rPr>
          <w:rFonts w:cs="Times New Roman"/>
          <w:bCs/>
          <w:szCs w:val="24"/>
        </w:rPr>
        <w:t>, delivery, labor</w:t>
      </w:r>
      <w:r w:rsidR="004F74B8">
        <w:rPr>
          <w:rFonts w:cs="Times New Roman"/>
          <w:bCs/>
          <w:szCs w:val="24"/>
        </w:rPr>
        <w:t>, and post-implementation</w:t>
      </w:r>
      <w:r w:rsidR="006F3AD5">
        <w:rPr>
          <w:rFonts w:cs="Times New Roman"/>
          <w:bCs/>
          <w:szCs w:val="24"/>
        </w:rPr>
        <w:t xml:space="preserve"> costs</w:t>
      </w:r>
      <w:r w:rsidRPr="008253A4">
        <w:rPr>
          <w:rFonts w:cs="Times New Roman"/>
          <w:bCs/>
          <w:szCs w:val="24"/>
        </w:rPr>
        <w:t xml:space="preserve"> </w:t>
      </w:r>
      <w:r w:rsidR="004F74B8">
        <w:rPr>
          <w:rFonts w:cs="Times New Roman"/>
          <w:bCs/>
          <w:szCs w:val="24"/>
        </w:rPr>
        <w:t xml:space="preserve">of all </w:t>
      </w:r>
      <w:r w:rsidRPr="008253A4">
        <w:rPr>
          <w:rFonts w:cs="Times New Roman"/>
          <w:bCs/>
          <w:szCs w:val="24"/>
        </w:rPr>
        <w:t>solutions [40], [41], [50]</w:t>
      </w:r>
      <w:r w:rsidR="004F74B8">
        <w:rPr>
          <w:rFonts w:cs="Times New Roman"/>
          <w:bCs/>
          <w:szCs w:val="24"/>
        </w:rPr>
        <w:t>.</w:t>
      </w:r>
    </w:p>
    <w:p w14:paraId="68D31ADA" w14:textId="77777777" w:rsidR="00212F6D" w:rsidRPr="00C57ACF" w:rsidRDefault="00212F6D" w:rsidP="00212F6D">
      <w:pPr>
        <w:pStyle w:val="Heading2"/>
        <w:rPr>
          <w:rFonts w:cs="Times New Roman"/>
          <w:szCs w:val="24"/>
        </w:rPr>
      </w:pPr>
      <w:bookmarkStart w:id="27" w:name="_Toc153137172"/>
      <w:r w:rsidRPr="00C57ACF">
        <w:rPr>
          <w:rFonts w:cs="Times New Roman"/>
          <w:szCs w:val="24"/>
        </w:rPr>
        <w:t>5.3 Field Observation</w:t>
      </w:r>
      <w:bookmarkEnd w:id="27"/>
    </w:p>
    <w:p w14:paraId="2220BD83" w14:textId="4F73E9D1" w:rsidR="00815955" w:rsidRDefault="00212F6D" w:rsidP="00212F6D">
      <w:pPr>
        <w:rPr>
          <w:rFonts w:cs="Times New Roman"/>
          <w:bCs/>
          <w:szCs w:val="24"/>
        </w:rPr>
      </w:pPr>
      <w:r w:rsidRPr="008253A4">
        <w:rPr>
          <w:rFonts w:cs="Times New Roman"/>
          <w:bCs/>
          <w:szCs w:val="24"/>
        </w:rPr>
        <w:t xml:space="preserve">Field observations in </w:t>
      </w:r>
      <w:r w:rsidR="00CC11CB">
        <w:rPr>
          <w:rFonts w:cs="Times New Roman"/>
          <w:bCs/>
          <w:szCs w:val="24"/>
        </w:rPr>
        <w:t>HC</w:t>
      </w:r>
      <w:r w:rsidRPr="008253A4">
        <w:rPr>
          <w:rFonts w:cs="Times New Roman"/>
          <w:bCs/>
          <w:szCs w:val="24"/>
        </w:rPr>
        <w:t xml:space="preserve"> </w:t>
      </w:r>
      <w:r w:rsidR="00A10479">
        <w:rPr>
          <w:rFonts w:cs="Times New Roman"/>
          <w:bCs/>
          <w:szCs w:val="24"/>
        </w:rPr>
        <w:t xml:space="preserve">were </w:t>
      </w:r>
      <w:r w:rsidRPr="008253A4">
        <w:rPr>
          <w:rFonts w:cs="Times New Roman"/>
          <w:bCs/>
          <w:szCs w:val="24"/>
        </w:rPr>
        <w:t xml:space="preserve">used across all </w:t>
      </w:r>
      <w:r w:rsidR="00BB4C32">
        <w:rPr>
          <w:rFonts w:cs="Times New Roman"/>
          <w:bCs/>
          <w:szCs w:val="24"/>
        </w:rPr>
        <w:t>offere</w:t>
      </w:r>
      <w:r w:rsidRPr="008253A4">
        <w:rPr>
          <w:rFonts w:cs="Times New Roman"/>
          <w:bCs/>
          <w:szCs w:val="24"/>
        </w:rPr>
        <w:t xml:space="preserve">d solutions to assess the acceptability of the </w:t>
      </w:r>
      <w:r w:rsidR="00BB4C32">
        <w:rPr>
          <w:rFonts w:cs="Times New Roman"/>
          <w:bCs/>
          <w:szCs w:val="24"/>
        </w:rPr>
        <w:t>offere</w:t>
      </w:r>
      <w:r w:rsidRPr="008253A4">
        <w:rPr>
          <w:rFonts w:cs="Times New Roman"/>
          <w:bCs/>
          <w:szCs w:val="24"/>
        </w:rPr>
        <w:t xml:space="preserve">d deployment sites, specify material choices based on weather conditions, and evaluate the environmental impacts of the systems’ deterrents on </w:t>
      </w:r>
      <w:r w:rsidR="00360363">
        <w:rPr>
          <w:rFonts w:cs="Times New Roman"/>
          <w:bCs/>
          <w:szCs w:val="24"/>
        </w:rPr>
        <w:t>HC</w:t>
      </w:r>
      <w:r w:rsidRPr="008253A4">
        <w:rPr>
          <w:rFonts w:cs="Times New Roman"/>
          <w:bCs/>
          <w:szCs w:val="24"/>
        </w:rPr>
        <w:t xml:space="preserve"> species.</w:t>
      </w:r>
    </w:p>
    <w:p w14:paraId="53A934D7" w14:textId="77777777" w:rsidR="00A92DFD" w:rsidRDefault="00815955" w:rsidP="00A862FB">
      <w:pPr>
        <w:pStyle w:val="Heading1"/>
      </w:pPr>
      <w:bookmarkStart w:id="28" w:name="_Toc153137173"/>
      <w:r w:rsidRPr="00A862FB">
        <w:t xml:space="preserve">6.0 </w:t>
      </w:r>
      <w:r w:rsidR="00A74687" w:rsidRPr="00A862FB">
        <w:t>Results and Analysis</w:t>
      </w:r>
      <w:bookmarkEnd w:id="28"/>
    </w:p>
    <w:p w14:paraId="615472DA" w14:textId="7D21D36B" w:rsidR="00EB05A7" w:rsidRDefault="000D4AB8" w:rsidP="00362010">
      <w:pPr>
        <w:rPr>
          <w:rFonts w:cs="Times New Roman"/>
          <w:szCs w:val="24"/>
        </w:rPr>
      </w:pPr>
      <w:r>
        <w:rPr>
          <w:rFonts w:cs="Times New Roman"/>
          <w:szCs w:val="24"/>
        </w:rPr>
        <w:t>Kinect-based deterrent system</w:t>
      </w:r>
      <w:r w:rsidR="00FE26BD">
        <w:rPr>
          <w:rFonts w:cs="Times New Roman"/>
          <w:szCs w:val="24"/>
        </w:rPr>
        <w:t xml:space="preserve"> with an odor-repellent, machine learning-based acoustic deterrent system</w:t>
      </w:r>
      <w:r w:rsidR="00C4234D">
        <w:rPr>
          <w:rFonts w:cs="Times New Roman"/>
          <w:szCs w:val="24"/>
        </w:rPr>
        <w:t>,</w:t>
      </w:r>
      <w:r w:rsidR="00DC7AC6">
        <w:rPr>
          <w:rFonts w:cs="Times New Roman"/>
          <w:szCs w:val="24"/>
        </w:rPr>
        <w:t xml:space="preserve"> and </w:t>
      </w:r>
      <w:r w:rsidR="00C304E3">
        <w:rPr>
          <w:rFonts w:cs="Times New Roman"/>
          <w:szCs w:val="24"/>
        </w:rPr>
        <w:t>sensor and artificial intelligence-based visual deterrent system</w:t>
      </w:r>
      <w:r w:rsidR="00660249">
        <w:rPr>
          <w:rFonts w:cs="Times New Roman"/>
          <w:szCs w:val="24"/>
        </w:rPr>
        <w:t xml:space="preserve"> </w:t>
      </w:r>
      <w:r w:rsidR="007C68B7">
        <w:rPr>
          <w:rFonts w:cs="Times New Roman"/>
          <w:szCs w:val="24"/>
        </w:rPr>
        <w:t xml:space="preserve">were assessed </w:t>
      </w:r>
      <w:r w:rsidR="00EC2AB2">
        <w:rPr>
          <w:rFonts w:cs="Times New Roman"/>
          <w:szCs w:val="24"/>
        </w:rPr>
        <w:t>against feasibility, monetary cost</w:t>
      </w:r>
      <w:r w:rsidR="00D623C2">
        <w:rPr>
          <w:rFonts w:cs="Times New Roman"/>
          <w:szCs w:val="24"/>
        </w:rPr>
        <w:t>, and environmental safety impact criteria</w:t>
      </w:r>
      <w:r w:rsidR="00CA5FB4">
        <w:rPr>
          <w:rFonts w:cs="Times New Roman"/>
          <w:szCs w:val="24"/>
        </w:rPr>
        <w:t xml:space="preserve"> using </w:t>
      </w:r>
      <w:r w:rsidR="00580728">
        <w:rPr>
          <w:rFonts w:cs="Times New Roman"/>
          <w:szCs w:val="24"/>
        </w:rPr>
        <w:t xml:space="preserve">the </w:t>
      </w:r>
      <w:r w:rsidR="00D15D47">
        <w:rPr>
          <w:rFonts w:cs="Times New Roman"/>
          <w:szCs w:val="24"/>
        </w:rPr>
        <w:t>described research methodology.</w:t>
      </w:r>
      <w:r w:rsidR="00611FAC">
        <w:rPr>
          <w:rFonts w:cs="Times New Roman"/>
          <w:szCs w:val="24"/>
        </w:rPr>
        <w:t xml:space="preserve"> The weighs for </w:t>
      </w:r>
      <w:r w:rsidR="00AD0604">
        <w:rPr>
          <w:rFonts w:cs="Times New Roman"/>
          <w:szCs w:val="24"/>
        </w:rPr>
        <w:t>feasibility, monetary cost, and environmental safety impact criteria</w:t>
      </w:r>
      <w:r w:rsidR="001F0974">
        <w:rPr>
          <w:rFonts w:cs="Times New Roman"/>
          <w:szCs w:val="24"/>
        </w:rPr>
        <w:t xml:space="preserve"> are %35, %35</w:t>
      </w:r>
      <w:r w:rsidR="006B25D3">
        <w:rPr>
          <w:rFonts w:cs="Times New Roman"/>
          <w:szCs w:val="24"/>
        </w:rPr>
        <w:t>, and %30</w:t>
      </w:r>
      <w:r w:rsidR="003A722C">
        <w:rPr>
          <w:rFonts w:cs="Times New Roman"/>
          <w:szCs w:val="24"/>
        </w:rPr>
        <w:t>,</w:t>
      </w:r>
      <w:r w:rsidR="00446EFD">
        <w:rPr>
          <w:rFonts w:cs="Times New Roman"/>
          <w:szCs w:val="24"/>
        </w:rPr>
        <w:t xml:space="preserve"> respectively.</w:t>
      </w:r>
      <w:r w:rsidR="004C7E3D">
        <w:rPr>
          <w:rFonts w:cs="Times New Roman"/>
          <w:szCs w:val="24"/>
        </w:rPr>
        <w:t xml:space="preserve"> </w:t>
      </w:r>
      <w:r w:rsidR="00D568D2" w:rsidRPr="00D568D2">
        <w:rPr>
          <w:rFonts w:cs="Times New Roman"/>
          <w:szCs w:val="24"/>
        </w:rPr>
        <w:t xml:space="preserve">Feasibility and </w:t>
      </w:r>
      <w:r w:rsidR="00F802BC">
        <w:rPr>
          <w:rFonts w:cs="Times New Roman"/>
          <w:szCs w:val="24"/>
        </w:rPr>
        <w:t xml:space="preserve">monetary </w:t>
      </w:r>
      <w:r w:rsidR="00D568D2" w:rsidRPr="00D568D2">
        <w:rPr>
          <w:rFonts w:cs="Times New Roman"/>
          <w:szCs w:val="24"/>
        </w:rPr>
        <w:t xml:space="preserve">cost are key criteria, </w:t>
      </w:r>
      <w:r w:rsidR="00F121DD">
        <w:rPr>
          <w:rFonts w:cs="Times New Roman"/>
          <w:szCs w:val="24"/>
        </w:rPr>
        <w:t xml:space="preserve">which </w:t>
      </w:r>
      <w:r w:rsidR="00D022E8">
        <w:rPr>
          <w:rFonts w:cs="Times New Roman"/>
          <w:szCs w:val="24"/>
        </w:rPr>
        <w:t>reflect</w:t>
      </w:r>
      <w:r w:rsidR="00D568D2" w:rsidRPr="00D568D2">
        <w:rPr>
          <w:rFonts w:cs="Times New Roman"/>
          <w:szCs w:val="24"/>
        </w:rPr>
        <w:t xml:space="preserve"> if a solution fits within the</w:t>
      </w:r>
      <w:r w:rsidR="00CC11CB">
        <w:rPr>
          <w:rFonts w:cs="Times New Roman"/>
          <w:szCs w:val="24"/>
        </w:rPr>
        <w:t xml:space="preserve"> HC</w:t>
      </w:r>
      <w:r w:rsidR="00D568D2" w:rsidRPr="00D568D2">
        <w:rPr>
          <w:rFonts w:cs="Times New Roman"/>
          <w:szCs w:val="24"/>
        </w:rPr>
        <w:t xml:space="preserve">'s practical, social, and budgetary constraints. Environmental safety </w:t>
      </w:r>
      <w:r w:rsidR="00D022E8">
        <w:rPr>
          <w:rFonts w:cs="Times New Roman"/>
          <w:szCs w:val="24"/>
        </w:rPr>
        <w:t>impact criterion ensures</w:t>
      </w:r>
      <w:r w:rsidR="006B5711">
        <w:rPr>
          <w:rFonts w:cs="Times New Roman"/>
          <w:szCs w:val="24"/>
        </w:rPr>
        <w:t xml:space="preserve"> that</w:t>
      </w:r>
      <w:r w:rsidR="00D022E8">
        <w:rPr>
          <w:rFonts w:cs="Times New Roman"/>
          <w:szCs w:val="24"/>
        </w:rPr>
        <w:t xml:space="preserve"> </w:t>
      </w:r>
      <w:r w:rsidR="00D568D2" w:rsidRPr="00D568D2">
        <w:rPr>
          <w:rFonts w:cs="Times New Roman"/>
          <w:szCs w:val="24"/>
        </w:rPr>
        <w:t xml:space="preserve">solutions preserve </w:t>
      </w:r>
      <w:r w:rsidR="00574C9A">
        <w:rPr>
          <w:rFonts w:cs="Times New Roman"/>
          <w:szCs w:val="24"/>
        </w:rPr>
        <w:t>HC’s</w:t>
      </w:r>
      <w:r w:rsidR="00D568D2" w:rsidRPr="00D568D2">
        <w:rPr>
          <w:rFonts w:cs="Times New Roman"/>
          <w:szCs w:val="24"/>
        </w:rPr>
        <w:t xml:space="preserve"> natural balance and </w:t>
      </w:r>
      <w:r w:rsidR="000C672A">
        <w:rPr>
          <w:rFonts w:cs="Times New Roman"/>
          <w:szCs w:val="24"/>
        </w:rPr>
        <w:t>support</w:t>
      </w:r>
      <w:r w:rsidR="00D568D2" w:rsidRPr="00D568D2">
        <w:rPr>
          <w:rFonts w:cs="Times New Roman"/>
          <w:szCs w:val="24"/>
        </w:rPr>
        <w:t xml:space="preserve"> sustainability</w:t>
      </w:r>
      <w:r w:rsidR="00D568D2">
        <w:rPr>
          <w:rFonts w:cs="Times New Roman"/>
          <w:szCs w:val="24"/>
        </w:rPr>
        <w:t>.</w:t>
      </w:r>
      <w:r w:rsidR="00EB05A7">
        <w:rPr>
          <w:rFonts w:cs="Times New Roman"/>
          <w:szCs w:val="24"/>
        </w:rPr>
        <w:t xml:space="preserve"> </w:t>
      </w:r>
    </w:p>
    <w:p w14:paraId="4BF712B2" w14:textId="2627D649" w:rsidR="006C38CA" w:rsidRDefault="004A02CA" w:rsidP="00362010">
      <w:pPr>
        <w:rPr>
          <w:rFonts w:cs="Times New Roman"/>
          <w:szCs w:val="24"/>
        </w:rPr>
      </w:pPr>
      <w:r>
        <w:rPr>
          <w:rFonts w:cs="Times New Roman"/>
          <w:szCs w:val="24"/>
        </w:rPr>
        <w:t>A</w:t>
      </w:r>
      <w:r w:rsidR="00F802BC">
        <w:rPr>
          <w:rFonts w:cs="Times New Roman"/>
          <w:szCs w:val="24"/>
        </w:rPr>
        <w:t>l</w:t>
      </w:r>
      <w:r>
        <w:rPr>
          <w:rFonts w:cs="Times New Roman"/>
          <w:szCs w:val="24"/>
        </w:rPr>
        <w:t xml:space="preserve">l solutions </w:t>
      </w:r>
      <w:r w:rsidR="00D6084C">
        <w:rPr>
          <w:rFonts w:cs="Times New Roman"/>
          <w:szCs w:val="24"/>
        </w:rPr>
        <w:t>have</w:t>
      </w:r>
      <w:r w:rsidR="0068207E">
        <w:rPr>
          <w:rFonts w:cs="Times New Roman"/>
          <w:szCs w:val="24"/>
        </w:rPr>
        <w:t xml:space="preserve"> receive</w:t>
      </w:r>
      <w:r w:rsidR="00D6084C">
        <w:rPr>
          <w:rFonts w:cs="Times New Roman"/>
          <w:szCs w:val="24"/>
        </w:rPr>
        <w:t>d</w:t>
      </w:r>
      <w:r w:rsidR="0068207E">
        <w:rPr>
          <w:rFonts w:cs="Times New Roman"/>
          <w:szCs w:val="24"/>
        </w:rPr>
        <w:t xml:space="preserve"> </w:t>
      </w:r>
      <w:r w:rsidR="00514FCF">
        <w:rPr>
          <w:rFonts w:cs="Times New Roman"/>
          <w:szCs w:val="24"/>
        </w:rPr>
        <w:t xml:space="preserve">points </w:t>
      </w:r>
      <w:r w:rsidR="00F5606A">
        <w:rPr>
          <w:rFonts w:cs="Times New Roman"/>
          <w:szCs w:val="24"/>
        </w:rPr>
        <w:t>for each criterion</w:t>
      </w:r>
      <w:r w:rsidR="003344FA">
        <w:rPr>
          <w:rFonts w:cs="Times New Roman"/>
          <w:szCs w:val="24"/>
        </w:rPr>
        <w:t>,</w:t>
      </w:r>
      <w:r w:rsidR="00DE753C">
        <w:rPr>
          <w:rFonts w:cs="Times New Roman"/>
          <w:szCs w:val="24"/>
        </w:rPr>
        <w:t xml:space="preserve"> and</w:t>
      </w:r>
      <w:r w:rsidR="007868CA">
        <w:rPr>
          <w:rFonts w:cs="Times New Roman"/>
          <w:szCs w:val="24"/>
        </w:rPr>
        <w:t xml:space="preserve"> their </w:t>
      </w:r>
      <w:r w:rsidR="00697BEB">
        <w:rPr>
          <w:rFonts w:cs="Times New Roman"/>
          <w:szCs w:val="24"/>
        </w:rPr>
        <w:t xml:space="preserve">total points </w:t>
      </w:r>
      <w:r w:rsidR="006F2263">
        <w:rPr>
          <w:rFonts w:cs="Times New Roman"/>
          <w:szCs w:val="24"/>
        </w:rPr>
        <w:t>have</w:t>
      </w:r>
      <w:r w:rsidR="00BB5A20">
        <w:rPr>
          <w:rFonts w:cs="Times New Roman"/>
          <w:szCs w:val="24"/>
        </w:rPr>
        <w:t xml:space="preserve"> </w:t>
      </w:r>
      <w:r w:rsidR="00974326">
        <w:rPr>
          <w:rFonts w:cs="Times New Roman"/>
          <w:szCs w:val="24"/>
        </w:rPr>
        <w:t xml:space="preserve">been </w:t>
      </w:r>
      <w:r w:rsidR="00BB5A20">
        <w:rPr>
          <w:rFonts w:cs="Times New Roman"/>
          <w:szCs w:val="24"/>
        </w:rPr>
        <w:t>calculated</w:t>
      </w:r>
      <w:r w:rsidR="003344FA">
        <w:rPr>
          <w:rFonts w:cs="Times New Roman"/>
          <w:szCs w:val="24"/>
        </w:rPr>
        <w:t xml:space="preserve"> with respect to the </w:t>
      </w:r>
      <w:r w:rsidR="009A3E72">
        <w:rPr>
          <w:rFonts w:cs="Times New Roman"/>
          <w:szCs w:val="24"/>
        </w:rPr>
        <w:t>weight</w:t>
      </w:r>
      <w:r w:rsidR="003344FA">
        <w:rPr>
          <w:rFonts w:cs="Times New Roman"/>
          <w:szCs w:val="24"/>
        </w:rPr>
        <w:t xml:space="preserve"> </w:t>
      </w:r>
      <w:r w:rsidR="006A01F7">
        <w:rPr>
          <w:rFonts w:cs="Times New Roman"/>
          <w:szCs w:val="24"/>
        </w:rPr>
        <w:t>distribution</w:t>
      </w:r>
      <w:r w:rsidR="00AF0279">
        <w:rPr>
          <w:rFonts w:cs="Times New Roman"/>
          <w:szCs w:val="24"/>
        </w:rPr>
        <w:t xml:space="preserve"> </w:t>
      </w:r>
      <w:r w:rsidR="00F479E7">
        <w:rPr>
          <w:rFonts w:cs="Times New Roman"/>
          <w:szCs w:val="24"/>
        </w:rPr>
        <w:t>by multiplying the collected scores with</w:t>
      </w:r>
      <w:r w:rsidR="00AF0279">
        <w:rPr>
          <w:rFonts w:cs="Times New Roman"/>
          <w:szCs w:val="24"/>
        </w:rPr>
        <w:t xml:space="preserve"> </w:t>
      </w:r>
      <w:r w:rsidR="003B1D8C">
        <w:rPr>
          <w:rFonts w:cs="Times New Roman"/>
          <w:szCs w:val="24"/>
        </w:rPr>
        <w:t xml:space="preserve">relative </w:t>
      </w:r>
      <w:r w:rsidR="00E72971">
        <w:rPr>
          <w:rFonts w:cs="Times New Roman"/>
          <w:szCs w:val="24"/>
        </w:rPr>
        <w:t>normalization factor</w:t>
      </w:r>
      <w:r w:rsidR="006764A0">
        <w:rPr>
          <w:rFonts w:cs="Times New Roman"/>
          <w:szCs w:val="24"/>
        </w:rPr>
        <w:t>s (</w:t>
      </w:r>
      <w:r w:rsidR="003753C4">
        <w:rPr>
          <w:rFonts w:cs="Times New Roman"/>
          <w:szCs w:val="24"/>
        </w:rPr>
        <w:t>see</w:t>
      </w:r>
      <w:r w:rsidR="0018434C">
        <w:rPr>
          <w:rFonts w:cs="Times New Roman"/>
          <w:szCs w:val="24"/>
        </w:rPr>
        <w:t xml:space="preserve"> Appendix</w:t>
      </w:r>
      <w:r w:rsidR="00776020">
        <w:rPr>
          <w:rFonts w:cs="Times New Roman"/>
          <w:szCs w:val="24"/>
        </w:rPr>
        <w:t xml:space="preserve"> D, </w:t>
      </w:r>
      <w:r w:rsidR="00DE78BD">
        <w:rPr>
          <w:rFonts w:cs="Times New Roman"/>
          <w:szCs w:val="24"/>
        </w:rPr>
        <w:t>Table 3</w:t>
      </w:r>
      <w:r w:rsidR="000A00B7">
        <w:rPr>
          <w:rFonts w:cs="Times New Roman"/>
          <w:szCs w:val="24"/>
        </w:rPr>
        <w:t>)</w:t>
      </w:r>
      <w:r w:rsidR="00362010">
        <w:rPr>
          <w:rFonts w:cs="Times New Roman"/>
          <w:szCs w:val="24"/>
        </w:rPr>
        <w:t>.</w:t>
      </w:r>
    </w:p>
    <w:p w14:paraId="1F98A739" w14:textId="4AD656B3" w:rsidR="00BB0FCA" w:rsidRDefault="00A92DFD" w:rsidP="00362010">
      <w:pPr>
        <w:pStyle w:val="Heading2"/>
      </w:pPr>
      <w:bookmarkStart w:id="29" w:name="_Toc153137174"/>
      <w:r w:rsidRPr="00BB0FCA">
        <w:t xml:space="preserve">6.1 </w:t>
      </w:r>
      <w:r w:rsidR="00BB0FCA" w:rsidRPr="00BB0FCA">
        <w:t>Feasibility Analysis</w:t>
      </w:r>
      <w:bookmarkEnd w:id="29"/>
    </w:p>
    <w:p w14:paraId="3E83845B" w14:textId="70A21B62" w:rsidR="003D6845" w:rsidRPr="003D6845" w:rsidRDefault="003D6845" w:rsidP="003D6845">
      <w:pPr>
        <w:rPr>
          <w:rFonts w:cs="Times New Roman"/>
          <w:szCs w:val="24"/>
        </w:rPr>
      </w:pPr>
      <w:r>
        <w:rPr>
          <w:rFonts w:cs="Times New Roman"/>
          <w:szCs w:val="24"/>
        </w:rPr>
        <w:t xml:space="preserve">A </w:t>
      </w:r>
      <w:r w:rsidR="004957FB">
        <w:rPr>
          <w:rFonts w:cs="Times New Roman"/>
          <w:szCs w:val="24"/>
        </w:rPr>
        <w:t>four</w:t>
      </w:r>
      <w:r w:rsidR="00C40BCB">
        <w:rPr>
          <w:rFonts w:cs="Times New Roman"/>
          <w:szCs w:val="24"/>
        </w:rPr>
        <w:t>-</w:t>
      </w:r>
      <w:r w:rsidR="00D32ED9">
        <w:rPr>
          <w:rFonts w:cs="Times New Roman"/>
          <w:szCs w:val="24"/>
        </w:rPr>
        <w:t>indicator</w:t>
      </w:r>
      <w:r w:rsidR="009576EC">
        <w:rPr>
          <w:rFonts w:cs="Times New Roman"/>
          <w:szCs w:val="24"/>
        </w:rPr>
        <w:t xml:space="preserve"> </w:t>
      </w:r>
      <w:r w:rsidR="00B431B5">
        <w:rPr>
          <w:rFonts w:cs="Times New Roman"/>
          <w:szCs w:val="24"/>
        </w:rPr>
        <w:t>checklist was developed</w:t>
      </w:r>
      <w:r w:rsidR="004B75B4">
        <w:rPr>
          <w:rFonts w:cs="Times New Roman"/>
          <w:szCs w:val="24"/>
        </w:rPr>
        <w:t xml:space="preserve"> to</w:t>
      </w:r>
      <w:r w:rsidR="00D32ED9">
        <w:rPr>
          <w:rFonts w:cs="Times New Roman"/>
          <w:szCs w:val="24"/>
        </w:rPr>
        <w:t xml:space="preserve"> </w:t>
      </w:r>
      <w:r w:rsidR="00B151AF">
        <w:rPr>
          <w:rFonts w:cs="Times New Roman"/>
          <w:szCs w:val="24"/>
        </w:rPr>
        <w:t xml:space="preserve">analyze </w:t>
      </w:r>
      <w:r w:rsidR="002F6D98">
        <w:rPr>
          <w:rFonts w:cs="Times New Roman"/>
          <w:szCs w:val="24"/>
        </w:rPr>
        <w:t>each solution</w:t>
      </w:r>
      <w:r w:rsidR="00D47D87">
        <w:rPr>
          <w:rFonts w:cs="Times New Roman"/>
          <w:szCs w:val="24"/>
        </w:rPr>
        <w:t xml:space="preserve"> for the </w:t>
      </w:r>
      <w:r w:rsidR="004D46CC">
        <w:rPr>
          <w:rFonts w:cs="Times New Roman"/>
          <w:szCs w:val="24"/>
        </w:rPr>
        <w:t>feasibility criterion</w:t>
      </w:r>
      <w:r w:rsidR="00CC66E4">
        <w:rPr>
          <w:rFonts w:cs="Times New Roman"/>
          <w:szCs w:val="24"/>
        </w:rPr>
        <w:t xml:space="preserve"> (see Appendix </w:t>
      </w:r>
      <w:r w:rsidR="00540861">
        <w:rPr>
          <w:rFonts w:cs="Times New Roman"/>
          <w:szCs w:val="24"/>
        </w:rPr>
        <w:t>D</w:t>
      </w:r>
      <w:r w:rsidR="00CB5ACA">
        <w:rPr>
          <w:rFonts w:cs="Times New Roman"/>
          <w:szCs w:val="24"/>
        </w:rPr>
        <w:t>,</w:t>
      </w:r>
      <w:r w:rsidR="00540861">
        <w:rPr>
          <w:rFonts w:cs="Times New Roman"/>
          <w:szCs w:val="24"/>
        </w:rPr>
        <w:t xml:space="preserve"> Table 4)</w:t>
      </w:r>
      <w:r w:rsidR="009D739C">
        <w:rPr>
          <w:rFonts w:cs="Times New Roman"/>
          <w:szCs w:val="24"/>
        </w:rPr>
        <w:t xml:space="preserve">. This checklist </w:t>
      </w:r>
      <w:r w:rsidR="002870F4">
        <w:rPr>
          <w:rFonts w:cs="Times New Roman"/>
          <w:szCs w:val="24"/>
        </w:rPr>
        <w:t>investigates</w:t>
      </w:r>
      <w:r w:rsidR="00913B89">
        <w:rPr>
          <w:rFonts w:cs="Times New Roman"/>
          <w:szCs w:val="24"/>
        </w:rPr>
        <w:t xml:space="preserve"> the</w:t>
      </w:r>
      <w:r w:rsidR="00C67ADB">
        <w:rPr>
          <w:rFonts w:cs="Times New Roman"/>
          <w:szCs w:val="24"/>
        </w:rPr>
        <w:t xml:space="preserve"> solutions’ </w:t>
      </w:r>
      <w:r w:rsidR="00913B89">
        <w:rPr>
          <w:rFonts w:cs="Times New Roman"/>
          <w:szCs w:val="24"/>
        </w:rPr>
        <w:t>acceptability, applicability</w:t>
      </w:r>
      <w:r w:rsidR="000B56D1">
        <w:rPr>
          <w:rFonts w:cs="Times New Roman"/>
          <w:szCs w:val="24"/>
        </w:rPr>
        <w:t>,</w:t>
      </w:r>
      <w:r w:rsidR="00913B89">
        <w:rPr>
          <w:rFonts w:cs="Times New Roman"/>
          <w:szCs w:val="24"/>
        </w:rPr>
        <w:t xml:space="preserve"> and practicality </w:t>
      </w:r>
      <w:r w:rsidR="00337540">
        <w:rPr>
          <w:rFonts w:cs="Times New Roman"/>
          <w:szCs w:val="24"/>
        </w:rPr>
        <w:t xml:space="preserve">in </w:t>
      </w:r>
      <w:r w:rsidR="00360363">
        <w:rPr>
          <w:rFonts w:cs="Times New Roman"/>
          <w:szCs w:val="24"/>
        </w:rPr>
        <w:t>HC</w:t>
      </w:r>
      <w:r w:rsidR="00337540">
        <w:rPr>
          <w:rFonts w:cs="Times New Roman"/>
          <w:szCs w:val="24"/>
        </w:rPr>
        <w:t>.</w:t>
      </w:r>
      <w:r w:rsidR="00435DB6">
        <w:rPr>
          <w:rFonts w:cs="Times New Roman"/>
          <w:szCs w:val="24"/>
        </w:rPr>
        <w:t xml:space="preserve"> </w:t>
      </w:r>
    </w:p>
    <w:p w14:paraId="586E7DA8" w14:textId="2DA46FAB" w:rsidR="00BB0FCA" w:rsidRDefault="00BB0FCA" w:rsidP="00B052A5">
      <w:pPr>
        <w:pStyle w:val="Heading3"/>
      </w:pPr>
      <w:bookmarkStart w:id="30" w:name="_Toc153137175"/>
      <w:r>
        <w:t>6.1.</w:t>
      </w:r>
      <w:r w:rsidR="008D0799">
        <w:t xml:space="preserve">1 </w:t>
      </w:r>
      <w:r w:rsidR="000F4A55" w:rsidRPr="000F4A55">
        <w:t xml:space="preserve">Kinect-Based Deterrent System with </w:t>
      </w:r>
      <w:r w:rsidR="00480D8A">
        <w:t>a</w:t>
      </w:r>
      <w:r w:rsidR="000F4A55" w:rsidRPr="000F4A55">
        <w:t>n Odor-Repellent</w:t>
      </w:r>
      <w:r w:rsidR="00B052A5">
        <w:t>’s</w:t>
      </w:r>
      <w:r w:rsidR="000F4A55" w:rsidRPr="000F4A55">
        <w:t xml:space="preserve"> Feasibility</w:t>
      </w:r>
      <w:bookmarkEnd w:id="30"/>
    </w:p>
    <w:p w14:paraId="31A9C2FD" w14:textId="76404014" w:rsidR="00C72253" w:rsidRPr="005F0B8F" w:rsidRDefault="00C2191D" w:rsidP="005F0B8F">
      <w:r w:rsidRPr="00C2191D">
        <w:t xml:space="preserve">The Kinect-based deterrent system requires minor installation adjustments </w:t>
      </w:r>
      <w:r w:rsidR="006B041B">
        <w:t xml:space="preserve">[17] </w:t>
      </w:r>
      <w:r w:rsidRPr="00C2191D">
        <w:t xml:space="preserve">and </w:t>
      </w:r>
      <w:r w:rsidR="004D1675">
        <w:t xml:space="preserve">appears to be </w:t>
      </w:r>
      <w:r w:rsidRPr="00C2191D">
        <w:t xml:space="preserve">compatible with existing infrastructure. </w:t>
      </w:r>
      <w:r w:rsidR="006814DD">
        <w:t>It is almost certain that t</w:t>
      </w:r>
      <w:r w:rsidRPr="00C2191D">
        <w:t>he Kinect camera is a</w:t>
      </w:r>
      <w:r w:rsidR="00931E04">
        <w:t>n available and mature technology</w:t>
      </w:r>
      <w:r w:rsidRPr="00C2191D">
        <w:t xml:space="preserve"> </w:t>
      </w:r>
      <w:r w:rsidR="0010052B">
        <w:t xml:space="preserve">[18] </w:t>
      </w:r>
      <w:r w:rsidRPr="00C2191D">
        <w:t xml:space="preserve">poised for application, </w:t>
      </w:r>
      <w:r w:rsidR="00F21E70">
        <w:t xml:space="preserve">and </w:t>
      </w:r>
      <w:r w:rsidRPr="00C2191D">
        <w:t xml:space="preserve">BLOB analysis </w:t>
      </w:r>
      <w:r w:rsidR="00F21E70">
        <w:t xml:space="preserve">is a </w:t>
      </w:r>
      <w:r w:rsidRPr="00C2191D">
        <w:t>reliable object detection</w:t>
      </w:r>
      <w:r w:rsidR="00BF6B3B">
        <w:t xml:space="preserve"> method</w:t>
      </w:r>
      <w:r w:rsidR="0010052B">
        <w:t xml:space="preserve"> [17], [18]</w:t>
      </w:r>
      <w:r w:rsidR="008459BF">
        <w:t xml:space="preserve">, </w:t>
      </w:r>
      <w:r w:rsidR="003A0BFD">
        <w:t>contributing to the solution's applicability</w:t>
      </w:r>
      <w:r w:rsidRPr="00C2191D">
        <w:t xml:space="preserve">. However, </w:t>
      </w:r>
      <w:r w:rsidR="00181DD2">
        <w:t>potential odor concerns</w:t>
      </w:r>
      <w:r w:rsidR="00B02442">
        <w:t xml:space="preserve"> [21]</w:t>
      </w:r>
      <w:r w:rsidR="001255D4">
        <w:t xml:space="preserve"> that may </w:t>
      </w:r>
      <w:r w:rsidR="006F5D10">
        <w:t>arise</w:t>
      </w:r>
      <w:r w:rsidR="001255D4">
        <w:t xml:space="preserve"> due to </w:t>
      </w:r>
      <w:r w:rsidR="006F5D10">
        <w:t xml:space="preserve">the </w:t>
      </w:r>
      <w:r w:rsidR="001255D4">
        <w:t>u</w:t>
      </w:r>
      <w:r w:rsidR="006F5D10">
        <w:t>se of odor repellent</w:t>
      </w:r>
      <w:r w:rsidR="00F96AC8">
        <w:t xml:space="preserve"> </w:t>
      </w:r>
      <w:r w:rsidRPr="00C2191D">
        <w:t>could raise concerns among the community, potentially necessitating outreach for acceptance</w:t>
      </w:r>
      <w:r w:rsidR="00B02442">
        <w:t xml:space="preserve"> [22]</w:t>
      </w:r>
      <w:r w:rsidRPr="00C2191D">
        <w:t>. The installation's complexity demands specialized skills</w:t>
      </w:r>
      <w:r w:rsidR="001E10E5">
        <w:t xml:space="preserve"> [14]</w:t>
      </w:r>
      <w:r w:rsidRPr="00C2191D">
        <w:t xml:space="preserve">, yet it </w:t>
      </w:r>
      <w:r w:rsidR="0087161A">
        <w:t>appears</w:t>
      </w:r>
      <w:r w:rsidRPr="00C2191D">
        <w:t xml:space="preserve"> within manageable limits for trained personnel</w:t>
      </w:r>
      <w:r w:rsidR="001E10E5">
        <w:t xml:space="preserve"> [15]</w:t>
      </w:r>
      <w:r w:rsidRPr="00C2191D">
        <w:t>.</w:t>
      </w:r>
      <w:r w:rsidR="00866718">
        <w:t xml:space="preserve"> </w:t>
      </w:r>
      <w:r w:rsidR="00CA5C4B" w:rsidRPr="00CA5C4B">
        <w:t>The monthly need to refill the odor repellent in the Kinect-based system adds a maintenance task</w:t>
      </w:r>
      <w:r w:rsidR="009C6788">
        <w:t xml:space="preserve"> [22]</w:t>
      </w:r>
      <w:r w:rsidR="00CA5C4B" w:rsidRPr="00CA5C4B">
        <w:t>, which may affect its practicality.</w:t>
      </w:r>
      <w:r w:rsidR="00AD2E3D">
        <w:t xml:space="preserve"> </w:t>
      </w:r>
      <w:r w:rsidR="00500069">
        <w:t>Kinect</w:t>
      </w:r>
      <w:r w:rsidR="00D90AE9">
        <w:t>-based</w:t>
      </w:r>
      <w:r w:rsidR="00C72253" w:rsidRPr="00C2191D">
        <w:t xml:space="preserve"> deterrent system</w:t>
      </w:r>
      <w:r w:rsidR="00C72253">
        <w:t xml:space="preserve"> with an </w:t>
      </w:r>
      <w:r w:rsidR="007135E5">
        <w:t>odor-repellent collects</w:t>
      </w:r>
      <w:r w:rsidR="00D90AE9">
        <w:t xml:space="preserve"> 5/10</w:t>
      </w:r>
      <w:r w:rsidR="00C72253">
        <w:t xml:space="preserve"> </w:t>
      </w:r>
      <w:r w:rsidR="00500069">
        <w:t>points for feasibility (see Appendix D, Table 5).</w:t>
      </w:r>
    </w:p>
    <w:p w14:paraId="390AC3BE" w14:textId="7F76BEDF" w:rsidR="00B052A5" w:rsidRDefault="00B052A5" w:rsidP="00B052A5">
      <w:pPr>
        <w:pStyle w:val="Heading3"/>
      </w:pPr>
      <w:bookmarkStart w:id="31" w:name="_Toc153137176"/>
      <w:r w:rsidRPr="00E66611">
        <w:t>6</w:t>
      </w:r>
      <w:r>
        <w:t xml:space="preserve">.1.2 </w:t>
      </w:r>
      <w:r w:rsidRPr="00B052A5">
        <w:t>Machine Learning-Based Acoustic Deterrent System</w:t>
      </w:r>
      <w:r>
        <w:t>’s Feasibility</w:t>
      </w:r>
      <w:bookmarkEnd w:id="31"/>
    </w:p>
    <w:p w14:paraId="6C564C0B" w14:textId="2397F98E" w:rsidR="006C3C01" w:rsidRPr="00CE0254" w:rsidRDefault="0056300F" w:rsidP="00CE0254">
      <w:r w:rsidRPr="0056300F">
        <w:t xml:space="preserve">The </w:t>
      </w:r>
      <w:r>
        <w:t>m</w:t>
      </w:r>
      <w:r w:rsidRPr="0056300F">
        <w:t xml:space="preserve">achine </w:t>
      </w:r>
      <w:r>
        <w:t>l</w:t>
      </w:r>
      <w:r w:rsidRPr="0056300F">
        <w:t>earning-</w:t>
      </w:r>
      <w:r>
        <w:t>b</w:t>
      </w:r>
      <w:r w:rsidRPr="0056300F">
        <w:t xml:space="preserve">ased </w:t>
      </w:r>
      <w:r>
        <w:t>a</w:t>
      </w:r>
      <w:r w:rsidRPr="0056300F">
        <w:t xml:space="preserve">coustic </w:t>
      </w:r>
      <w:r>
        <w:t>d</w:t>
      </w:r>
      <w:r w:rsidRPr="0056300F">
        <w:t xml:space="preserve">eterrent </w:t>
      </w:r>
      <w:r>
        <w:t>s</w:t>
      </w:r>
      <w:r w:rsidRPr="0056300F">
        <w:t xml:space="preserve">ystem seems </w:t>
      </w:r>
      <w:r w:rsidRPr="0056300F">
        <w:t>compatible</w:t>
      </w:r>
      <w:r w:rsidRPr="0056300F">
        <w:t xml:space="preserve"> with existing streetlight installations</w:t>
      </w:r>
      <w:r w:rsidR="00252FA1">
        <w:t xml:space="preserve"> </w:t>
      </w:r>
      <w:r w:rsidR="00252FA1">
        <w:t>[23]</w:t>
      </w:r>
      <w:r w:rsidR="00396B04">
        <w:t xml:space="preserve"> </w:t>
      </w:r>
      <w:r w:rsidR="0062580A">
        <w:t xml:space="preserve">among </w:t>
      </w:r>
      <w:r w:rsidR="00360363">
        <w:t>HC</w:t>
      </w:r>
      <w:r w:rsidR="00252FA1">
        <w:t xml:space="preserve">. This provides </w:t>
      </w:r>
      <w:r w:rsidRPr="0056300F">
        <w:t>a practical aspect that could smooth its adoption.</w:t>
      </w:r>
      <w:r w:rsidR="00EE5ACE">
        <w:t xml:space="preserve"> </w:t>
      </w:r>
      <w:r w:rsidR="00CA7801">
        <w:t>Although the</w:t>
      </w:r>
      <w:r w:rsidR="003F0C94">
        <w:t xml:space="preserve"> machine learning</w:t>
      </w:r>
      <w:r w:rsidR="002E18B3">
        <w:t xml:space="preserve"> model built on CNN</w:t>
      </w:r>
      <w:r w:rsidR="002151CB">
        <w:t xml:space="preserve">s </w:t>
      </w:r>
      <w:r w:rsidR="00C743B7">
        <w:t xml:space="preserve">appears to be </w:t>
      </w:r>
      <w:r w:rsidR="002151CB">
        <w:t>advanced</w:t>
      </w:r>
      <w:r w:rsidR="00CA7801">
        <w:t xml:space="preserve"> and available</w:t>
      </w:r>
      <w:r w:rsidR="009061B1">
        <w:t xml:space="preserve"> [24]</w:t>
      </w:r>
      <w:r w:rsidR="00A80E47">
        <w:t xml:space="preserve">, </w:t>
      </w:r>
      <w:r w:rsidR="00053C39">
        <w:t>its application for wild boar detection is novel and unproven</w:t>
      </w:r>
      <w:r w:rsidR="00C44456">
        <w:t>.</w:t>
      </w:r>
      <w:r w:rsidR="00A80E47">
        <w:t xml:space="preserve"> </w:t>
      </w:r>
      <w:r w:rsidR="001620EE" w:rsidRPr="001620EE">
        <w:t>This innovative feature</w:t>
      </w:r>
      <w:r w:rsidR="001620EE">
        <w:t xml:space="preserve"> contributes to the system's uniqueness</w:t>
      </w:r>
      <w:r w:rsidR="00017B4F">
        <w:t xml:space="preserve"> but also</w:t>
      </w:r>
      <w:r w:rsidR="001620EE">
        <w:t xml:space="preserve"> </w:t>
      </w:r>
      <w:r w:rsidR="001620EE" w:rsidRPr="001620EE">
        <w:t>is anticipated to substantially lower its a</w:t>
      </w:r>
      <w:r w:rsidR="00017B4F">
        <w:t xml:space="preserve">pplicability </w:t>
      </w:r>
      <w:r w:rsidR="001620EE" w:rsidRPr="001620EE">
        <w:t>rate.</w:t>
      </w:r>
      <w:r w:rsidR="00017B4F">
        <w:t xml:space="preserve"> </w:t>
      </w:r>
      <w:r w:rsidR="003B2B02">
        <w:t>It can be tentatively concluded that t</w:t>
      </w:r>
      <w:r w:rsidR="00482F68">
        <w:t>he system</w:t>
      </w:r>
      <w:r w:rsidR="007804C3">
        <w:t xml:space="preserve"> has</w:t>
      </w:r>
      <w:r w:rsidRPr="0056300F">
        <w:t xml:space="preserve"> </w:t>
      </w:r>
      <w:r w:rsidR="007804C3">
        <w:t xml:space="preserve">a </w:t>
      </w:r>
      <w:r w:rsidRPr="0056300F">
        <w:t>non-invasive nature</w:t>
      </w:r>
      <w:r w:rsidR="007804C3">
        <w:t xml:space="preserve"> that</w:t>
      </w:r>
      <w:r w:rsidR="00482F68">
        <w:t xml:space="preserve"> makes</w:t>
      </w:r>
      <w:r w:rsidRPr="0056300F">
        <w:t xml:space="preserve"> it</w:t>
      </w:r>
      <w:r w:rsidR="00482F68">
        <w:t xml:space="preserve"> </w:t>
      </w:r>
      <w:r w:rsidRPr="0056300F">
        <w:t>agreeable to the community</w:t>
      </w:r>
      <w:r w:rsidR="005B376A">
        <w:t xml:space="preserve"> [30]</w:t>
      </w:r>
      <w:r w:rsidRPr="0056300F">
        <w:t>. However, its technical complexity</w:t>
      </w:r>
      <w:r w:rsidR="005B376A">
        <w:t xml:space="preserve"> [28]</w:t>
      </w:r>
      <w:r w:rsidRPr="0056300F">
        <w:t>, involving sophisticated elements like</w:t>
      </w:r>
      <w:r w:rsidR="003F0C94">
        <w:t xml:space="preserve"> machine learning</w:t>
      </w:r>
      <w:r w:rsidRPr="0056300F">
        <w:t xml:space="preserve"> and computer vision, likely calls for specialized skills</w:t>
      </w:r>
      <w:r w:rsidR="005B376A">
        <w:t xml:space="preserve"> [25]</w:t>
      </w:r>
      <w:r w:rsidR="00F136FA">
        <w:t>, [26], [28]</w:t>
      </w:r>
      <w:r w:rsidRPr="0056300F">
        <w:t xml:space="preserve"> in</w:t>
      </w:r>
      <w:r w:rsidR="00DC6D5F">
        <w:t xml:space="preserve"> setup</w:t>
      </w:r>
      <w:r w:rsidR="000D059B">
        <w:t>.</w:t>
      </w:r>
      <w:r w:rsidR="00AD2E3D">
        <w:t xml:space="preserve"> </w:t>
      </w:r>
      <w:r w:rsidR="006C3C01">
        <w:t xml:space="preserve">Machine </w:t>
      </w:r>
      <w:r w:rsidR="00987726">
        <w:t xml:space="preserve">learning-based acoustic deterrent system </w:t>
      </w:r>
      <w:r w:rsidR="006A7514">
        <w:t xml:space="preserve">gathers </w:t>
      </w:r>
      <w:r w:rsidR="00B354E5">
        <w:t>6/10 points</w:t>
      </w:r>
      <w:r w:rsidR="0037409B">
        <w:t xml:space="preserve"> for feasibility</w:t>
      </w:r>
      <w:r w:rsidR="006A0C24">
        <w:t xml:space="preserve"> (see Appendix D, Table 6).</w:t>
      </w:r>
    </w:p>
    <w:p w14:paraId="170F3285" w14:textId="270E316F" w:rsidR="00B052A5" w:rsidRDefault="00B052A5" w:rsidP="00B052A5">
      <w:pPr>
        <w:pStyle w:val="Heading3"/>
      </w:pPr>
      <w:bookmarkStart w:id="32" w:name="_Toc153137177"/>
      <w:r>
        <w:t xml:space="preserve">6.1.3 </w:t>
      </w:r>
      <w:r w:rsidRPr="00B052A5">
        <w:t>Sensor and Artificial Intelligence-Based Visual Deterrent System</w:t>
      </w:r>
      <w:r>
        <w:t>’s Feasibility</w:t>
      </w:r>
      <w:bookmarkEnd w:id="32"/>
    </w:p>
    <w:p w14:paraId="52B337D3" w14:textId="0B874D95" w:rsidR="00396B04" w:rsidRPr="00396B04" w:rsidRDefault="006000EB" w:rsidP="00396B04">
      <w:r w:rsidRPr="006000EB">
        <w:t xml:space="preserve">The </w:t>
      </w:r>
      <w:r w:rsidR="00764CB8">
        <w:t>s</w:t>
      </w:r>
      <w:r w:rsidRPr="006000EB">
        <w:t xml:space="preserve">ensor and </w:t>
      </w:r>
      <w:r w:rsidR="00764CB8">
        <w:t>artificial intelligence</w:t>
      </w:r>
      <w:r w:rsidRPr="006000EB">
        <w:t>-</w:t>
      </w:r>
      <w:r w:rsidR="00764CB8">
        <w:t>b</w:t>
      </w:r>
      <w:r w:rsidRPr="006000EB">
        <w:t xml:space="preserve">ased </w:t>
      </w:r>
      <w:r w:rsidR="00764CB8">
        <w:t>v</w:t>
      </w:r>
      <w:r w:rsidRPr="006000EB">
        <w:t xml:space="preserve">isual </w:t>
      </w:r>
      <w:r w:rsidR="00764CB8">
        <w:t>d</w:t>
      </w:r>
      <w:r w:rsidRPr="006000EB">
        <w:t xml:space="preserve">eterrent </w:t>
      </w:r>
      <w:r w:rsidR="00764CB8">
        <w:t>s</w:t>
      </w:r>
      <w:r w:rsidRPr="006000EB">
        <w:t xml:space="preserve">ystem, designed for </w:t>
      </w:r>
      <w:r w:rsidR="00E64E49">
        <w:t>streetlight installation</w:t>
      </w:r>
      <w:r w:rsidRPr="006000EB">
        <w:t xml:space="preserve">, </w:t>
      </w:r>
      <w:r w:rsidR="007804C3">
        <w:t xml:space="preserve">seems to </w:t>
      </w:r>
      <w:r w:rsidRPr="006000EB">
        <w:t xml:space="preserve">require minimal modification </w:t>
      </w:r>
      <w:r w:rsidR="004666D4">
        <w:t>of</w:t>
      </w:r>
      <w:r w:rsidR="00DE7224">
        <w:t xml:space="preserve"> existing infrastructure </w:t>
      </w:r>
      <w:r w:rsidRPr="006000EB">
        <w:t>for integration</w:t>
      </w:r>
      <w:r w:rsidR="008D4CDC">
        <w:t xml:space="preserve"> [25]</w:t>
      </w:r>
      <w:r w:rsidRPr="006000EB">
        <w:t>. Mature technologies</w:t>
      </w:r>
      <w:r w:rsidR="005D106A">
        <w:t xml:space="preserve"> like</w:t>
      </w:r>
      <w:r w:rsidRPr="006000EB">
        <w:t xml:space="preserve"> PIR sensors</w:t>
      </w:r>
      <w:r w:rsidR="004D0383">
        <w:t xml:space="preserve"> [31]</w:t>
      </w:r>
      <w:r w:rsidRPr="006000EB">
        <w:t xml:space="preserve"> and R</w:t>
      </w:r>
      <w:r w:rsidR="00DE7224">
        <w:t>p</w:t>
      </w:r>
      <w:r w:rsidRPr="006000EB">
        <w:t xml:space="preserve">i </w:t>
      </w:r>
      <w:r w:rsidR="004D0383">
        <w:t xml:space="preserve">[22] </w:t>
      </w:r>
      <w:r w:rsidRPr="006000EB">
        <w:t>underpin the system</w:t>
      </w:r>
      <w:r w:rsidR="00E34763">
        <w:t>,</w:t>
      </w:r>
      <w:r w:rsidR="007222F8">
        <w:t xml:space="preserve"> </w:t>
      </w:r>
      <w:r w:rsidR="00E34763">
        <w:t xml:space="preserve">and </w:t>
      </w:r>
      <w:r w:rsidR="007222F8">
        <w:t xml:space="preserve">the YOLO V3, which </w:t>
      </w:r>
      <w:r w:rsidR="00017679">
        <w:t>appears to be</w:t>
      </w:r>
      <w:r w:rsidR="007222F8">
        <w:t xml:space="preserve"> a proven artificial intelligence model</w:t>
      </w:r>
      <w:r w:rsidR="00C41EA8">
        <w:t xml:space="preserve"> [31]</w:t>
      </w:r>
      <w:r w:rsidR="00E34763">
        <w:t xml:space="preserve">, </w:t>
      </w:r>
      <w:r w:rsidR="001873A5">
        <w:t xml:space="preserve">is almost certain </w:t>
      </w:r>
      <w:r w:rsidR="0032556A">
        <w:t xml:space="preserve">to </w:t>
      </w:r>
      <w:r w:rsidRPr="006000EB">
        <w:t>a</w:t>
      </w:r>
      <w:r w:rsidR="00E34763">
        <w:t>dd a</w:t>
      </w:r>
      <w:r w:rsidRPr="006000EB">
        <w:t xml:space="preserve"> robust </w:t>
      </w:r>
      <w:r w:rsidR="00146B05">
        <w:t>detection layer</w:t>
      </w:r>
      <w:r w:rsidRPr="006000EB">
        <w:t xml:space="preserve">. </w:t>
      </w:r>
      <w:r w:rsidR="005017D8">
        <w:t>This system</w:t>
      </w:r>
      <w:r w:rsidR="00CF6235">
        <w:t xml:space="preserve"> is likely to have a </w:t>
      </w:r>
      <w:r w:rsidR="00EC5C5E">
        <w:t xml:space="preserve">high acceptance rate </w:t>
      </w:r>
      <w:r w:rsidR="003E0192">
        <w:t xml:space="preserve">because </w:t>
      </w:r>
      <w:r w:rsidR="005017D8">
        <w:t>t</w:t>
      </w:r>
      <w:r w:rsidR="005017D8" w:rsidRPr="005017D8">
        <w:t>he system is discreet and non-disruptive to the HC residents.</w:t>
      </w:r>
      <w:r w:rsidR="00A93B0C">
        <w:t xml:space="preserve"> The </w:t>
      </w:r>
      <w:r w:rsidRPr="006000EB">
        <w:t>initial setup demands sensor calibration</w:t>
      </w:r>
      <w:r w:rsidR="001B4FAF">
        <w:t xml:space="preserve"> [32]</w:t>
      </w:r>
      <w:r w:rsidRPr="006000EB">
        <w:t xml:space="preserve"> and </w:t>
      </w:r>
      <w:r w:rsidR="0032556A">
        <w:t xml:space="preserve">artificial intelligence </w:t>
      </w:r>
      <w:r w:rsidRPr="006000EB">
        <w:t>configuration</w:t>
      </w:r>
      <w:r w:rsidR="001B4FAF">
        <w:t xml:space="preserve"> [33]</w:t>
      </w:r>
      <w:r w:rsidRPr="006000EB">
        <w:t xml:space="preserve">, </w:t>
      </w:r>
      <w:r w:rsidR="00675247">
        <w:t>which need</w:t>
      </w:r>
      <w:r w:rsidRPr="006000EB">
        <w:t xml:space="preserve"> </w:t>
      </w:r>
      <w:r w:rsidR="00675247">
        <w:t xml:space="preserve">strong </w:t>
      </w:r>
      <w:r w:rsidRPr="006000EB">
        <w:t>technical expertise</w:t>
      </w:r>
      <w:r w:rsidR="00675247">
        <w:t xml:space="preserve"> [34]</w:t>
      </w:r>
      <w:r w:rsidRPr="006000EB">
        <w:t>,</w:t>
      </w:r>
      <w:r w:rsidR="00675247">
        <w:t xml:space="preserve"> [35].</w:t>
      </w:r>
      <w:r w:rsidR="00AD2E3D">
        <w:t xml:space="preserve"> </w:t>
      </w:r>
      <w:r w:rsidR="009C0F5D">
        <w:t>S</w:t>
      </w:r>
      <w:r w:rsidR="009C0F5D" w:rsidRPr="006000EB">
        <w:t xml:space="preserve">ensor and </w:t>
      </w:r>
      <w:r w:rsidR="009C0F5D">
        <w:t>artificial intelligence</w:t>
      </w:r>
      <w:r w:rsidR="009C0F5D" w:rsidRPr="006000EB">
        <w:t>-</w:t>
      </w:r>
      <w:r w:rsidR="009C0F5D">
        <w:t>b</w:t>
      </w:r>
      <w:r w:rsidR="009C0F5D" w:rsidRPr="006000EB">
        <w:t xml:space="preserve">ased </w:t>
      </w:r>
      <w:r w:rsidR="009C0F5D">
        <w:t>v</w:t>
      </w:r>
      <w:r w:rsidR="009C0F5D" w:rsidRPr="006000EB">
        <w:t xml:space="preserve">isual </w:t>
      </w:r>
      <w:r w:rsidR="009C0F5D">
        <w:t>d</w:t>
      </w:r>
      <w:r w:rsidR="009C0F5D" w:rsidRPr="006000EB">
        <w:t xml:space="preserve">eterrent </w:t>
      </w:r>
      <w:r w:rsidR="009C0F5D">
        <w:t>s</w:t>
      </w:r>
      <w:r w:rsidR="009C0F5D" w:rsidRPr="006000EB">
        <w:t>ystem</w:t>
      </w:r>
      <w:r w:rsidR="009C0F5D">
        <w:t xml:space="preserve"> </w:t>
      </w:r>
      <w:r w:rsidR="00146B05">
        <w:t>accumulate</w:t>
      </w:r>
      <w:r w:rsidR="00C47FFC">
        <w:t>s</w:t>
      </w:r>
      <w:r w:rsidR="00146B05">
        <w:t xml:space="preserve"> 7/10 points for feasibility (see Appendix D, Table 7).</w:t>
      </w:r>
    </w:p>
    <w:p w14:paraId="44973C3E" w14:textId="77777777" w:rsidR="00BB0FCA" w:rsidRDefault="00BB0FCA" w:rsidP="00BB0FCA">
      <w:pPr>
        <w:pStyle w:val="Heading2"/>
      </w:pPr>
      <w:bookmarkStart w:id="33" w:name="_Toc153137178"/>
      <w:r w:rsidRPr="00BB0FCA">
        <w:t>6.2 Monetary Cost Analysis</w:t>
      </w:r>
      <w:bookmarkEnd w:id="33"/>
    </w:p>
    <w:p w14:paraId="1A017B0F" w14:textId="77777777" w:rsidR="00CA3581" w:rsidRDefault="00830077" w:rsidP="00E66DC9">
      <w:r>
        <w:t xml:space="preserve">To assess each solution against </w:t>
      </w:r>
      <w:r w:rsidR="00357787">
        <w:t xml:space="preserve">the </w:t>
      </w:r>
      <w:r>
        <w:t>monetary cost criterion</w:t>
      </w:r>
      <w:r w:rsidR="004F43BF">
        <w:t xml:space="preserve">, the solutions’ </w:t>
      </w:r>
      <w:r w:rsidR="00814126">
        <w:t>total implementation costs</w:t>
      </w:r>
      <w:r w:rsidR="00F2106C">
        <w:t>,</w:t>
      </w:r>
      <w:r w:rsidR="000A1973">
        <w:t xml:space="preserve"> which include </w:t>
      </w:r>
      <w:r w:rsidR="00F2106C">
        <w:t xml:space="preserve">the </w:t>
      </w:r>
      <w:r w:rsidR="00567842">
        <w:t xml:space="preserve">acquisition, delivery, labor, and ongoing operational </w:t>
      </w:r>
      <w:r w:rsidR="002346BC">
        <w:t>expenses,</w:t>
      </w:r>
      <w:r w:rsidR="009430DE">
        <w:t xml:space="preserve"> are estimated. </w:t>
      </w:r>
      <w:r w:rsidR="00812CE5" w:rsidRPr="002C3380">
        <w:rPr>
          <w:rFonts w:cs="Times New Roman"/>
          <w:szCs w:val="24"/>
        </w:rPr>
        <w:t>Given that some components require purchase from abroad, all costs are converted to TRY before probing, using the exchange rates on</w:t>
      </w:r>
      <w:r w:rsidR="00812CE5">
        <w:rPr>
          <w:rFonts w:cs="Times New Roman"/>
          <w:szCs w:val="24"/>
        </w:rPr>
        <w:t xml:space="preserve"> 5 December 2023</w:t>
      </w:r>
      <w:r w:rsidR="002234A1">
        <w:rPr>
          <w:rFonts w:cs="Times New Roman"/>
          <w:szCs w:val="24"/>
        </w:rPr>
        <w:t xml:space="preserve"> (</w:t>
      </w:r>
      <w:r w:rsidR="00846B58" w:rsidRPr="002C3380">
        <w:rPr>
          <w:rFonts w:cs="Times New Roman"/>
          <w:szCs w:val="24"/>
        </w:rPr>
        <w:t xml:space="preserve">£1 = </w:t>
      </w:r>
      <w:r w:rsidR="00A806BF">
        <w:rPr>
          <w:rFonts w:cs="Times New Roman"/>
          <w:szCs w:val="24"/>
        </w:rPr>
        <w:t xml:space="preserve">31.33 </w:t>
      </w:r>
      <w:r w:rsidR="00A806BF" w:rsidRPr="002C3380">
        <w:rPr>
          <w:rFonts w:cs="Times New Roman"/>
          <w:szCs w:val="24"/>
        </w:rPr>
        <w:t>₺</w:t>
      </w:r>
      <w:r w:rsidR="00846B58" w:rsidRPr="002C3380">
        <w:rPr>
          <w:rFonts w:cs="Times New Roman"/>
          <w:szCs w:val="24"/>
        </w:rPr>
        <w:t>, $1 =</w:t>
      </w:r>
      <w:r w:rsidR="00A806BF">
        <w:rPr>
          <w:rFonts w:cs="Times New Roman"/>
          <w:szCs w:val="24"/>
        </w:rPr>
        <w:t xml:space="preserve"> </w:t>
      </w:r>
      <w:r w:rsidR="002B0E01">
        <w:rPr>
          <w:rFonts w:cs="Times New Roman"/>
          <w:szCs w:val="24"/>
        </w:rPr>
        <w:t>28.92</w:t>
      </w:r>
      <w:r w:rsidR="00A806BF">
        <w:rPr>
          <w:rFonts w:cs="Times New Roman"/>
          <w:szCs w:val="24"/>
        </w:rPr>
        <w:t xml:space="preserve"> </w:t>
      </w:r>
      <w:r w:rsidR="00A806BF" w:rsidRPr="002C3380">
        <w:rPr>
          <w:rFonts w:cs="Times New Roman"/>
          <w:szCs w:val="24"/>
        </w:rPr>
        <w:t>₺</w:t>
      </w:r>
      <w:r w:rsidR="00846B58">
        <w:rPr>
          <w:rFonts w:cs="Times New Roman"/>
          <w:szCs w:val="24"/>
        </w:rPr>
        <w:t>) [51].</w:t>
      </w:r>
      <w:r w:rsidR="0083431F">
        <w:rPr>
          <w:rFonts w:cs="Times New Roman"/>
          <w:szCs w:val="24"/>
        </w:rPr>
        <w:t xml:space="preserve"> </w:t>
      </w:r>
      <w:r w:rsidR="0083431F">
        <w:t>A three-indicator checklist was constructed to evaluate these costs by checking their compatibility with the predicted budget</w:t>
      </w:r>
      <w:r w:rsidR="00AC2B40">
        <w:t xml:space="preserve"> (see Appendix D, Table 8). </w:t>
      </w:r>
      <w:r w:rsidR="004F1EB5" w:rsidRPr="004F1EB5">
        <w:t>The analysis excludes future repair costs and software engineer fees due to their unpredictability and the broad range of potential expenses involved with high-level algorithm setup and software installation.</w:t>
      </w:r>
      <w:r w:rsidR="00CA3581">
        <w:t xml:space="preserve"> </w:t>
      </w:r>
    </w:p>
    <w:p w14:paraId="23B704FC" w14:textId="61050E46" w:rsidR="00E66DC9" w:rsidRDefault="00CA3581" w:rsidP="00E66DC9">
      <w:pPr>
        <w:rPr>
          <w:rFonts w:cs="Times New Roman"/>
          <w:szCs w:val="24"/>
        </w:rPr>
      </w:pPr>
      <w:r>
        <w:t>For all systems, i</w:t>
      </w:r>
      <w:r w:rsidRPr="004346C5">
        <w:t xml:space="preserve">nstallation, </w:t>
      </w:r>
      <w:r>
        <w:t xml:space="preserve">which </w:t>
      </w:r>
      <w:r w:rsidRPr="004346C5">
        <w:t>demand</w:t>
      </w:r>
      <w:r>
        <w:t>s</w:t>
      </w:r>
      <w:r w:rsidRPr="004346C5">
        <w:t xml:space="preserve"> half a day's work per system, is reasonably priced at 4,900</w:t>
      </w:r>
      <w:r>
        <w:t xml:space="preserve"> </w:t>
      </w:r>
      <w:r w:rsidRPr="002C3380">
        <w:rPr>
          <w:rFonts w:cs="Times New Roman"/>
          <w:szCs w:val="24"/>
        </w:rPr>
        <w:t>₺</w:t>
      </w:r>
      <w:r>
        <w:rPr>
          <w:rFonts w:cs="Times New Roman"/>
          <w:szCs w:val="24"/>
        </w:rPr>
        <w:t>,</w:t>
      </w:r>
      <w:r>
        <w:t xml:space="preserve"> </w:t>
      </w:r>
      <w:r w:rsidRPr="00F058BE">
        <w:t xml:space="preserve">considering the part-time contributions of 28 HC electricians, each with a daily wage of 350 </w:t>
      </w:r>
      <w:r w:rsidRPr="002C3380">
        <w:rPr>
          <w:rFonts w:cs="Times New Roman"/>
          <w:szCs w:val="24"/>
        </w:rPr>
        <w:t>₺</w:t>
      </w:r>
      <w:r w:rsidRPr="00F058BE">
        <w:t>, for the system</w:t>
      </w:r>
      <w:r>
        <w:t>s’</w:t>
      </w:r>
      <w:r w:rsidRPr="00F058BE">
        <w:t xml:space="preserve"> setup</w:t>
      </w:r>
      <w:r>
        <w:t xml:space="preserve">, </w:t>
      </w:r>
      <w:r w:rsidRPr="004346C5">
        <w:t>reflect</w:t>
      </w:r>
      <w:r>
        <w:t>s a moderate cost within the allocated labor budget.</w:t>
      </w:r>
    </w:p>
    <w:p w14:paraId="74B7EB50" w14:textId="20FA29CE" w:rsidR="00B670BB" w:rsidRPr="00E66DC9" w:rsidRDefault="006643FC" w:rsidP="00E66DC9">
      <w:r w:rsidRPr="006643FC">
        <w:t>The budget</w:t>
      </w:r>
      <w:r w:rsidR="00564EBE">
        <w:t xml:space="preserve"> that</w:t>
      </w:r>
      <w:r w:rsidR="00360363">
        <w:t xml:space="preserve"> HC</w:t>
      </w:r>
      <w:r w:rsidR="00A64D2D">
        <w:t xml:space="preserve">’s stakeholders can allocate </w:t>
      </w:r>
      <w:r w:rsidRPr="006643FC">
        <w:t xml:space="preserve">for purchasing and installing </w:t>
      </w:r>
      <w:r w:rsidR="0087695E">
        <w:t xml:space="preserve">the solutions </w:t>
      </w:r>
      <w:r w:rsidRPr="006643FC">
        <w:t>across</w:t>
      </w:r>
      <w:r w:rsidR="00360363">
        <w:t xml:space="preserve"> HC</w:t>
      </w:r>
      <w:r w:rsidRPr="006643FC">
        <w:t xml:space="preserve"> totals 210</w:t>
      </w:r>
      <w:r w:rsidR="00564EBE">
        <w:t>,</w:t>
      </w:r>
      <w:r w:rsidRPr="006643FC">
        <w:t>000</w:t>
      </w:r>
      <w:r w:rsidR="00564EBE">
        <w:t xml:space="preserve"> </w:t>
      </w:r>
      <w:r w:rsidR="00564EBE" w:rsidRPr="002C3380">
        <w:rPr>
          <w:rFonts w:cs="Times New Roman"/>
          <w:szCs w:val="24"/>
        </w:rPr>
        <w:t>₺</w:t>
      </w:r>
      <w:r w:rsidRPr="006643FC">
        <w:t>. Additionally, a monthly budget of 15,000</w:t>
      </w:r>
      <w:r w:rsidR="004D2FBC">
        <w:t xml:space="preserve"> </w:t>
      </w:r>
      <w:r w:rsidR="004D2FBC" w:rsidRPr="002C3380">
        <w:rPr>
          <w:rFonts w:cs="Times New Roman"/>
          <w:szCs w:val="24"/>
        </w:rPr>
        <w:t>₺</w:t>
      </w:r>
      <w:r w:rsidRPr="006643FC">
        <w:t xml:space="preserve"> is </w:t>
      </w:r>
      <w:r w:rsidR="004D2FBC">
        <w:t xml:space="preserve">estimated to be </w:t>
      </w:r>
      <w:r w:rsidRPr="006643FC">
        <w:t>allocated for the ongoing operational expenses of these systems.</w:t>
      </w:r>
    </w:p>
    <w:p w14:paraId="31471AEB" w14:textId="4FF8BE1F" w:rsidR="00A862FB" w:rsidRDefault="00A862FB" w:rsidP="00A862FB">
      <w:pPr>
        <w:pStyle w:val="Heading3"/>
      </w:pPr>
      <w:bookmarkStart w:id="34" w:name="_Toc153137179"/>
      <w:r>
        <w:t>6.</w:t>
      </w:r>
      <w:r>
        <w:t>2</w:t>
      </w:r>
      <w:r>
        <w:t xml:space="preserve">.1 </w:t>
      </w:r>
      <w:r w:rsidRPr="000F4A55">
        <w:t xml:space="preserve">Kinect-Based Deterrent System with </w:t>
      </w:r>
      <w:r>
        <w:t>a</w:t>
      </w:r>
      <w:r w:rsidRPr="000F4A55">
        <w:t>n Odor-Repellent</w:t>
      </w:r>
      <w:r>
        <w:t>’s</w:t>
      </w:r>
      <w:r w:rsidRPr="000F4A55">
        <w:t xml:space="preserve"> </w:t>
      </w:r>
      <w:r>
        <w:t>Monetary Cost</w:t>
      </w:r>
      <w:bookmarkEnd w:id="34"/>
    </w:p>
    <w:p w14:paraId="09A40DA7" w14:textId="77011D9D" w:rsidR="003D4610" w:rsidRPr="00AD2E3D" w:rsidRDefault="00FF3C8E" w:rsidP="00712545">
      <w:pPr>
        <w:rPr>
          <w:rFonts w:cs="Times New Roman"/>
          <w:szCs w:val="24"/>
        </w:rPr>
      </w:pPr>
      <w:r>
        <w:t xml:space="preserve">Market research was conducted to determine </w:t>
      </w:r>
      <w:r w:rsidR="00360363">
        <w:t xml:space="preserve">the </w:t>
      </w:r>
      <w:r>
        <w:t xml:space="preserve">prices </w:t>
      </w:r>
      <w:r w:rsidR="00861B8C">
        <w:t>of</w:t>
      </w:r>
      <w:r>
        <w:t xml:space="preserve"> each required component to estimate the </w:t>
      </w:r>
      <w:r w:rsidR="0048368C">
        <w:t xml:space="preserve">total </w:t>
      </w:r>
      <w:r>
        <w:t xml:space="preserve">monetary cost </w:t>
      </w:r>
      <w:r w:rsidR="00311C79">
        <w:t xml:space="preserve">of one system’s </w:t>
      </w:r>
      <w:r w:rsidR="00DF042E">
        <w:t xml:space="preserve">products </w:t>
      </w:r>
      <w:r>
        <w:t>in TRY</w:t>
      </w:r>
      <w:r w:rsidR="00683979">
        <w:t xml:space="preserve"> (see Appendix D, Table 9 </w:t>
      </w:r>
      <w:r w:rsidR="006D3DF6">
        <w:t>for product</w:t>
      </w:r>
      <w:r w:rsidR="00B11A10">
        <w:t xml:space="preserve"> </w:t>
      </w:r>
      <w:r w:rsidR="006D3DF6">
        <w:t>costs)</w:t>
      </w:r>
      <w:r w:rsidR="00F04ABC" w:rsidRPr="00F04ABC">
        <w:t>.</w:t>
      </w:r>
      <w:r w:rsidR="00F04ABC">
        <w:t xml:space="preserve"> </w:t>
      </w:r>
      <w:r w:rsidR="00ED11C3">
        <w:t>A</w:t>
      </w:r>
      <w:r w:rsidR="00854827">
        <w:t>cquisition</w:t>
      </w:r>
      <w:r w:rsidR="00297F74" w:rsidRPr="00297F74">
        <w:t xml:space="preserve"> expenses </w:t>
      </w:r>
      <w:r w:rsidR="00DC52C8">
        <w:t xml:space="preserve">seem to </w:t>
      </w:r>
      <w:r w:rsidR="00297F74" w:rsidRPr="00297F74">
        <w:t>amount to 178,662.96</w:t>
      </w:r>
      <w:r w:rsidR="00683979">
        <w:t xml:space="preserve"> </w:t>
      </w:r>
      <w:r w:rsidR="00683979" w:rsidRPr="002C3380">
        <w:rPr>
          <w:rFonts w:cs="Times New Roman"/>
          <w:szCs w:val="24"/>
        </w:rPr>
        <w:t>₺</w:t>
      </w:r>
      <w:r w:rsidR="00297F74" w:rsidRPr="00297F74">
        <w:t xml:space="preserve"> for 28 such</w:t>
      </w:r>
      <w:r w:rsidR="008B008F">
        <w:t xml:space="preserve"> systems</w:t>
      </w:r>
      <w:r w:rsidR="0006293B">
        <w:t xml:space="preserve"> [52], [53], [54], </w:t>
      </w:r>
      <w:r w:rsidR="0048368C">
        <w:t xml:space="preserve">which </w:t>
      </w:r>
      <w:r w:rsidR="00A2324B">
        <w:t xml:space="preserve">requires a substantial portion of the </w:t>
      </w:r>
      <w:r w:rsidR="004346C5" w:rsidRPr="004346C5">
        <w:t xml:space="preserve">allocated budget for implementation. </w:t>
      </w:r>
      <w:r w:rsidR="00BC006B">
        <w:t>Ongoing o</w:t>
      </w:r>
      <w:r w:rsidR="004346C5" w:rsidRPr="004346C5">
        <w:t>perational expenses</w:t>
      </w:r>
      <w:r w:rsidR="005E2F30">
        <w:t xml:space="preserve"> </w:t>
      </w:r>
      <w:r w:rsidR="00C95296">
        <w:t xml:space="preserve">of 28 systems </w:t>
      </w:r>
      <w:r w:rsidR="005E2F30">
        <w:t>for the odor repellent's monthly renewal</w:t>
      </w:r>
      <w:r w:rsidR="004C77F2">
        <w:t xml:space="preserve"> [22]</w:t>
      </w:r>
      <w:r w:rsidR="004346C5" w:rsidRPr="004346C5">
        <w:t xml:space="preserve"> are estimated at 31,531 </w:t>
      </w:r>
      <w:r w:rsidR="00CA77F4" w:rsidRPr="002C3380">
        <w:rPr>
          <w:rFonts w:cs="Times New Roman"/>
          <w:szCs w:val="24"/>
        </w:rPr>
        <w:t>₺</w:t>
      </w:r>
      <w:r w:rsidR="00F52A63">
        <w:rPr>
          <w:rFonts w:cs="Times New Roman"/>
          <w:szCs w:val="24"/>
        </w:rPr>
        <w:t xml:space="preserve"> [55]</w:t>
      </w:r>
      <w:r w:rsidR="00D90258">
        <w:rPr>
          <w:rFonts w:cs="Times New Roman"/>
          <w:szCs w:val="24"/>
        </w:rPr>
        <w:t>,</w:t>
      </w:r>
      <w:r w:rsidR="00D90258">
        <w:t xml:space="preserve"> </w:t>
      </w:r>
      <w:r w:rsidR="00143DE8">
        <w:t>which exceeds</w:t>
      </w:r>
      <w:r w:rsidR="005F1581">
        <w:t xml:space="preserve"> the 15,000 ₺ budget estimated for the post-implementation costs and drastically increa</w:t>
      </w:r>
      <w:r w:rsidR="00143DE8">
        <w:t>ses</w:t>
      </w:r>
      <w:r w:rsidR="00D74F1E">
        <w:rPr>
          <w:rFonts w:cs="Times New Roman"/>
          <w:szCs w:val="24"/>
        </w:rPr>
        <w:t xml:space="preserve"> </w:t>
      </w:r>
      <w:r w:rsidR="005F1581">
        <w:rPr>
          <w:rFonts w:cs="Times New Roman"/>
          <w:szCs w:val="24"/>
        </w:rPr>
        <w:t xml:space="preserve">the overall implementation cost. </w:t>
      </w:r>
      <w:r w:rsidR="0024196A">
        <w:t xml:space="preserve">As a result, </w:t>
      </w:r>
      <w:r w:rsidR="00F10F81">
        <w:t xml:space="preserve">Kinect-based deterrent system with </w:t>
      </w:r>
      <w:r w:rsidR="007D1637">
        <w:t xml:space="preserve">an </w:t>
      </w:r>
      <w:r w:rsidR="00365BFA">
        <w:t>odor-repellent</w:t>
      </w:r>
      <w:r w:rsidR="007D1637">
        <w:t xml:space="preserve"> collects </w:t>
      </w:r>
      <w:r w:rsidR="00365BFA">
        <w:t xml:space="preserve">3/8 points for </w:t>
      </w:r>
      <w:r w:rsidR="00C041FE">
        <w:t>the monetary cost criterion (see Appendix D, Table 10)</w:t>
      </w:r>
      <w:r w:rsidR="0024196A">
        <w:t>.</w:t>
      </w:r>
    </w:p>
    <w:p w14:paraId="0FE07234" w14:textId="0A631AB3" w:rsidR="00A862FB" w:rsidRDefault="00A862FB" w:rsidP="00A862FB">
      <w:pPr>
        <w:pStyle w:val="Heading3"/>
      </w:pPr>
      <w:bookmarkStart w:id="35" w:name="_Toc153137180"/>
      <w:r>
        <w:t>6.</w:t>
      </w:r>
      <w:r>
        <w:t>2.</w:t>
      </w:r>
      <w:r>
        <w:t xml:space="preserve">2 </w:t>
      </w:r>
      <w:r w:rsidRPr="00B052A5">
        <w:t>Machine Learning-Based Acoustic Deterrent System</w:t>
      </w:r>
      <w:r>
        <w:t xml:space="preserve">’s </w:t>
      </w:r>
      <w:r>
        <w:t>Monetary Cost</w:t>
      </w:r>
      <w:bookmarkEnd w:id="35"/>
    </w:p>
    <w:p w14:paraId="2EE1CB5A" w14:textId="22C3DF11" w:rsidR="0093724A" w:rsidRPr="0093724A" w:rsidRDefault="000F085F" w:rsidP="0093724A">
      <w:r>
        <w:t>The cost</w:t>
      </w:r>
      <w:r w:rsidR="00D97BA9">
        <w:t xml:space="preserve"> </w:t>
      </w:r>
      <w:r>
        <w:t xml:space="preserve">of each component necessary for implementation </w:t>
      </w:r>
      <w:r w:rsidR="00D97BA9">
        <w:t>is</w:t>
      </w:r>
      <w:r>
        <w:t xml:space="preserve"> investigated, as the total cost to build a </w:t>
      </w:r>
      <w:r w:rsidR="00D14C12">
        <w:t>single system</w:t>
      </w:r>
      <w:r>
        <w:t xml:space="preserve"> is calculated to assess the </w:t>
      </w:r>
      <w:r w:rsidR="00B83659">
        <w:t xml:space="preserve">overall </w:t>
      </w:r>
      <w:r>
        <w:t xml:space="preserve">monetary cost of the </w:t>
      </w:r>
      <w:r w:rsidR="00B83659">
        <w:t>system’s products</w:t>
      </w:r>
      <w:r w:rsidR="00E320DF">
        <w:t xml:space="preserve"> (</w:t>
      </w:r>
      <w:r w:rsidR="00A01AE6">
        <w:t>9,448.04 ₺</w:t>
      </w:r>
      <w:r w:rsidR="00A01AE6">
        <w:rPr>
          <w:rFonts w:cs="Times New Roman"/>
          <w:szCs w:val="24"/>
        </w:rPr>
        <w:t xml:space="preserve">) </w:t>
      </w:r>
      <w:r w:rsidR="0097070B">
        <w:rPr>
          <w:rFonts w:cs="Times New Roman"/>
          <w:szCs w:val="24"/>
        </w:rPr>
        <w:t xml:space="preserve">[56], [57], [58], [59], [60] </w:t>
      </w:r>
      <w:r>
        <w:t xml:space="preserve">against the allocated </w:t>
      </w:r>
      <w:r w:rsidR="00D97BA9">
        <w:t>budget</w:t>
      </w:r>
      <w:r w:rsidR="00E96712">
        <w:t xml:space="preserve"> (see Appendix D, Table 11 for products’</w:t>
      </w:r>
      <w:r w:rsidR="000B652F">
        <w:t xml:space="preserve"> </w:t>
      </w:r>
      <w:r w:rsidR="00E96712">
        <w:t>costs)</w:t>
      </w:r>
      <w:r w:rsidR="000D053C" w:rsidRPr="000D053C">
        <w:t xml:space="preserve">. The total expenditure for 28 units </w:t>
      </w:r>
      <w:r w:rsidR="00B97471">
        <w:t xml:space="preserve">appears to </w:t>
      </w:r>
      <w:r w:rsidR="000D053C" w:rsidRPr="000D053C">
        <w:t xml:space="preserve">amount to 264,545.12 </w:t>
      </w:r>
      <w:r w:rsidR="00E320DF" w:rsidRPr="002C3380">
        <w:rPr>
          <w:rFonts w:cs="Times New Roman"/>
          <w:szCs w:val="24"/>
        </w:rPr>
        <w:t>₺</w:t>
      </w:r>
      <w:r w:rsidR="000D053C" w:rsidRPr="000D053C">
        <w:t>. This figure</w:t>
      </w:r>
      <w:r w:rsidR="00F3186A">
        <w:t xml:space="preserve"> </w:t>
      </w:r>
      <w:r w:rsidR="001531A9">
        <w:t xml:space="preserve">significantly </w:t>
      </w:r>
      <w:r w:rsidR="00CC44A8">
        <w:t>exceeds</w:t>
      </w:r>
      <w:r w:rsidR="000D053C" w:rsidRPr="000D053C">
        <w:t xml:space="preserve"> </w:t>
      </w:r>
      <w:r w:rsidR="00CC44A8">
        <w:t xml:space="preserve">the </w:t>
      </w:r>
      <w:r w:rsidR="000D053C" w:rsidRPr="000D053C">
        <w:t>bud</w:t>
      </w:r>
      <w:r w:rsidR="00C00F13">
        <w:t>get</w:t>
      </w:r>
      <w:r w:rsidR="00447D9F">
        <w:t>’s</w:t>
      </w:r>
      <w:r w:rsidR="00C00F13">
        <w:t xml:space="preserve"> scope</w:t>
      </w:r>
      <w:r w:rsidR="00A5494B">
        <w:t xml:space="preserve">. </w:t>
      </w:r>
      <w:r w:rsidR="000D053C" w:rsidRPr="000D053C">
        <w:t xml:space="preserve">Notably, this system </w:t>
      </w:r>
      <w:r w:rsidR="00B33863">
        <w:t>requires</w:t>
      </w:r>
      <w:r w:rsidR="00771CBC">
        <w:t xml:space="preserve"> almost</w:t>
      </w:r>
      <w:r w:rsidR="000D053C" w:rsidRPr="000D053C">
        <w:t xml:space="preserve"> zero ongoing costs,</w:t>
      </w:r>
      <w:r w:rsidR="00771CBC">
        <w:t xml:space="preserve"> which enhances </w:t>
      </w:r>
      <w:r w:rsidR="000D053C" w:rsidRPr="000D053C">
        <w:t xml:space="preserve">its cost-effectiveness. These financials </w:t>
      </w:r>
      <w:r w:rsidR="006F5B21">
        <w:t xml:space="preserve">give the </w:t>
      </w:r>
      <w:r w:rsidR="00FF5259">
        <w:t xml:space="preserve">machine learning-based acoustic deterrent </w:t>
      </w:r>
      <w:r w:rsidR="006F5B21">
        <w:t>system</w:t>
      </w:r>
      <w:r w:rsidR="00590C77">
        <w:t xml:space="preserve"> 4/8</w:t>
      </w:r>
      <w:r w:rsidR="000D053C" w:rsidRPr="000D053C">
        <w:t xml:space="preserve"> </w:t>
      </w:r>
      <w:r w:rsidR="00590C77">
        <w:t xml:space="preserve">points </w:t>
      </w:r>
      <w:r w:rsidR="003D5F59">
        <w:t>for the</w:t>
      </w:r>
      <w:r w:rsidR="000D053C" w:rsidRPr="000D053C">
        <w:t xml:space="preserve"> monetary cost criterion</w:t>
      </w:r>
      <w:r w:rsidR="003D5F59">
        <w:t xml:space="preserve"> </w:t>
      </w:r>
      <w:r w:rsidR="003D5F59">
        <w:t>(see Appendix D, Table 1</w:t>
      </w:r>
      <w:r w:rsidR="009A5440">
        <w:t>2</w:t>
      </w:r>
      <w:r w:rsidR="003D5F59">
        <w:t>)</w:t>
      </w:r>
      <w:r w:rsidR="000D053C" w:rsidRPr="000D053C">
        <w:t>.</w:t>
      </w:r>
      <w:r w:rsidR="00E325EB">
        <w:t xml:space="preserve"> </w:t>
      </w:r>
    </w:p>
    <w:p w14:paraId="092D7DFD" w14:textId="34FA7761" w:rsidR="00A862FB" w:rsidRDefault="00A862FB" w:rsidP="00A862FB">
      <w:pPr>
        <w:pStyle w:val="Heading3"/>
      </w:pPr>
      <w:bookmarkStart w:id="36" w:name="_Toc153137181"/>
      <w:r>
        <w:t>6.</w:t>
      </w:r>
      <w:r>
        <w:t>2</w:t>
      </w:r>
      <w:r>
        <w:t xml:space="preserve">.3 </w:t>
      </w:r>
      <w:r w:rsidRPr="00B052A5">
        <w:t>Sensor and Artificial Intelligence-Based Visual Deterrent System</w:t>
      </w:r>
      <w:r>
        <w:t xml:space="preserve">’s </w:t>
      </w:r>
      <w:r>
        <w:t>Monetary Cost</w:t>
      </w:r>
      <w:bookmarkEnd w:id="36"/>
    </w:p>
    <w:p w14:paraId="0A9A598C" w14:textId="440401FF" w:rsidR="001F3601" w:rsidRDefault="0062479F" w:rsidP="006F5B21">
      <w:r>
        <w:t xml:space="preserve">The </w:t>
      </w:r>
      <w:r w:rsidR="00946E16" w:rsidRPr="00946E16">
        <w:t>price</w:t>
      </w:r>
      <w:r>
        <w:t>s</w:t>
      </w:r>
      <w:r w:rsidR="00946E16" w:rsidRPr="00946E16">
        <w:t xml:space="preserve"> of each required </w:t>
      </w:r>
      <w:r w:rsidR="002836EC">
        <w:t>product</w:t>
      </w:r>
      <w:r w:rsidR="00946E16" w:rsidRPr="00946E16">
        <w:t xml:space="preserve"> for the system </w:t>
      </w:r>
      <w:r w:rsidR="00BE6F7A">
        <w:t>were</w:t>
      </w:r>
      <w:r w:rsidR="00861B8C">
        <w:t xml:space="preserve"> examined </w:t>
      </w:r>
      <w:r w:rsidR="00946E16" w:rsidRPr="00946E16">
        <w:t xml:space="preserve">to </w:t>
      </w:r>
      <w:r w:rsidR="00F3081A">
        <w:t xml:space="preserve">estimate </w:t>
      </w:r>
      <w:r w:rsidR="00946E16" w:rsidRPr="00946E16">
        <w:t>the total cost for a single setup</w:t>
      </w:r>
      <w:r w:rsidR="006A22A1">
        <w:t xml:space="preserve"> (</w:t>
      </w:r>
      <w:r w:rsidR="00C41B81" w:rsidRPr="00C41B81">
        <w:t>4</w:t>
      </w:r>
      <w:r w:rsidR="00C41B81">
        <w:t>,</w:t>
      </w:r>
      <w:r w:rsidR="00C41B81" w:rsidRPr="00C41B81">
        <w:t xml:space="preserve">196.49 </w:t>
      </w:r>
      <w:r w:rsidR="00C41B81" w:rsidRPr="00C41B81">
        <w:rPr>
          <w:lang w:val="en-TR"/>
        </w:rPr>
        <w:t>₺</w:t>
      </w:r>
      <w:r w:rsidR="006A22A1">
        <w:t>)</w:t>
      </w:r>
      <w:r w:rsidR="001521D7">
        <w:t xml:space="preserve"> </w:t>
      </w:r>
      <w:r w:rsidR="00C93D47">
        <w:t>[56], [57], [61], [62]</w:t>
      </w:r>
      <w:r w:rsidR="00946E16" w:rsidRPr="00946E16">
        <w:t xml:space="preserve">, </w:t>
      </w:r>
      <w:r w:rsidR="002836EC">
        <w:t>which helps</w:t>
      </w:r>
      <w:r w:rsidR="00946E16" w:rsidRPr="00946E16">
        <w:t xml:space="preserve"> to gauge how the full expense aligns with the designated budget</w:t>
      </w:r>
      <w:r w:rsidR="00FF6461">
        <w:t xml:space="preserve"> (see Appendix D, Table 1</w:t>
      </w:r>
      <w:r w:rsidR="0092069E">
        <w:t>3)</w:t>
      </w:r>
      <w:r w:rsidR="00946E16" w:rsidRPr="00946E16">
        <w:t>.</w:t>
      </w:r>
      <w:r w:rsidR="00946E16">
        <w:t xml:space="preserve"> </w:t>
      </w:r>
      <w:r w:rsidR="0092069E">
        <w:t>The combined</w:t>
      </w:r>
      <w:r w:rsidR="00FF6461" w:rsidRPr="00FF6461">
        <w:t xml:space="preserve"> cost for the necessary components </w:t>
      </w:r>
      <w:r w:rsidR="00FF6461">
        <w:t>is</w:t>
      </w:r>
      <w:r w:rsidR="00FF6461" w:rsidRPr="00FF6461">
        <w:t xml:space="preserve"> 117,501.72 </w:t>
      </w:r>
      <w:r w:rsidR="0092069E" w:rsidRPr="00C41B81">
        <w:rPr>
          <w:lang w:val="en-TR"/>
        </w:rPr>
        <w:t>₺</w:t>
      </w:r>
      <w:r w:rsidR="00FF6461" w:rsidRPr="00FF6461">
        <w:t xml:space="preserve"> for 28 </w:t>
      </w:r>
      <w:r w:rsidR="00FF6461">
        <w:t>systems</w:t>
      </w:r>
      <w:r w:rsidR="0092069E">
        <w:t xml:space="preserve">, </w:t>
      </w:r>
      <w:r w:rsidR="001D0573">
        <w:t xml:space="preserve">which echoes a moderate amount within the budget. </w:t>
      </w:r>
      <w:r w:rsidR="00BE7B66" w:rsidRPr="00BE7B66">
        <w:t xml:space="preserve">A significant advantage of this system is the absence of recurrent expenses after installation, </w:t>
      </w:r>
      <w:r w:rsidR="00863FB8">
        <w:t xml:space="preserve">which </w:t>
      </w:r>
      <w:r w:rsidR="00BE7B66" w:rsidRPr="00BE7B66">
        <w:t>underscor</w:t>
      </w:r>
      <w:r w:rsidR="00863FB8">
        <w:t>es</w:t>
      </w:r>
      <w:r w:rsidR="00BE7B66" w:rsidRPr="00BE7B66">
        <w:t xml:space="preserve"> its long-term financial viability within the allocated budget.</w:t>
      </w:r>
      <w:r w:rsidR="009670A7">
        <w:t xml:space="preserve"> </w:t>
      </w:r>
      <w:r w:rsidR="00FF5259">
        <w:t>The sensor and artifi</w:t>
      </w:r>
      <w:r w:rsidR="005D37DA">
        <w:t xml:space="preserve">cial intelligence-based visual deterrent system gathers </w:t>
      </w:r>
      <w:r w:rsidR="003258B6">
        <w:t>6/8</w:t>
      </w:r>
      <w:r w:rsidR="00C60245">
        <w:t xml:space="preserve"> for the monetary cost criterion (see Appendix D, Table 14)</w:t>
      </w:r>
      <w:r w:rsidR="00B54DF8">
        <w:t>.</w:t>
      </w:r>
    </w:p>
    <w:p w14:paraId="501D581A" w14:textId="77777777" w:rsidR="00A862FB" w:rsidRDefault="00BB0FCA" w:rsidP="00BB0FCA">
      <w:pPr>
        <w:pStyle w:val="Heading2"/>
      </w:pPr>
      <w:bookmarkStart w:id="37" w:name="_Toc153137182"/>
      <w:r w:rsidRPr="00BB0FCA">
        <w:t>6.3 Environmental Safety Impact Analysis</w:t>
      </w:r>
      <w:bookmarkEnd w:id="37"/>
    </w:p>
    <w:p w14:paraId="11D4C996" w14:textId="1146B126" w:rsidR="008F7AE4" w:rsidRPr="008F7AE4" w:rsidRDefault="008F7AE4" w:rsidP="008F7AE4">
      <w:r>
        <w:t xml:space="preserve">A </w:t>
      </w:r>
      <w:r w:rsidR="00317F1D">
        <w:t xml:space="preserve">two-indicator checklist </w:t>
      </w:r>
      <w:r w:rsidR="002220B5">
        <w:t>was devised</w:t>
      </w:r>
      <w:r w:rsidR="0032102B">
        <w:t xml:space="preserve"> to appraise </w:t>
      </w:r>
      <w:r w:rsidR="003163B3">
        <w:t>each solution against the environmental safety impact criterion</w:t>
      </w:r>
      <w:r w:rsidR="00F901D8">
        <w:t xml:space="preserve"> (see Appendix D, Table 15).</w:t>
      </w:r>
      <w:r w:rsidR="00D34209">
        <w:t xml:space="preserve"> This </w:t>
      </w:r>
      <w:r w:rsidR="00A52E1C">
        <w:t xml:space="preserve">checklist </w:t>
      </w:r>
      <w:r w:rsidR="00C73B9F">
        <w:t>examines the solutions’</w:t>
      </w:r>
      <w:r w:rsidR="006620DE">
        <w:t xml:space="preserve"> effect on local flora</w:t>
      </w:r>
      <w:r w:rsidR="00364635">
        <w:t xml:space="preserve">, </w:t>
      </w:r>
      <w:r w:rsidR="00180179">
        <w:t>fauna</w:t>
      </w:r>
      <w:r w:rsidR="00364635">
        <w:t>,</w:t>
      </w:r>
      <w:r w:rsidR="00180179">
        <w:t xml:space="preserve"> </w:t>
      </w:r>
      <w:r w:rsidR="00364635">
        <w:t xml:space="preserve">and </w:t>
      </w:r>
      <w:r w:rsidR="00180179">
        <w:t xml:space="preserve">ecological </w:t>
      </w:r>
      <w:r w:rsidR="00364635">
        <w:t>balance, and</w:t>
      </w:r>
      <w:r w:rsidR="00180179">
        <w:t xml:space="preserve"> </w:t>
      </w:r>
      <w:r w:rsidR="00364635">
        <w:t>the extent of sustainable material use</w:t>
      </w:r>
      <w:r w:rsidR="00FD0C97">
        <w:t xml:space="preserve"> and resource efficiency</w:t>
      </w:r>
      <w:r w:rsidR="005C15F3">
        <w:t>.</w:t>
      </w:r>
    </w:p>
    <w:p w14:paraId="10C9B590" w14:textId="3292E0BC" w:rsidR="00A862FB" w:rsidRDefault="00A862FB" w:rsidP="00A862FB">
      <w:pPr>
        <w:pStyle w:val="Heading3"/>
      </w:pPr>
      <w:bookmarkStart w:id="38" w:name="_Toc153137183"/>
      <w:r w:rsidRPr="00A862FB">
        <w:t>6.</w:t>
      </w:r>
      <w:r w:rsidRPr="00A862FB">
        <w:t>3</w:t>
      </w:r>
      <w:r w:rsidRPr="00A862FB">
        <w:t>.1 Kinect-Based Deterrent System with an Odor-Repellent’s</w:t>
      </w:r>
      <w:r w:rsidRPr="00A862FB">
        <w:t xml:space="preserve"> </w:t>
      </w:r>
      <w:r w:rsidRPr="00A862FB">
        <w:t>Environmental Safety Impact</w:t>
      </w:r>
      <w:bookmarkEnd w:id="38"/>
    </w:p>
    <w:p w14:paraId="3895E0CE" w14:textId="7DE94957" w:rsidR="002D6EEB" w:rsidRPr="00B67289" w:rsidRDefault="00670533" w:rsidP="002647D2">
      <w:r w:rsidRPr="00670533">
        <w:t xml:space="preserve">The </w:t>
      </w:r>
      <w:r w:rsidR="005028B9">
        <w:t>Kinect-based deterrent system with an odor-repellent</w:t>
      </w:r>
      <w:r w:rsidRPr="00670533">
        <w:t xml:space="preserve"> uses odor repellent</w:t>
      </w:r>
      <w:r w:rsidR="001F6C73">
        <w:t xml:space="preserve"> </w:t>
      </w:r>
      <w:r w:rsidR="001F6C73" w:rsidRPr="008253A4">
        <w:rPr>
          <w:rFonts w:cs="Times New Roman"/>
          <w:bCs/>
          <w:szCs w:val="24"/>
        </w:rPr>
        <w:t>‘‘Wildschwein-StoppÒ’’</w:t>
      </w:r>
      <w:r w:rsidR="001F6C73">
        <w:rPr>
          <w:rFonts w:cs="Times New Roman"/>
          <w:bCs/>
          <w:szCs w:val="24"/>
        </w:rPr>
        <w:t xml:space="preserve"> [22]</w:t>
      </w:r>
      <w:r w:rsidR="001F6C73">
        <w:t>,</w:t>
      </w:r>
      <w:r w:rsidRPr="00670533">
        <w:t xml:space="preserve"> which may temporarily </w:t>
      </w:r>
      <w:r w:rsidR="00657DAB">
        <w:t>disturb</w:t>
      </w:r>
      <w:r w:rsidRPr="00670533">
        <w:t xml:space="preserve"> local wildlife</w:t>
      </w:r>
      <w:r w:rsidR="00657DAB">
        <w:t xml:space="preserve"> and f</w:t>
      </w:r>
      <w:r w:rsidR="00D74E27">
        <w:t>lora</w:t>
      </w:r>
      <w:r w:rsidRPr="00670533">
        <w:t xml:space="preserve"> [19]</w:t>
      </w:r>
      <w:r w:rsidR="00D74E27">
        <w:t xml:space="preserve">. However, it is not </w:t>
      </w:r>
      <w:r w:rsidRPr="00670533">
        <w:t xml:space="preserve">expected to </w:t>
      </w:r>
      <w:r w:rsidR="00482B3A">
        <w:t>impact the ecosystem balance long-term</w:t>
      </w:r>
      <w:r w:rsidRPr="00670533">
        <w:t xml:space="preserve"> [20].</w:t>
      </w:r>
      <w:r w:rsidR="00482B3A">
        <w:t xml:space="preserve"> </w:t>
      </w:r>
      <w:r w:rsidR="00EA3E19" w:rsidRPr="00EA3E19">
        <w:t>Electronic devices</w:t>
      </w:r>
      <w:r w:rsidR="002C6F9B">
        <w:t xml:space="preserve"> </w:t>
      </w:r>
      <w:r w:rsidR="00616538">
        <w:t>that will be used in this system, such as</w:t>
      </w:r>
      <w:r w:rsidR="00EA3E19" w:rsidRPr="00EA3E19">
        <w:t xml:space="preserve"> the Kinect</w:t>
      </w:r>
      <w:r w:rsidR="009D22B7">
        <w:t xml:space="preserve"> </w:t>
      </w:r>
      <w:r w:rsidR="00EA3E19" w:rsidRPr="00EA3E19">
        <w:t>camera</w:t>
      </w:r>
      <w:r w:rsidR="009D22B7">
        <w:t xml:space="preserve"> </w:t>
      </w:r>
      <w:r w:rsidR="009D22B7" w:rsidRPr="00EA3E19">
        <w:t>[18</w:t>
      </w:r>
      <w:r w:rsidR="009D22B7" w:rsidRPr="00EA3E19">
        <w:t>] and</w:t>
      </w:r>
      <w:r w:rsidR="00EA3E19" w:rsidRPr="00EA3E19">
        <w:t xml:space="preserve"> the control unit [14]</w:t>
      </w:r>
      <w:r w:rsidR="00616538">
        <w:t>,</w:t>
      </w:r>
      <w:r w:rsidR="00EA3E19" w:rsidRPr="00EA3E19">
        <w:t xml:space="preserve"> do not typically require frequent replacement and have low energy consumption [63]</w:t>
      </w:r>
      <w:r w:rsidR="00035B1E">
        <w:t xml:space="preserve">, which contributes to the system’s sustainability. </w:t>
      </w:r>
      <w:r w:rsidR="00B67289" w:rsidRPr="00B67289">
        <w:t xml:space="preserve">As a result, </w:t>
      </w:r>
      <w:r w:rsidR="00046B9A">
        <w:t xml:space="preserve">the </w:t>
      </w:r>
      <w:r w:rsidR="00B67289" w:rsidRPr="00B67289">
        <w:t xml:space="preserve">Kinect-based </w:t>
      </w:r>
      <w:r w:rsidR="00B67289">
        <w:t>deterrent system gathers</w:t>
      </w:r>
      <w:r w:rsidR="007F1120">
        <w:t xml:space="preserve"> </w:t>
      </w:r>
      <w:r w:rsidR="00046B9A">
        <w:t xml:space="preserve">3/5 environmental safety impact </w:t>
      </w:r>
      <w:r w:rsidR="00A50BF3">
        <w:t xml:space="preserve">points (see Appendix D, Table </w:t>
      </w:r>
      <w:r w:rsidR="00535F8D">
        <w:t>16)</w:t>
      </w:r>
      <w:r w:rsidR="00A50BF3">
        <w:t>.</w:t>
      </w:r>
    </w:p>
    <w:p w14:paraId="2547202B" w14:textId="122926E4" w:rsidR="00A862FB" w:rsidRDefault="00A862FB" w:rsidP="00A862FB">
      <w:pPr>
        <w:pStyle w:val="Heading3"/>
      </w:pPr>
      <w:bookmarkStart w:id="39" w:name="_Toc153137184"/>
      <w:r w:rsidRPr="00A862FB">
        <w:t>6.</w:t>
      </w:r>
      <w:r w:rsidRPr="00A862FB">
        <w:t>3</w:t>
      </w:r>
      <w:r w:rsidRPr="00A862FB">
        <w:t>.2 Machine Learning-Based Acoustic Deterrent System’s Environmental Safety Impact</w:t>
      </w:r>
      <w:bookmarkEnd w:id="39"/>
    </w:p>
    <w:p w14:paraId="73F9ADB2" w14:textId="79E7FA49" w:rsidR="00535F8D" w:rsidRPr="009670A7" w:rsidRDefault="002B4B88" w:rsidP="00535F8D">
      <w:pPr>
        <w:rPr>
          <w:lang w:val="en-TR"/>
        </w:rPr>
      </w:pPr>
      <w:r w:rsidRPr="002B4B88">
        <w:t>Ultrasonic frequenc</w:t>
      </w:r>
      <w:r>
        <w:t>y range (</w:t>
      </w:r>
      <w:r w:rsidRPr="008253A4">
        <w:rPr>
          <w:rFonts w:cs="Times New Roman"/>
          <w:bCs/>
          <w:szCs w:val="24"/>
        </w:rPr>
        <w:t xml:space="preserve">15 to 65 </w:t>
      </w:r>
      <w:r w:rsidR="00A268F1" w:rsidRPr="008253A4">
        <w:rPr>
          <w:rFonts w:cs="Times New Roman"/>
          <w:bCs/>
          <w:szCs w:val="24"/>
        </w:rPr>
        <w:t>kHz</w:t>
      </w:r>
      <w:r w:rsidR="00A268F1">
        <w:t>) that</w:t>
      </w:r>
      <w:r>
        <w:t xml:space="preserve"> will be used in the machine learning-based acoustic deterrent systems </w:t>
      </w:r>
      <w:r w:rsidRPr="002B4B88">
        <w:t>target</w:t>
      </w:r>
      <w:r w:rsidR="00F42504">
        <w:t>s</w:t>
      </w:r>
      <w:r w:rsidR="00A268F1">
        <w:t xml:space="preserve"> wild</w:t>
      </w:r>
      <w:r w:rsidR="00F42504">
        <w:t xml:space="preserve"> </w:t>
      </w:r>
      <w:r w:rsidRPr="002B4B88">
        <w:t xml:space="preserve">boars </w:t>
      </w:r>
      <w:r w:rsidR="00B66614">
        <w:t xml:space="preserve">[30] </w:t>
      </w:r>
      <w:r w:rsidR="002660C4">
        <w:t xml:space="preserve">likely </w:t>
      </w:r>
      <w:r w:rsidRPr="002B4B88">
        <w:t>without affecting other wildlife or the ecosystem [24], as they are not known to impact flora</w:t>
      </w:r>
      <w:r w:rsidR="006E7594">
        <w:t>,</w:t>
      </w:r>
      <w:r w:rsidRPr="002B4B88">
        <w:t xml:space="preserve"> </w:t>
      </w:r>
      <w:r w:rsidR="006E7594">
        <w:t>too</w:t>
      </w:r>
      <w:r w:rsidR="006E7594" w:rsidRPr="002B4B88">
        <w:t xml:space="preserve"> [</w:t>
      </w:r>
      <w:r w:rsidRPr="002B4B88">
        <w:t>29].</w:t>
      </w:r>
      <w:r w:rsidR="006E7594">
        <w:t xml:space="preserve"> </w:t>
      </w:r>
      <w:r w:rsidR="001271B4" w:rsidRPr="001271B4">
        <w:t xml:space="preserve">Rpi and other electronics </w:t>
      </w:r>
      <w:r w:rsidR="00ED3326">
        <w:t>appear to be</w:t>
      </w:r>
      <w:r w:rsidR="001271B4" w:rsidRPr="001271B4">
        <w:t xml:space="preserve"> energy-efficient, though not fully sustainable</w:t>
      </w:r>
      <w:r w:rsidR="00B6397A">
        <w:t xml:space="preserve"> </w:t>
      </w:r>
      <w:r w:rsidR="00B6397A" w:rsidRPr="001271B4">
        <w:t>[21]</w:t>
      </w:r>
      <w:r w:rsidR="001271B4" w:rsidRPr="001271B4">
        <w:t>. The use of a</w:t>
      </w:r>
      <w:r w:rsidR="003F0C94">
        <w:t xml:space="preserve"> machine learning</w:t>
      </w:r>
      <w:r w:rsidR="00AF336A">
        <w:t xml:space="preserve"> </w:t>
      </w:r>
      <w:r w:rsidR="001271B4" w:rsidRPr="001271B4">
        <w:t xml:space="preserve">model for detection reduces resource efficiency [64] by causing activation even when unnecessary [25]. </w:t>
      </w:r>
      <w:r w:rsidR="00BE4F8A">
        <w:t xml:space="preserve">The machine learning-based acoustic deterrent system accumulates </w:t>
      </w:r>
      <w:r w:rsidR="002B30C7">
        <w:t>3/5 points against the environmental safety impact criterion (see Appendix D, Table 17).</w:t>
      </w:r>
    </w:p>
    <w:p w14:paraId="34A9D6B5" w14:textId="70725B59" w:rsidR="00A862FB" w:rsidRPr="00A862FB" w:rsidRDefault="00A862FB" w:rsidP="00A862FB">
      <w:pPr>
        <w:pStyle w:val="Heading3"/>
      </w:pPr>
      <w:bookmarkStart w:id="40" w:name="_Toc153137185"/>
      <w:r w:rsidRPr="00A862FB">
        <w:t>6.</w:t>
      </w:r>
      <w:r w:rsidRPr="00A862FB">
        <w:t>3</w:t>
      </w:r>
      <w:r w:rsidRPr="00A862FB">
        <w:t>.3 Sensor and Artificial Intelligence-Based Visual Deterrent System’s Environmental Safety Impact</w:t>
      </w:r>
      <w:bookmarkEnd w:id="40"/>
    </w:p>
    <w:p w14:paraId="7D05C1F7" w14:textId="20603E80" w:rsidR="00E76007" w:rsidRDefault="007E0639" w:rsidP="00E76007">
      <w:r w:rsidRPr="007E0639">
        <w:t>PIR sensors</w:t>
      </w:r>
      <w:r w:rsidR="00FD6E6B">
        <w:t xml:space="preserve">, </w:t>
      </w:r>
      <w:r w:rsidRPr="007E0639">
        <w:t>LED lights</w:t>
      </w:r>
      <w:r w:rsidR="00FD6E6B">
        <w:t>, Rpis, and Rpi cameras</w:t>
      </w:r>
      <w:r w:rsidRPr="007E0639">
        <w:t xml:space="preserve"> </w:t>
      </w:r>
      <w:r w:rsidR="00136C57">
        <w:t>seem to be</w:t>
      </w:r>
      <w:r w:rsidRPr="007E0639">
        <w:t xml:space="preserve"> non-intrusive to flora and selectively target wild boars, minimizing the impact on non-target wildlife and the ecosystem [31]. </w:t>
      </w:r>
      <w:r w:rsidR="00C2726B" w:rsidRPr="00C2726B">
        <w:t>The Rpi</w:t>
      </w:r>
      <w:r w:rsidR="00BA4A28">
        <w:t>, Rpi camera</w:t>
      </w:r>
      <w:r w:rsidR="00C2726B" w:rsidRPr="00C2726B">
        <w:t xml:space="preserve"> [21]</w:t>
      </w:r>
      <w:r w:rsidR="00BA4A28">
        <w:t>,</w:t>
      </w:r>
      <w:r w:rsidR="00C2726B" w:rsidRPr="00C2726B">
        <w:t xml:space="preserve"> and PIR sensors are relatively low-energy-consuming devices, and LEDs are energy-efficient [65]. The system operates only upon detection, conserving energy and minimizing unnecessary usage [31</w:t>
      </w:r>
      <w:r w:rsidR="001C6A3F">
        <w:t>]. This</w:t>
      </w:r>
      <w:r w:rsidR="00432554">
        <w:t xml:space="preserve"> could be </w:t>
      </w:r>
      <w:r w:rsidR="00275997">
        <w:t>interpreted</w:t>
      </w:r>
      <w:r w:rsidR="009F1E07">
        <w:t xml:space="preserve"> as evidence of</w:t>
      </w:r>
      <w:r w:rsidR="00177C37">
        <w:t xml:space="preserve"> more</w:t>
      </w:r>
      <w:r w:rsidR="005956F5">
        <w:t xml:space="preserve"> enhance</w:t>
      </w:r>
      <w:r w:rsidR="00177C37">
        <w:t>d</w:t>
      </w:r>
      <w:r w:rsidR="005956F5">
        <w:t xml:space="preserve"> sustainability of the system</w:t>
      </w:r>
      <w:r w:rsidR="00965404">
        <w:t xml:space="preserve">. </w:t>
      </w:r>
      <w:r w:rsidR="00E66611" w:rsidRPr="00E66611">
        <w:t xml:space="preserve">The </w:t>
      </w:r>
      <w:r w:rsidR="00E66611">
        <w:t>s</w:t>
      </w:r>
      <w:r w:rsidR="00E66611" w:rsidRPr="00E66611">
        <w:t xml:space="preserve">ensor and </w:t>
      </w:r>
      <w:r w:rsidR="00E66611">
        <w:t>a</w:t>
      </w:r>
      <w:r w:rsidR="00E66611" w:rsidRPr="00E66611">
        <w:t xml:space="preserve">rtificial </w:t>
      </w:r>
      <w:r w:rsidR="00E66611">
        <w:t>i</w:t>
      </w:r>
      <w:r w:rsidR="00E66611" w:rsidRPr="00E66611">
        <w:t>ntelligence-</w:t>
      </w:r>
      <w:r w:rsidR="00E66611">
        <w:t>b</w:t>
      </w:r>
      <w:r w:rsidR="00E66611" w:rsidRPr="00E66611">
        <w:t xml:space="preserve">ased </w:t>
      </w:r>
      <w:r w:rsidR="00E66611">
        <w:t>v</w:t>
      </w:r>
      <w:r w:rsidR="00E66611" w:rsidRPr="00E66611">
        <w:t xml:space="preserve">isual </w:t>
      </w:r>
      <w:r w:rsidR="00E66611">
        <w:t>d</w:t>
      </w:r>
      <w:r w:rsidR="00E66611" w:rsidRPr="00E66611">
        <w:t xml:space="preserve">eterrent </w:t>
      </w:r>
      <w:r w:rsidR="00E66611">
        <w:t>s</w:t>
      </w:r>
      <w:r w:rsidR="00E66611" w:rsidRPr="00E66611">
        <w:t xml:space="preserve">ystem </w:t>
      </w:r>
      <w:r w:rsidR="007B0A80">
        <w:t>scored</w:t>
      </w:r>
      <w:r w:rsidR="00E66611" w:rsidRPr="00E66611">
        <w:t xml:space="preserve"> 4</w:t>
      </w:r>
      <w:r w:rsidR="00E66611">
        <w:t xml:space="preserve">/5 </w:t>
      </w:r>
      <w:r w:rsidR="00E66611" w:rsidRPr="00E66611">
        <w:t>on the environmental safety impact scale</w:t>
      </w:r>
      <w:r w:rsidR="00E66611" w:rsidRPr="00E66611">
        <w:t xml:space="preserve"> </w:t>
      </w:r>
      <w:r w:rsidR="00E76007">
        <w:t>(see Appendix D, Table 1</w:t>
      </w:r>
      <w:r w:rsidR="00BA4A28">
        <w:t>8</w:t>
      </w:r>
      <w:r w:rsidR="00E76007">
        <w:t>).</w:t>
      </w:r>
    </w:p>
    <w:p w14:paraId="22A05750" w14:textId="72456F98" w:rsidR="00ED06F4" w:rsidRPr="00535F8D" w:rsidRDefault="00ED06F4" w:rsidP="007B0A80">
      <w:pPr>
        <w:pStyle w:val="Heading1"/>
      </w:pPr>
      <w:bookmarkStart w:id="41" w:name="_Toc153137186"/>
      <w:r>
        <w:t xml:space="preserve">7.0 Conclusion and </w:t>
      </w:r>
      <w:r w:rsidR="007B0A80">
        <w:t>Recommendations</w:t>
      </w:r>
      <w:bookmarkEnd w:id="41"/>
    </w:p>
    <w:tbl>
      <w:tblPr>
        <w:tblStyle w:val="TableGrid"/>
        <w:tblpPr w:leftFromText="180" w:rightFromText="180" w:vertAnchor="page" w:horzAnchor="margin" w:tblpXSpec="center" w:tblpY="2178"/>
        <w:tblW w:w="12044" w:type="dxa"/>
        <w:tblLook w:val="0420" w:firstRow="1" w:lastRow="0" w:firstColumn="0" w:lastColumn="0" w:noHBand="0" w:noVBand="1"/>
      </w:tblPr>
      <w:tblGrid>
        <w:gridCol w:w="6502"/>
        <w:gridCol w:w="1230"/>
        <w:gridCol w:w="1600"/>
        <w:gridCol w:w="1643"/>
        <w:gridCol w:w="1069"/>
      </w:tblGrid>
      <w:tr w:rsidR="00367443" w:rsidRPr="00D23A6F" w14:paraId="166D3204" w14:textId="77777777" w:rsidTr="00367443">
        <w:trPr>
          <w:trHeight w:val="848"/>
        </w:trPr>
        <w:tc>
          <w:tcPr>
            <w:tcW w:w="6502" w:type="dxa"/>
            <w:hideMark/>
          </w:tcPr>
          <w:p w14:paraId="3DC83F7C"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Solutions</w:t>
            </w:r>
          </w:p>
        </w:tc>
        <w:tc>
          <w:tcPr>
            <w:tcW w:w="1230" w:type="dxa"/>
            <w:hideMark/>
          </w:tcPr>
          <w:p w14:paraId="46385B07"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rPr>
              <w:t>Feasibility</w:t>
            </w:r>
          </w:p>
          <w:p w14:paraId="7B08F35B"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(%35)</w:t>
            </w:r>
          </w:p>
        </w:tc>
        <w:tc>
          <w:tcPr>
            <w:tcW w:w="1600" w:type="dxa"/>
            <w:hideMark/>
          </w:tcPr>
          <w:p w14:paraId="216CE5C4"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Monetary Cost</w:t>
            </w:r>
          </w:p>
          <w:p w14:paraId="69B765D8"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(%35)</w:t>
            </w:r>
          </w:p>
        </w:tc>
        <w:tc>
          <w:tcPr>
            <w:tcW w:w="1643" w:type="dxa"/>
            <w:hideMark/>
          </w:tcPr>
          <w:p w14:paraId="3BCB00E9"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Environmental Safety Impact</w:t>
            </w:r>
          </w:p>
          <w:p w14:paraId="75EEC4A1"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(%30)</w:t>
            </w:r>
          </w:p>
        </w:tc>
        <w:tc>
          <w:tcPr>
            <w:tcW w:w="1069" w:type="dxa"/>
            <w:hideMark/>
          </w:tcPr>
          <w:p w14:paraId="63FA5A75"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Total Scores</w:t>
            </w:r>
          </w:p>
        </w:tc>
      </w:tr>
      <w:tr w:rsidR="00367443" w:rsidRPr="00D23A6F" w14:paraId="04685BF9" w14:textId="77777777" w:rsidTr="00367443">
        <w:trPr>
          <w:trHeight w:val="584"/>
        </w:trPr>
        <w:tc>
          <w:tcPr>
            <w:tcW w:w="6502" w:type="dxa"/>
            <w:hideMark/>
          </w:tcPr>
          <w:p w14:paraId="7624926D" w14:textId="77777777" w:rsidR="00367443" w:rsidRPr="00D23A6F" w:rsidRDefault="00367443" w:rsidP="00367443">
            <w:pPr>
              <w:spacing w:after="200" w:line="240" w:lineRule="auto"/>
              <w:rPr>
                <w:rFonts w:asciiTheme="majorBidi" w:eastAsiaTheme="minorEastAsia" w:hAnsiTheme="majorBidi" w:cstheme="majorBidi"/>
                <w:szCs w:val="24"/>
                <w:lang w:val="en-TR"/>
              </w:rPr>
            </w:pPr>
            <w:r w:rsidRPr="00D23A6F">
              <w:rPr>
                <w:rFonts w:asciiTheme="majorBidi" w:eastAsiaTheme="minorEastAsia" w:hAnsiTheme="majorBidi" w:cstheme="majorBidi"/>
                <w:szCs w:val="24"/>
              </w:rPr>
              <w:t>Kinect-Based Deterrent System with an Odor-Repellent</w:t>
            </w:r>
          </w:p>
        </w:tc>
        <w:tc>
          <w:tcPr>
            <w:tcW w:w="1230" w:type="dxa"/>
            <w:hideMark/>
          </w:tcPr>
          <w:p w14:paraId="74124AAB"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17.5</w:t>
            </w:r>
          </w:p>
        </w:tc>
        <w:tc>
          <w:tcPr>
            <w:tcW w:w="1600" w:type="dxa"/>
            <w:hideMark/>
          </w:tcPr>
          <w:p w14:paraId="7CC771B0"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13.14</w:t>
            </w:r>
          </w:p>
        </w:tc>
        <w:tc>
          <w:tcPr>
            <w:tcW w:w="1643" w:type="dxa"/>
            <w:hideMark/>
          </w:tcPr>
          <w:p w14:paraId="0A61589D"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18</w:t>
            </w:r>
          </w:p>
        </w:tc>
        <w:tc>
          <w:tcPr>
            <w:tcW w:w="1069" w:type="dxa"/>
            <w:hideMark/>
          </w:tcPr>
          <w:p w14:paraId="53913342"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48.64</w:t>
            </w:r>
          </w:p>
        </w:tc>
      </w:tr>
      <w:tr w:rsidR="00367443" w:rsidRPr="00D23A6F" w14:paraId="2E8C8062" w14:textId="77777777" w:rsidTr="00367443">
        <w:trPr>
          <w:trHeight w:val="539"/>
        </w:trPr>
        <w:tc>
          <w:tcPr>
            <w:tcW w:w="6502" w:type="dxa"/>
            <w:hideMark/>
          </w:tcPr>
          <w:p w14:paraId="329D0FA3" w14:textId="77777777" w:rsidR="00367443" w:rsidRPr="00D23A6F" w:rsidRDefault="00367443" w:rsidP="00367443">
            <w:pPr>
              <w:spacing w:after="200" w:line="240" w:lineRule="auto"/>
              <w:rPr>
                <w:rFonts w:asciiTheme="majorBidi" w:eastAsiaTheme="minorEastAsia" w:hAnsiTheme="majorBidi" w:cstheme="majorBidi"/>
                <w:szCs w:val="24"/>
                <w:lang w:val="en-TR"/>
              </w:rPr>
            </w:pPr>
            <w:r w:rsidRPr="00D23A6F">
              <w:rPr>
                <w:rFonts w:asciiTheme="majorBidi" w:eastAsiaTheme="minorEastAsia" w:hAnsiTheme="majorBidi" w:cstheme="majorBidi"/>
                <w:szCs w:val="24"/>
              </w:rPr>
              <w:t>Machine Learning-Based Acoustic Deterrent System</w:t>
            </w:r>
          </w:p>
        </w:tc>
        <w:tc>
          <w:tcPr>
            <w:tcW w:w="1230" w:type="dxa"/>
            <w:hideMark/>
          </w:tcPr>
          <w:p w14:paraId="4E6DB230"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21</w:t>
            </w:r>
          </w:p>
        </w:tc>
        <w:tc>
          <w:tcPr>
            <w:tcW w:w="1600" w:type="dxa"/>
            <w:hideMark/>
          </w:tcPr>
          <w:p w14:paraId="6159AA56"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17.52</w:t>
            </w:r>
          </w:p>
        </w:tc>
        <w:tc>
          <w:tcPr>
            <w:tcW w:w="1643" w:type="dxa"/>
            <w:hideMark/>
          </w:tcPr>
          <w:p w14:paraId="47E88959"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18</w:t>
            </w:r>
          </w:p>
        </w:tc>
        <w:tc>
          <w:tcPr>
            <w:tcW w:w="1069" w:type="dxa"/>
            <w:hideMark/>
          </w:tcPr>
          <w:p w14:paraId="3EE9E895"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56.52</w:t>
            </w:r>
          </w:p>
        </w:tc>
      </w:tr>
      <w:tr w:rsidR="00367443" w:rsidRPr="00D23A6F" w14:paraId="158062F0" w14:textId="77777777" w:rsidTr="00367443">
        <w:trPr>
          <w:trHeight w:val="492"/>
        </w:trPr>
        <w:tc>
          <w:tcPr>
            <w:tcW w:w="6502" w:type="dxa"/>
            <w:hideMark/>
          </w:tcPr>
          <w:p w14:paraId="5F260ACA" w14:textId="77777777" w:rsidR="00367443" w:rsidRPr="00D23A6F" w:rsidRDefault="00367443" w:rsidP="00367443">
            <w:pPr>
              <w:spacing w:after="200" w:line="240" w:lineRule="auto"/>
              <w:rPr>
                <w:rFonts w:asciiTheme="majorBidi" w:eastAsiaTheme="minorEastAsia" w:hAnsiTheme="majorBidi" w:cstheme="majorBidi"/>
                <w:szCs w:val="24"/>
                <w:lang w:val="en-TR"/>
              </w:rPr>
            </w:pPr>
            <w:r w:rsidRPr="00D23A6F">
              <w:rPr>
                <w:rFonts w:asciiTheme="majorBidi" w:eastAsiaTheme="minorEastAsia" w:hAnsiTheme="majorBidi" w:cstheme="majorBidi"/>
                <w:szCs w:val="24"/>
              </w:rPr>
              <w:t>Sensor and Artificial Intelligence-Based Visual Deterrent System</w:t>
            </w:r>
          </w:p>
        </w:tc>
        <w:tc>
          <w:tcPr>
            <w:tcW w:w="1230" w:type="dxa"/>
            <w:hideMark/>
          </w:tcPr>
          <w:p w14:paraId="5178C365"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24.5</w:t>
            </w:r>
          </w:p>
        </w:tc>
        <w:tc>
          <w:tcPr>
            <w:tcW w:w="1600" w:type="dxa"/>
            <w:hideMark/>
          </w:tcPr>
          <w:p w14:paraId="20ECD5A1"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26.28</w:t>
            </w:r>
          </w:p>
        </w:tc>
        <w:tc>
          <w:tcPr>
            <w:tcW w:w="1643" w:type="dxa"/>
            <w:hideMark/>
          </w:tcPr>
          <w:p w14:paraId="38CC5675" w14:textId="77777777" w:rsidR="00367443" w:rsidRPr="00D23A6F" w:rsidRDefault="00367443" w:rsidP="00367443">
            <w:pPr>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24</w:t>
            </w:r>
          </w:p>
        </w:tc>
        <w:tc>
          <w:tcPr>
            <w:tcW w:w="1069" w:type="dxa"/>
            <w:hideMark/>
          </w:tcPr>
          <w:p w14:paraId="121D9F99" w14:textId="77777777" w:rsidR="00367443" w:rsidRPr="00D23A6F" w:rsidRDefault="00367443" w:rsidP="00367443">
            <w:pPr>
              <w:keepNext/>
              <w:spacing w:after="200" w:line="240" w:lineRule="auto"/>
              <w:jc w:val="center"/>
              <w:rPr>
                <w:rFonts w:asciiTheme="majorBidi" w:eastAsiaTheme="minorEastAsia" w:hAnsiTheme="majorBidi" w:cstheme="majorBidi"/>
                <w:szCs w:val="24"/>
                <w:lang w:val="en-TR"/>
              </w:rPr>
            </w:pPr>
            <w:r w:rsidRPr="00D23A6F">
              <w:rPr>
                <w:rFonts w:asciiTheme="majorBidi" w:eastAsiaTheme="minorEastAsia" w:hAnsiTheme="majorBidi" w:cstheme="majorBidi"/>
                <w:szCs w:val="24"/>
                <w:lang w:val="en-TR"/>
              </w:rPr>
              <w:t>74.78</w:t>
            </w:r>
          </w:p>
        </w:tc>
      </w:tr>
    </w:tbl>
    <w:p w14:paraId="4C6045AC" w14:textId="68D0D4D4" w:rsidR="009670A7" w:rsidRDefault="000A6ED2" w:rsidP="001458B5">
      <w:pPr>
        <w:rPr>
          <w:rFonts w:asciiTheme="majorBidi" w:eastAsiaTheme="minorEastAsia" w:hAnsiTheme="majorBidi" w:cstheme="majorBidi"/>
          <w:szCs w:val="24"/>
        </w:rPr>
      </w:pPr>
      <w:r>
        <w:rPr>
          <w:rFonts w:asciiTheme="majorBidi" w:eastAsiaTheme="minorEastAsia" w:hAnsiTheme="majorBidi" w:cstheme="majorBidi"/>
          <w:szCs w:val="24"/>
        </w:rPr>
        <w:t>The s</w:t>
      </w:r>
      <w:r w:rsidRPr="002C3380">
        <w:rPr>
          <w:rFonts w:asciiTheme="majorBidi" w:eastAsiaTheme="minorEastAsia" w:hAnsiTheme="majorBidi" w:cstheme="majorBidi"/>
          <w:szCs w:val="24"/>
        </w:rPr>
        <w:t>olutions’ final assessment scores against every criterion are presented in Table 1.</w:t>
      </w:r>
    </w:p>
    <w:p w14:paraId="4B485D56" w14:textId="0ABF34DB" w:rsidR="00B26D90" w:rsidRDefault="00B5573C" w:rsidP="00367443">
      <w:pPr>
        <w:pStyle w:val="Quote"/>
      </w:pPr>
      <w:bookmarkStart w:id="42" w:name="_Toc153121199"/>
      <w:bookmarkStart w:id="43" w:name="_Toc153126850"/>
      <w:bookmarkStart w:id="44" w:name="_Toc153135589"/>
      <w:r>
        <w:t xml:space="preserve">Table </w:t>
      </w:r>
      <w:r w:rsidR="009670A7">
        <w:t>1</w:t>
      </w:r>
      <w:r>
        <w:t>: Solutions</w:t>
      </w:r>
      <w:bookmarkEnd w:id="42"/>
      <w:bookmarkEnd w:id="43"/>
      <w:r w:rsidR="00BE0AE2">
        <w:t>’ Total Scores</w:t>
      </w:r>
      <w:bookmarkEnd w:id="44"/>
    </w:p>
    <w:p w14:paraId="21EA8F2B" w14:textId="77777777" w:rsidR="00367443" w:rsidRPr="00367443" w:rsidRDefault="00367443" w:rsidP="00367443"/>
    <w:p w14:paraId="5B1D9F65" w14:textId="171101D5" w:rsidR="008E403A" w:rsidRDefault="00BF19EA" w:rsidP="00530093">
      <w:r>
        <w:t xml:space="preserve">The Kinect-based system is rejected </w:t>
      </w:r>
      <w:r w:rsidR="00207D79" w:rsidRPr="00207D79">
        <w:t xml:space="preserve">due to its high post-implementation costs and </w:t>
      </w:r>
      <w:r w:rsidR="004C7732">
        <w:t xml:space="preserve">estimated </w:t>
      </w:r>
      <w:r w:rsidR="00207D79" w:rsidRPr="00207D79">
        <w:t xml:space="preserve">lower acceptability </w:t>
      </w:r>
      <w:r w:rsidR="004C7732">
        <w:t>rate</w:t>
      </w:r>
      <w:r w:rsidR="00694232">
        <w:t xml:space="preserve">, which </w:t>
      </w:r>
      <w:r w:rsidR="00ED7560">
        <w:t xml:space="preserve">can </w:t>
      </w:r>
      <w:r w:rsidR="00694232">
        <w:t>arise from potential odor concerns, although it is environmentally considerate and low on energy consumption.</w:t>
      </w:r>
      <w:r w:rsidR="00D54887" w:rsidRPr="00207D79">
        <w:t xml:space="preserve"> </w:t>
      </w:r>
      <w:r w:rsidR="00207D79" w:rsidRPr="00207D79">
        <w:t xml:space="preserve">The </w:t>
      </w:r>
      <w:r w:rsidR="003F0C94">
        <w:t>machine learning</w:t>
      </w:r>
      <w:r w:rsidR="00207D79" w:rsidRPr="00207D79">
        <w:t>-based system, although energy-efficient, is also rejected due to budget overrun and unproven technology.</w:t>
      </w:r>
      <w:r w:rsidR="00DC03CF">
        <w:t xml:space="preserve"> On the other hand</w:t>
      </w:r>
      <w:r w:rsidR="00207D79" w:rsidRPr="00207D79">
        <w:t xml:space="preserve">, the </w:t>
      </w:r>
      <w:r w:rsidR="00560B90">
        <w:t>s</w:t>
      </w:r>
      <w:r w:rsidR="00207D79" w:rsidRPr="00207D79">
        <w:t xml:space="preserve">ensor and </w:t>
      </w:r>
      <w:r w:rsidR="00283301">
        <w:t>artificial intelligence</w:t>
      </w:r>
      <w:r w:rsidR="00207D79" w:rsidRPr="00207D79">
        <w:t xml:space="preserve">-based system is </w:t>
      </w:r>
      <w:r w:rsidR="00283301">
        <w:t>the recommended solution</w:t>
      </w:r>
      <w:r w:rsidR="00560B90">
        <w:t>.</w:t>
      </w:r>
      <w:r w:rsidR="00207D79" w:rsidRPr="00207D79">
        <w:t xml:space="preserve"> </w:t>
      </w:r>
      <w:r w:rsidR="00560B90">
        <w:t>D</w:t>
      </w:r>
      <w:r w:rsidR="00560B90" w:rsidRPr="00207D79">
        <w:t xml:space="preserve">espite the need for </w:t>
      </w:r>
      <w:r w:rsidR="00AC3CDC">
        <w:t xml:space="preserve">strong </w:t>
      </w:r>
      <w:r w:rsidR="00560B90" w:rsidRPr="00207D79">
        <w:t xml:space="preserve">installation </w:t>
      </w:r>
      <w:r w:rsidR="00AC3CDC" w:rsidRPr="00207D79">
        <w:t>expertise</w:t>
      </w:r>
      <w:r w:rsidR="00AC3CDC">
        <w:t>,</w:t>
      </w:r>
      <w:r w:rsidR="00ED7560">
        <w:t xml:space="preserve"> </w:t>
      </w:r>
      <w:r w:rsidR="006B0DA7">
        <w:t xml:space="preserve">it </w:t>
      </w:r>
      <w:bookmarkStart w:id="45" w:name="_Toc153121200"/>
      <w:bookmarkStart w:id="46" w:name="_Toc153121678"/>
      <w:r w:rsidR="00DB2977">
        <w:t>is</w:t>
      </w:r>
      <w:r w:rsidR="00737A84">
        <w:t xml:space="preserve"> </w:t>
      </w:r>
      <w:r w:rsidR="000E38A2">
        <w:t xml:space="preserve">the </w:t>
      </w:r>
      <w:r w:rsidR="00737A84">
        <w:t>most cost-effective</w:t>
      </w:r>
      <w:r w:rsidR="00E77607">
        <w:t xml:space="preserve"> and environmentally safe</w:t>
      </w:r>
      <w:r w:rsidR="00DB2977">
        <w:t xml:space="preserve">. It also </w:t>
      </w:r>
      <w:r w:rsidR="000E38A2">
        <w:t>has the highest feasibility rate</w:t>
      </w:r>
      <w:r w:rsidR="00DB2977">
        <w:t>.</w:t>
      </w:r>
    </w:p>
    <w:p w14:paraId="695D018A" w14:textId="21F8A6A4" w:rsidR="00501707" w:rsidRDefault="00501707" w:rsidP="00530093">
      <w:r w:rsidRPr="002C3380">
        <w:t xml:space="preserve">The recommended action plan for the implementation is as follows (see Appendix </w:t>
      </w:r>
      <w:r w:rsidR="00883CDB">
        <w:t>E</w:t>
      </w:r>
      <w:r w:rsidR="00B90370">
        <w:t>, Figure</w:t>
      </w:r>
      <w:r w:rsidR="006F1B1A">
        <w:t xml:space="preserve"> 10</w:t>
      </w:r>
      <w:r w:rsidRPr="002C3380">
        <w:t xml:space="preserve"> for the action plan</w:t>
      </w:r>
      <w:r w:rsidR="00DB0644">
        <w:t xml:space="preserve"> </w:t>
      </w:r>
      <w:r w:rsidR="00B90370">
        <w:t>flow</w:t>
      </w:r>
      <w:r w:rsidRPr="002C3380">
        <w:t>chart):</w:t>
      </w:r>
      <w:bookmarkEnd w:id="45"/>
      <w:bookmarkEnd w:id="46"/>
      <w:r w:rsidR="00E94813">
        <w:t xml:space="preserve"> </w:t>
      </w:r>
    </w:p>
    <w:p w14:paraId="07AB1BB0" w14:textId="40F11E58" w:rsidR="00AC663D" w:rsidRDefault="004C0D52" w:rsidP="00B46FD4">
      <w:pPr>
        <w:pStyle w:val="ListParagraph"/>
        <w:numPr>
          <w:ilvl w:val="0"/>
          <w:numId w:val="4"/>
        </w:numPr>
      </w:pPr>
      <w:r>
        <w:t>PIR</w:t>
      </w:r>
      <w:r w:rsidR="002920B6">
        <w:t xml:space="preserve"> sensors, </w:t>
      </w:r>
      <w:r w:rsidR="00D2044D">
        <w:t>Rpi units, cameras</w:t>
      </w:r>
      <w:r w:rsidR="005C2AB4">
        <w:t>,</w:t>
      </w:r>
      <w:r w:rsidR="00D2044D">
        <w:t xml:space="preserve"> and LED light strips</w:t>
      </w:r>
      <w:r w:rsidR="001D03CA">
        <w:t xml:space="preserve"> should be acquired.</w:t>
      </w:r>
    </w:p>
    <w:p w14:paraId="1C8F4BFF" w14:textId="2E905AB8" w:rsidR="00B71993" w:rsidRDefault="00EE0A97" w:rsidP="00B46FD4">
      <w:pPr>
        <w:pStyle w:val="ListParagraph"/>
        <w:numPr>
          <w:ilvl w:val="0"/>
          <w:numId w:val="4"/>
        </w:numPr>
      </w:pPr>
      <w:r>
        <w:t xml:space="preserve">A software engineer </w:t>
      </w:r>
      <w:r w:rsidR="007F308F">
        <w:t xml:space="preserve">should </w:t>
      </w:r>
      <w:r w:rsidR="00C70759">
        <w:t xml:space="preserve">configure </w:t>
      </w:r>
      <w:r w:rsidR="00B71993">
        <w:t xml:space="preserve">the YOLO V3 algorithm on the Rpis, and simultaneously, HC electricians should install PIR sensors and cameras </w:t>
      </w:r>
      <w:r w:rsidR="003E0643">
        <w:t>on selected streetlights</w:t>
      </w:r>
      <w:r w:rsidR="005C2AB4">
        <w:t>.</w:t>
      </w:r>
    </w:p>
    <w:p w14:paraId="6A2B0906" w14:textId="798FC7CF" w:rsidR="005A342A" w:rsidRDefault="00677138" w:rsidP="00B46FD4">
      <w:pPr>
        <w:pStyle w:val="ListParagraph"/>
        <w:numPr>
          <w:ilvl w:val="0"/>
          <w:numId w:val="4"/>
        </w:numPr>
      </w:pPr>
      <w:r>
        <w:t>HC electricians</w:t>
      </w:r>
      <w:r w:rsidR="005A342A">
        <w:t xml:space="preserve"> </w:t>
      </w:r>
      <w:r w:rsidR="009B3E04">
        <w:t>should connect</w:t>
      </w:r>
      <w:r w:rsidR="00092E6A">
        <w:t xml:space="preserve"> Rpis</w:t>
      </w:r>
      <w:r w:rsidR="009B3E04">
        <w:t xml:space="preserve"> to </w:t>
      </w:r>
      <w:r w:rsidR="00092E6A">
        <w:t>cameras and</w:t>
      </w:r>
      <w:r w:rsidR="009B3E04">
        <w:t xml:space="preserve"> </w:t>
      </w:r>
      <w:r w:rsidR="00092E6A">
        <w:t xml:space="preserve">ensure </w:t>
      </w:r>
      <w:r w:rsidR="009B3E04">
        <w:t>communication between PIR sensor</w:t>
      </w:r>
      <w:r w:rsidR="00495684">
        <w:t xml:space="preserve">s </w:t>
      </w:r>
      <w:r w:rsidR="009B3E04">
        <w:t xml:space="preserve">and </w:t>
      </w:r>
      <w:r w:rsidR="00495684">
        <w:t>cameras.</w:t>
      </w:r>
    </w:p>
    <w:p w14:paraId="43781215" w14:textId="7B305CC7" w:rsidR="00495684" w:rsidRDefault="0084120F" w:rsidP="00B46FD4">
      <w:pPr>
        <w:pStyle w:val="ListParagraph"/>
        <w:numPr>
          <w:ilvl w:val="0"/>
          <w:numId w:val="4"/>
        </w:numPr>
      </w:pPr>
      <w:r>
        <w:t>HC electricians and the software engineer should test completed setups for functionality and detection accuracy</w:t>
      </w:r>
      <w:r w:rsidR="00636326">
        <w:t xml:space="preserve"> </w:t>
      </w:r>
      <w:r w:rsidR="00636326" w:rsidRPr="00636326">
        <w:t>and document procedures for scenarios where the system fails</w:t>
      </w:r>
      <w:r w:rsidR="00554274">
        <w:t xml:space="preserve"> to detect wild boars.</w:t>
      </w:r>
    </w:p>
    <w:p w14:paraId="0785CA73" w14:textId="0EBFC0B5" w:rsidR="00E958CE" w:rsidRDefault="00E958CE" w:rsidP="00B46FD4">
      <w:pPr>
        <w:pStyle w:val="ListParagraph"/>
        <w:numPr>
          <w:ilvl w:val="0"/>
          <w:numId w:val="4"/>
        </w:numPr>
      </w:pPr>
      <w:r>
        <w:t>LED light strips should be connected to the Rpis</w:t>
      </w:r>
      <w:r w:rsidR="004B5F8E">
        <w:t xml:space="preserve"> to activate wild boar deterrence upon detection</w:t>
      </w:r>
      <w:r w:rsidR="0084120F">
        <w:t xml:space="preserve"> by HC electricians</w:t>
      </w:r>
      <w:r w:rsidR="004B5F8E">
        <w:t>.</w:t>
      </w:r>
    </w:p>
    <w:p w14:paraId="5EF57981" w14:textId="1B38418C" w:rsidR="00CC3737" w:rsidRPr="00CC3737" w:rsidRDefault="004911D8" w:rsidP="00B46FD4">
      <w:pPr>
        <w:pStyle w:val="ListParagraph"/>
        <w:numPr>
          <w:ilvl w:val="0"/>
          <w:numId w:val="4"/>
        </w:numPr>
      </w:pPr>
      <w:r>
        <w:t xml:space="preserve">A </w:t>
      </w:r>
      <w:r w:rsidR="009A51F5">
        <w:t>r</w:t>
      </w:r>
      <w:r w:rsidR="00002D27">
        <w:t xml:space="preserve">egular maintenance </w:t>
      </w:r>
      <w:r>
        <w:t>schedule should be established</w:t>
      </w:r>
      <w:r w:rsidR="009A51F5">
        <w:t>.</w:t>
      </w:r>
    </w:p>
    <w:p w14:paraId="4E041AE0" w14:textId="7CB8F755" w:rsidR="00212F6D" w:rsidRPr="00CC3737" w:rsidRDefault="007048F3" w:rsidP="00CC3737">
      <w:pPr>
        <w:pStyle w:val="Heading1"/>
        <w:rPr>
          <w:rFonts w:cstheme="minorBidi"/>
          <w:szCs w:val="22"/>
        </w:rPr>
      </w:pPr>
      <w:bookmarkStart w:id="47" w:name="_Toc153137187"/>
      <w:r w:rsidRPr="00CC3737">
        <w:t>8</w:t>
      </w:r>
      <w:r w:rsidR="00212F6D" w:rsidRPr="00CC3737">
        <w:t>.0 Appendices</w:t>
      </w:r>
      <w:bookmarkEnd w:id="47"/>
    </w:p>
    <w:p w14:paraId="0E87E589" w14:textId="694FCE54" w:rsidR="00212F6D" w:rsidRPr="00C57ACF" w:rsidRDefault="00872692" w:rsidP="00212F6D">
      <w:pPr>
        <w:pStyle w:val="Heading2"/>
        <w:rPr>
          <w:rFonts w:cs="Times New Roman"/>
          <w:szCs w:val="24"/>
        </w:rPr>
      </w:pPr>
      <w:bookmarkStart w:id="48" w:name="_Toc153137188"/>
      <w:r>
        <w:rPr>
          <w:noProof/>
        </w:rPr>
        <mc:AlternateContent>
          <mc:Choice Requires="wps">
            <w:drawing>
              <wp:anchor distT="0" distB="0" distL="114300" distR="114300" simplePos="0" relativeHeight="251707392" behindDoc="0" locked="0" layoutInCell="1" allowOverlap="1" wp14:anchorId="0CC4E747" wp14:editId="0BAC0E33">
                <wp:simplePos x="0" y="0"/>
                <wp:positionH relativeFrom="column">
                  <wp:posOffset>-7620</wp:posOffset>
                </wp:positionH>
                <wp:positionV relativeFrom="paragraph">
                  <wp:posOffset>2058307</wp:posOffset>
                </wp:positionV>
                <wp:extent cx="2890520" cy="635"/>
                <wp:effectExtent l="0" t="0" r="5080" b="2540"/>
                <wp:wrapTopAndBottom/>
                <wp:docPr id="162857589" name="Text Box 1"/>
                <wp:cNvGraphicFramePr/>
                <a:graphic xmlns:a="http://schemas.openxmlformats.org/drawingml/2006/main">
                  <a:graphicData uri="http://schemas.microsoft.com/office/word/2010/wordprocessingShape">
                    <wps:wsp>
                      <wps:cNvSpPr txBox="1"/>
                      <wps:spPr>
                        <a:xfrm>
                          <a:off x="0" y="0"/>
                          <a:ext cx="2890520" cy="635"/>
                        </a:xfrm>
                        <a:prstGeom prst="rect">
                          <a:avLst/>
                        </a:prstGeom>
                        <a:noFill/>
                        <a:ln>
                          <a:noFill/>
                        </a:ln>
                      </wps:spPr>
                      <wps:txbx>
                        <w:txbxContent>
                          <w:p w14:paraId="49680E7D" w14:textId="0606AD92" w:rsidR="00872692" w:rsidRPr="00C27515" w:rsidRDefault="00872692" w:rsidP="00872692">
                            <w:pPr>
                              <w:pStyle w:val="Caption"/>
                              <w:rPr>
                                <w:b/>
                                <w:noProof/>
                              </w:rPr>
                            </w:pPr>
                            <w:bookmarkStart w:id="49" w:name="_Toc153038616"/>
                            <w:bookmarkStart w:id="50" w:name="_Toc153121201"/>
                            <w:bookmarkStart w:id="51" w:name="_Toc153121679"/>
                            <w:bookmarkStart w:id="52" w:name="_Toc153121715"/>
                            <w:bookmarkStart w:id="53" w:name="_Toc153126934"/>
                            <w:bookmarkStart w:id="54" w:name="_Toc153127088"/>
                            <w:bookmarkStart w:id="55" w:name="_Toc153135446"/>
                            <w:r>
                              <w:t xml:space="preserve">Figure </w:t>
                            </w:r>
                            <w:r>
                              <w:fldChar w:fldCharType="begin"/>
                            </w:r>
                            <w:r>
                              <w:instrText xml:space="preserve"> SEQ Figure \* ARABIC </w:instrText>
                            </w:r>
                            <w:r>
                              <w:fldChar w:fldCharType="separate"/>
                            </w:r>
                            <w:r w:rsidR="001B12D9">
                              <w:rPr>
                                <w:noProof/>
                              </w:rPr>
                              <w:t>1</w:t>
                            </w:r>
                            <w:r>
                              <w:fldChar w:fldCharType="end"/>
                            </w:r>
                            <w:r>
                              <w:t>: Kinect Construction [16]</w:t>
                            </w:r>
                            <w:bookmarkEnd w:id="49"/>
                            <w:bookmarkEnd w:id="50"/>
                            <w:bookmarkEnd w:id="51"/>
                            <w:bookmarkEnd w:id="52"/>
                            <w:bookmarkEnd w:id="53"/>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C4E747" id="_x0000_t202" coordsize="21600,21600" o:spt="202" path="m,l,21600r21600,l21600,xe">
                <v:stroke joinstyle="miter"/>
                <v:path gradientshapeok="t" o:connecttype="rect"/>
              </v:shapetype>
              <v:shape id="Text Box 1" o:spid="_x0000_s1026" type="#_x0000_t202" style="position:absolute;left:0;text-align:left;margin-left:-.6pt;margin-top:162.05pt;width:227.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" filled="f" stroked="f">
                <v:textbox style="mso-fit-shape-to-text:t" inset="0,0,0,0">
                  <w:txbxContent>
                    <w:p w14:paraId="49680E7D" w14:textId="0606AD92" w:rsidR="00872692" w:rsidRPr="00C27515" w:rsidRDefault="00872692" w:rsidP="00872692">
                      <w:pPr>
                        <w:pStyle w:val="Caption"/>
                        <w:rPr>
                          <w:b/>
                          <w:noProof/>
                        </w:rPr>
                      </w:pPr>
                      <w:bookmarkStart w:id="56" w:name="_Toc153038616"/>
                      <w:bookmarkStart w:id="57" w:name="_Toc153121201"/>
                      <w:bookmarkStart w:id="58" w:name="_Toc153121679"/>
                      <w:bookmarkStart w:id="59" w:name="_Toc153121715"/>
                      <w:bookmarkStart w:id="60" w:name="_Toc153126934"/>
                      <w:bookmarkStart w:id="61" w:name="_Toc153127088"/>
                      <w:bookmarkStart w:id="62" w:name="_Toc153135446"/>
                      <w:r>
                        <w:t xml:space="preserve">Figure </w:t>
                      </w:r>
                      <w:r>
                        <w:fldChar w:fldCharType="begin"/>
                      </w:r>
                      <w:r>
                        <w:instrText xml:space="preserve"> SEQ Figure \* ARABIC </w:instrText>
                      </w:r>
                      <w:r>
                        <w:fldChar w:fldCharType="separate"/>
                      </w:r>
                      <w:r w:rsidR="001B12D9">
                        <w:rPr>
                          <w:noProof/>
                        </w:rPr>
                        <w:t>1</w:t>
                      </w:r>
                      <w:r>
                        <w:fldChar w:fldCharType="end"/>
                      </w:r>
                      <w:r>
                        <w:t>: Kinect Construction [16]</w:t>
                      </w:r>
                      <w:bookmarkEnd w:id="56"/>
                      <w:bookmarkEnd w:id="57"/>
                      <w:bookmarkEnd w:id="58"/>
                      <w:bookmarkEnd w:id="59"/>
                      <w:bookmarkEnd w:id="60"/>
                      <w:bookmarkEnd w:id="61"/>
                      <w:bookmarkEnd w:id="62"/>
                    </w:p>
                  </w:txbxContent>
                </v:textbox>
                <w10:wrap type="topAndBottom"/>
              </v:shape>
            </w:pict>
          </mc:Fallback>
        </mc:AlternateContent>
      </w:r>
      <w:r>
        <w:rPr>
          <w:noProof/>
        </w:rPr>
        <mc:AlternateContent>
          <mc:Choice Requires="wps">
            <w:drawing>
              <wp:anchor distT="0" distB="0" distL="114300" distR="114300" simplePos="0" relativeHeight="251705344" behindDoc="0" locked="0" layoutInCell="1" allowOverlap="1" wp14:anchorId="67A00992" wp14:editId="2FEAEDEA">
                <wp:simplePos x="0" y="0"/>
                <wp:positionH relativeFrom="column">
                  <wp:posOffset>3347539</wp:posOffset>
                </wp:positionH>
                <wp:positionV relativeFrom="paragraph">
                  <wp:posOffset>2051685</wp:posOffset>
                </wp:positionV>
                <wp:extent cx="2604135" cy="635"/>
                <wp:effectExtent l="0" t="0" r="12065" b="5080"/>
                <wp:wrapTopAndBottom/>
                <wp:docPr id="194450333" name="Text Box 1"/>
                <wp:cNvGraphicFramePr/>
                <a:graphic xmlns:a="http://schemas.openxmlformats.org/drawingml/2006/main">
                  <a:graphicData uri="http://schemas.microsoft.com/office/word/2010/wordprocessingShape">
                    <wps:wsp>
                      <wps:cNvSpPr txBox="1"/>
                      <wps:spPr>
                        <a:xfrm>
                          <a:off x="0" y="0"/>
                          <a:ext cx="2604135" cy="635"/>
                        </a:xfrm>
                        <a:prstGeom prst="rect">
                          <a:avLst/>
                        </a:prstGeom>
                        <a:noFill/>
                        <a:ln>
                          <a:noFill/>
                        </a:ln>
                      </wps:spPr>
                      <wps:txbx>
                        <w:txbxContent>
                          <w:p w14:paraId="0451A689" w14:textId="41A9CF61" w:rsidR="00872692" w:rsidRPr="00872692" w:rsidRDefault="00872692" w:rsidP="00872692">
                            <w:pPr>
                              <w:pStyle w:val="Quote"/>
                            </w:pPr>
                            <w:bookmarkStart w:id="63" w:name="_Toc153037834"/>
                            <w:bookmarkStart w:id="64" w:name="_Toc153038140"/>
                            <w:bookmarkStart w:id="65" w:name="_Toc153126851"/>
                            <w:bookmarkStart w:id="66" w:name="_Toc153135590"/>
                            <w:r w:rsidRPr="00872692">
                              <w:t xml:space="preserve">Table </w:t>
                            </w:r>
                            <w:r w:rsidR="00005FA7">
                              <w:t>2</w:t>
                            </w:r>
                            <w:r w:rsidRPr="00872692">
                              <w:t>: Kinect Specifications [16]</w:t>
                            </w:r>
                            <w:bookmarkEnd w:id="63"/>
                            <w:bookmarkEnd w:id="64"/>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A00992" id="_x0000_s1027" type="#_x0000_t202" style="position:absolute;left:0;text-align:left;margin-left:263.6pt;margin-top:161.55pt;width:205.05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" filled="f" stroked="f">
                <v:textbox style="mso-fit-shape-to-text:t" inset="0,0,0,0">
                  <w:txbxContent>
                    <w:p w14:paraId="0451A689" w14:textId="41A9CF61" w:rsidR="00872692" w:rsidRPr="00872692" w:rsidRDefault="00872692" w:rsidP="00872692">
                      <w:pPr>
                        <w:pStyle w:val="Quote"/>
                      </w:pPr>
                      <w:bookmarkStart w:id="67" w:name="_Toc153037834"/>
                      <w:bookmarkStart w:id="68" w:name="_Toc153038140"/>
                      <w:bookmarkStart w:id="69" w:name="_Toc153126851"/>
                      <w:bookmarkStart w:id="70" w:name="_Toc153135590"/>
                      <w:r w:rsidRPr="00872692">
                        <w:t xml:space="preserve">Table </w:t>
                      </w:r>
                      <w:r w:rsidR="00005FA7">
                        <w:t>2</w:t>
                      </w:r>
                      <w:r w:rsidRPr="00872692">
                        <w:t>: Kinect Specifications [16]</w:t>
                      </w:r>
                      <w:bookmarkEnd w:id="67"/>
                      <w:bookmarkEnd w:id="68"/>
                      <w:bookmarkEnd w:id="69"/>
                      <w:bookmarkEnd w:id="70"/>
                    </w:p>
                  </w:txbxContent>
                </v:textbox>
                <w10:wrap type="topAndBottom"/>
              </v:shape>
            </w:pict>
          </mc:Fallback>
        </mc:AlternateContent>
      </w:r>
      <w:r>
        <w:rPr>
          <w:noProof/>
        </w:rPr>
        <mc:AlternateContent>
          <mc:Choice Requires="wps">
            <w:drawing>
              <wp:anchor distT="0" distB="0" distL="114300" distR="114300" simplePos="0" relativeHeight="251711488" behindDoc="0" locked="0" layoutInCell="1" allowOverlap="1" wp14:anchorId="3208655E" wp14:editId="60022355">
                <wp:simplePos x="0" y="0"/>
                <wp:positionH relativeFrom="column">
                  <wp:posOffset>3378835</wp:posOffset>
                </wp:positionH>
                <wp:positionV relativeFrom="paragraph">
                  <wp:posOffset>3548380</wp:posOffset>
                </wp:positionV>
                <wp:extent cx="2600960" cy="635"/>
                <wp:effectExtent l="0" t="0" r="2540" b="5080"/>
                <wp:wrapTopAndBottom/>
                <wp:docPr id="1626826642" name="Text Box 1"/>
                <wp:cNvGraphicFramePr/>
                <a:graphic xmlns:a="http://schemas.openxmlformats.org/drawingml/2006/main">
                  <a:graphicData uri="http://schemas.microsoft.com/office/word/2010/wordprocessingShape">
                    <wps:wsp>
                      <wps:cNvSpPr txBox="1"/>
                      <wps:spPr>
                        <a:xfrm>
                          <a:off x="0" y="0"/>
                          <a:ext cx="2600960" cy="635"/>
                        </a:xfrm>
                        <a:prstGeom prst="rect">
                          <a:avLst/>
                        </a:prstGeom>
                        <a:noFill/>
                        <a:ln>
                          <a:noFill/>
                        </a:ln>
                      </wps:spPr>
                      <wps:txbx>
                        <w:txbxContent>
                          <w:p w14:paraId="178C53D8" w14:textId="2959349B" w:rsidR="00872692" w:rsidRPr="00872692" w:rsidRDefault="00872692" w:rsidP="00872692">
                            <w:pPr>
                              <w:pStyle w:val="Caption"/>
                            </w:pPr>
                            <w:bookmarkStart w:id="71" w:name="_Toc153038617"/>
                            <w:bookmarkStart w:id="72" w:name="_Toc153121202"/>
                            <w:bookmarkStart w:id="73" w:name="_Toc153121680"/>
                            <w:bookmarkStart w:id="74" w:name="_Toc153121716"/>
                            <w:bookmarkStart w:id="75" w:name="_Toc153126935"/>
                            <w:bookmarkStart w:id="76" w:name="_Toc153127089"/>
                            <w:bookmarkStart w:id="77" w:name="_Toc153135447"/>
                            <w:r>
                              <w:t>Figure</w:t>
                            </w:r>
                            <w:r w:rsidR="009670A7">
                              <w:t xml:space="preserve"> </w:t>
                            </w:r>
                            <w:r>
                              <w:t xml:space="preserve">3: </w:t>
                            </w:r>
                            <w:r w:rsidRPr="00363A1F">
                              <w:t>Circumscribed Rectangle Adjustment Procedure [16]</w:t>
                            </w:r>
                            <w:bookmarkEnd w:id="71"/>
                            <w:bookmarkEnd w:id="72"/>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8655E" id="_x0000_s1028" type="#_x0000_t202" style="position:absolute;left:0;text-align:left;margin-left:266.05pt;margin-top:279.4pt;width:204.8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" filled="f" stroked="f">
                <v:textbox style="mso-fit-shape-to-text:t" inset="0,0,0,0">
                  <w:txbxContent>
                    <w:p w14:paraId="178C53D8" w14:textId="2959349B" w:rsidR="00872692" w:rsidRPr="00872692" w:rsidRDefault="00872692" w:rsidP="00872692">
                      <w:pPr>
                        <w:pStyle w:val="Caption"/>
                      </w:pPr>
                      <w:bookmarkStart w:id="78" w:name="_Toc153038617"/>
                      <w:bookmarkStart w:id="79" w:name="_Toc153121202"/>
                      <w:bookmarkStart w:id="80" w:name="_Toc153121680"/>
                      <w:bookmarkStart w:id="81" w:name="_Toc153121716"/>
                      <w:bookmarkStart w:id="82" w:name="_Toc153126935"/>
                      <w:bookmarkStart w:id="83" w:name="_Toc153127089"/>
                      <w:bookmarkStart w:id="84" w:name="_Toc153135447"/>
                      <w:r>
                        <w:t>Figure</w:t>
                      </w:r>
                      <w:r w:rsidR="009670A7">
                        <w:t xml:space="preserve"> </w:t>
                      </w:r>
                      <w:r>
                        <w:t xml:space="preserve">3: </w:t>
                      </w:r>
                      <w:r w:rsidRPr="00363A1F">
                        <w:t>Circumscribed Rectangle Adjustment Procedure [16]</w:t>
                      </w:r>
                      <w:bookmarkEnd w:id="78"/>
                      <w:bookmarkEnd w:id="79"/>
                      <w:bookmarkEnd w:id="80"/>
                      <w:bookmarkEnd w:id="81"/>
                      <w:bookmarkEnd w:id="82"/>
                      <w:bookmarkEnd w:id="83"/>
                      <w:bookmarkEnd w:id="84"/>
                    </w:p>
                  </w:txbxContent>
                </v:textbox>
                <w10:wrap type="topAndBottom"/>
              </v:shape>
            </w:pict>
          </mc:Fallback>
        </mc:AlternateContent>
      </w:r>
      <w:r w:rsidR="008217F6" w:rsidRPr="008253A4">
        <w:rPr>
          <w:rFonts w:cs="Times New Roman"/>
          <w:bCs/>
          <w:noProof/>
          <w:szCs w:val="24"/>
          <w:u w:val="single"/>
        </w:rPr>
        <w:drawing>
          <wp:anchor distT="0" distB="0" distL="114300" distR="114300" simplePos="0" relativeHeight="251679744" behindDoc="0" locked="0" layoutInCell="1" allowOverlap="1" wp14:anchorId="5F229E96" wp14:editId="628442F8">
            <wp:simplePos x="0" y="0"/>
            <wp:positionH relativeFrom="margin">
              <wp:posOffset>3379380</wp:posOffset>
            </wp:positionH>
            <wp:positionV relativeFrom="paragraph">
              <wp:posOffset>2533650</wp:posOffset>
            </wp:positionV>
            <wp:extent cx="2600960" cy="957580"/>
            <wp:effectExtent l="0" t="0" r="2540" b="0"/>
            <wp:wrapTopAndBottom/>
            <wp:docPr id="13871630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63025" name="Picture 1387163025"/>
                    <pic:cNvPicPr/>
                  </pic:nvPicPr>
                  <pic:blipFill rotWithShape="1">
                    <a:blip r:embed="rId23" cstate="print">
                      <a:extLst>
                        <a:ext uri="{28A0092B-C50C-407E-A947-70E740481C1C}">
                          <a14:useLocalDpi xmlns:a14="http://schemas.microsoft.com/office/drawing/2010/main" val="0"/>
                        </a:ext>
                      </a:extLst>
                    </a:blip>
                    <a:srcRect b="20168"/>
                    <a:stretch/>
                  </pic:blipFill>
                  <pic:spPr bwMode="auto">
                    <a:xfrm>
                      <a:off x="0" y="0"/>
                      <a:ext cx="2600960" cy="957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71689C8" wp14:editId="07AE179D">
                <wp:simplePos x="0" y="0"/>
                <wp:positionH relativeFrom="column">
                  <wp:posOffset>3810</wp:posOffset>
                </wp:positionH>
                <wp:positionV relativeFrom="paragraph">
                  <wp:posOffset>4054475</wp:posOffset>
                </wp:positionV>
                <wp:extent cx="2886710" cy="635"/>
                <wp:effectExtent l="0" t="0" r="8890" b="2540"/>
                <wp:wrapTopAndBottom/>
                <wp:docPr id="1588775698" name="Text Box 1"/>
                <wp:cNvGraphicFramePr/>
                <a:graphic xmlns:a="http://schemas.openxmlformats.org/drawingml/2006/main">
                  <a:graphicData uri="http://schemas.microsoft.com/office/word/2010/wordprocessingShape">
                    <wps:wsp>
                      <wps:cNvSpPr txBox="1"/>
                      <wps:spPr>
                        <a:xfrm>
                          <a:off x="0" y="0"/>
                          <a:ext cx="2886710" cy="635"/>
                        </a:xfrm>
                        <a:prstGeom prst="rect">
                          <a:avLst/>
                        </a:prstGeom>
                        <a:noFill/>
                        <a:ln>
                          <a:noFill/>
                        </a:ln>
                      </wps:spPr>
                      <wps:txbx>
                        <w:txbxContent>
                          <w:p w14:paraId="1AD9AC31" w14:textId="22F9C754" w:rsidR="00872692" w:rsidRPr="00D9401D" w:rsidRDefault="00872692" w:rsidP="00872692">
                            <w:pPr>
                              <w:pStyle w:val="Caption"/>
                              <w:rPr>
                                <w:b/>
                                <w:noProof/>
                              </w:rPr>
                            </w:pPr>
                            <w:bookmarkStart w:id="85" w:name="_Toc153038618"/>
                            <w:bookmarkStart w:id="86" w:name="_Toc153121203"/>
                            <w:bookmarkStart w:id="87" w:name="_Toc153121681"/>
                            <w:bookmarkStart w:id="88" w:name="_Toc153121717"/>
                            <w:bookmarkStart w:id="89" w:name="_Toc153126936"/>
                            <w:bookmarkStart w:id="90" w:name="_Toc153127090"/>
                            <w:bookmarkStart w:id="91" w:name="_Toc153135448"/>
                            <w:r>
                              <w:t xml:space="preserve">Figure 2: </w:t>
                            </w:r>
                            <w:r w:rsidR="005A76CE" w:rsidRPr="005A76CE">
                              <w:t>Depth Image Using Infrared Radiation Example</w:t>
                            </w:r>
                            <w:r w:rsidR="005A76CE" w:rsidRPr="005A76CE">
                              <w:t xml:space="preserve"> </w:t>
                            </w:r>
                            <w:r w:rsidRPr="00110A6D">
                              <w:t>[16]</w:t>
                            </w:r>
                            <w:bookmarkEnd w:id="85"/>
                            <w:bookmarkEnd w:id="86"/>
                            <w:bookmarkEnd w:id="87"/>
                            <w:bookmarkEnd w:id="88"/>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689C8" id="_x0000_s1029" type="#_x0000_t202" style="position:absolute;left:0;text-align:left;margin-left:.3pt;margin-top:319.25pt;width:227.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" filled="f" stroked="f">
                <v:textbox style="mso-fit-shape-to-text:t" inset="0,0,0,0">
                  <w:txbxContent>
                    <w:p w14:paraId="1AD9AC31" w14:textId="22F9C754" w:rsidR="00872692" w:rsidRPr="00D9401D" w:rsidRDefault="00872692" w:rsidP="00872692">
                      <w:pPr>
                        <w:pStyle w:val="Caption"/>
                        <w:rPr>
                          <w:b/>
                          <w:noProof/>
                        </w:rPr>
                      </w:pPr>
                      <w:bookmarkStart w:id="92" w:name="_Toc153038618"/>
                      <w:bookmarkStart w:id="93" w:name="_Toc153121203"/>
                      <w:bookmarkStart w:id="94" w:name="_Toc153121681"/>
                      <w:bookmarkStart w:id="95" w:name="_Toc153121717"/>
                      <w:bookmarkStart w:id="96" w:name="_Toc153126936"/>
                      <w:bookmarkStart w:id="97" w:name="_Toc153127090"/>
                      <w:bookmarkStart w:id="98" w:name="_Toc153135448"/>
                      <w:r>
                        <w:t xml:space="preserve">Figure 2: </w:t>
                      </w:r>
                      <w:r w:rsidR="005A76CE" w:rsidRPr="005A76CE">
                        <w:t>Depth Image Using Infrared Radiation Example</w:t>
                      </w:r>
                      <w:r w:rsidR="005A76CE" w:rsidRPr="005A76CE">
                        <w:t xml:space="preserve"> </w:t>
                      </w:r>
                      <w:r w:rsidRPr="00110A6D">
                        <w:t>[16]</w:t>
                      </w:r>
                      <w:bookmarkEnd w:id="92"/>
                      <w:bookmarkEnd w:id="93"/>
                      <w:bookmarkEnd w:id="94"/>
                      <w:bookmarkEnd w:id="95"/>
                      <w:bookmarkEnd w:id="96"/>
                      <w:bookmarkEnd w:id="97"/>
                      <w:bookmarkEnd w:id="98"/>
                    </w:p>
                  </w:txbxContent>
                </v:textbox>
                <w10:wrap type="topAndBottom"/>
              </v:shape>
            </w:pict>
          </mc:Fallback>
        </mc:AlternateContent>
      </w:r>
      <w:r w:rsidR="007D1389" w:rsidRPr="008253A4">
        <w:rPr>
          <w:rFonts w:cs="Times New Roman"/>
          <w:bCs/>
          <w:noProof/>
          <w:szCs w:val="24"/>
          <w:u w:val="single"/>
        </w:rPr>
        <w:drawing>
          <wp:anchor distT="0" distB="0" distL="114300" distR="114300" simplePos="0" relativeHeight="251677696" behindDoc="0" locked="0" layoutInCell="1" allowOverlap="1" wp14:anchorId="5C966E5F" wp14:editId="432CD22C">
            <wp:simplePos x="0" y="0"/>
            <wp:positionH relativeFrom="margin">
              <wp:posOffset>3810</wp:posOffset>
            </wp:positionH>
            <wp:positionV relativeFrom="paragraph">
              <wp:posOffset>2536190</wp:posOffset>
            </wp:positionV>
            <wp:extent cx="2886710" cy="1461135"/>
            <wp:effectExtent l="0" t="0" r="0" b="0"/>
            <wp:wrapTopAndBottom/>
            <wp:docPr id="10056510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51022" name="Picture 1005651022"/>
                    <pic:cNvPicPr/>
                  </pic:nvPicPr>
                  <pic:blipFill rotWithShape="1">
                    <a:blip r:embed="rId24" cstate="print">
                      <a:extLst>
                        <a:ext uri="{28A0092B-C50C-407E-A947-70E740481C1C}">
                          <a14:useLocalDpi xmlns:a14="http://schemas.microsoft.com/office/drawing/2010/main" val="0"/>
                        </a:ext>
                      </a:extLst>
                    </a:blip>
                    <a:srcRect b="12482"/>
                    <a:stretch/>
                  </pic:blipFill>
                  <pic:spPr bwMode="auto">
                    <a:xfrm>
                      <a:off x="0" y="0"/>
                      <a:ext cx="2886710" cy="14611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1389" w:rsidRPr="008253A4">
        <w:rPr>
          <w:rFonts w:cs="Times New Roman"/>
          <w:bCs/>
          <w:noProof/>
          <w:szCs w:val="24"/>
          <w:u w:val="single"/>
        </w:rPr>
        <w:drawing>
          <wp:anchor distT="0" distB="0" distL="114300" distR="114300" simplePos="0" relativeHeight="251675648" behindDoc="0" locked="0" layoutInCell="1" allowOverlap="1" wp14:anchorId="1354F629" wp14:editId="607F22E1">
            <wp:simplePos x="0" y="0"/>
            <wp:positionH relativeFrom="margin">
              <wp:posOffset>3348173</wp:posOffset>
            </wp:positionH>
            <wp:positionV relativeFrom="paragraph">
              <wp:posOffset>420098</wp:posOffset>
            </wp:positionV>
            <wp:extent cx="2604135" cy="1574800"/>
            <wp:effectExtent l="0" t="0" r="0" b="0"/>
            <wp:wrapTopAndBottom/>
            <wp:docPr id="13405355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35567" name="Picture 1340535567"/>
                    <pic:cNvPicPr/>
                  </pic:nvPicPr>
                  <pic:blipFill rotWithShape="1">
                    <a:blip r:embed="rId25" cstate="print">
                      <a:extLst>
                        <a:ext uri="{28A0092B-C50C-407E-A947-70E740481C1C}">
                          <a14:useLocalDpi xmlns:a14="http://schemas.microsoft.com/office/drawing/2010/main" val="0"/>
                        </a:ext>
                      </a:extLst>
                    </a:blip>
                    <a:srcRect t="11346"/>
                    <a:stretch/>
                  </pic:blipFill>
                  <pic:spPr bwMode="auto">
                    <a:xfrm>
                      <a:off x="0" y="0"/>
                      <a:ext cx="2604135" cy="157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1389" w:rsidRPr="00C57ACF">
        <w:rPr>
          <w:rFonts w:cs="Times New Roman"/>
          <w:noProof/>
          <w:szCs w:val="24"/>
          <w:u w:val="single"/>
        </w:rPr>
        <w:drawing>
          <wp:anchor distT="0" distB="0" distL="114300" distR="114300" simplePos="0" relativeHeight="251674624" behindDoc="0" locked="0" layoutInCell="1" allowOverlap="1" wp14:anchorId="20158E8B" wp14:editId="3DAFC733">
            <wp:simplePos x="0" y="0"/>
            <wp:positionH relativeFrom="margin">
              <wp:posOffset>0</wp:posOffset>
            </wp:positionH>
            <wp:positionV relativeFrom="paragraph">
              <wp:posOffset>417557</wp:posOffset>
            </wp:positionV>
            <wp:extent cx="2890520" cy="1594485"/>
            <wp:effectExtent l="0" t="0" r="5080" b="5715"/>
            <wp:wrapTopAndBottom/>
            <wp:docPr id="10351245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24501" name="Picture 1035124501"/>
                    <pic:cNvPicPr/>
                  </pic:nvPicPr>
                  <pic:blipFill rotWithShape="1">
                    <a:blip r:embed="rId26">
                      <a:extLst>
                        <a:ext uri="{28A0092B-C50C-407E-A947-70E740481C1C}">
                          <a14:useLocalDpi xmlns:a14="http://schemas.microsoft.com/office/drawing/2010/main" val="0"/>
                        </a:ext>
                      </a:extLst>
                    </a:blip>
                    <a:srcRect b="20543"/>
                    <a:stretch/>
                  </pic:blipFill>
                  <pic:spPr bwMode="auto">
                    <a:xfrm>
                      <a:off x="0" y="0"/>
                      <a:ext cx="2890520" cy="1594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F6D" w:rsidRPr="00C57ACF">
        <w:rPr>
          <w:rFonts w:cs="Times New Roman"/>
          <w:szCs w:val="24"/>
        </w:rPr>
        <w:t>Appendix A – Kinect-Based Deterrent System with an Odor Repellent</w:t>
      </w:r>
      <w:bookmarkEnd w:id="48"/>
    </w:p>
    <w:p w14:paraId="0E7D6A4D" w14:textId="75B02F09" w:rsidR="00212F6D" w:rsidRPr="008253A4" w:rsidRDefault="00872692" w:rsidP="00212F6D">
      <w:pPr>
        <w:rPr>
          <w:rFonts w:cs="Times New Roman"/>
          <w:bCs/>
          <w:szCs w:val="24"/>
          <w:u w:val="single"/>
        </w:rPr>
      </w:pPr>
      <w:r>
        <w:rPr>
          <w:noProof/>
        </w:rPr>
        <mc:AlternateContent>
          <mc:Choice Requires="wps">
            <w:drawing>
              <wp:anchor distT="0" distB="0" distL="114300" distR="114300" simplePos="0" relativeHeight="251713536" behindDoc="0" locked="0" layoutInCell="1" allowOverlap="1" wp14:anchorId="030952ED" wp14:editId="09505C6A">
                <wp:simplePos x="0" y="0"/>
                <wp:positionH relativeFrom="column">
                  <wp:posOffset>0</wp:posOffset>
                </wp:positionH>
                <wp:positionV relativeFrom="paragraph">
                  <wp:posOffset>5281295</wp:posOffset>
                </wp:positionV>
                <wp:extent cx="2890520" cy="635"/>
                <wp:effectExtent l="0" t="0" r="5080" b="10160"/>
                <wp:wrapTopAndBottom/>
                <wp:docPr id="392566200" name="Text Box 1"/>
                <wp:cNvGraphicFramePr/>
                <a:graphic xmlns:a="http://schemas.openxmlformats.org/drawingml/2006/main">
                  <a:graphicData uri="http://schemas.microsoft.com/office/word/2010/wordprocessingShape">
                    <wps:wsp>
                      <wps:cNvSpPr txBox="1"/>
                      <wps:spPr>
                        <a:xfrm>
                          <a:off x="0" y="0"/>
                          <a:ext cx="2890520" cy="635"/>
                        </a:xfrm>
                        <a:prstGeom prst="rect">
                          <a:avLst/>
                        </a:prstGeom>
                        <a:noFill/>
                        <a:ln>
                          <a:noFill/>
                        </a:ln>
                      </wps:spPr>
                      <wps:txbx>
                        <w:txbxContent>
                          <w:p w14:paraId="4BAE383C" w14:textId="3DAF88C4" w:rsidR="00872692" w:rsidRPr="00E34632" w:rsidRDefault="00872692" w:rsidP="00872692">
                            <w:pPr>
                              <w:pStyle w:val="Caption"/>
                              <w:rPr>
                                <w:rFonts w:cs="Times New Roman"/>
                                <w:bCs/>
                                <w:noProof/>
                                <w:u w:val="single"/>
                              </w:rPr>
                            </w:pPr>
                            <w:bookmarkStart w:id="99" w:name="_Toc153038619"/>
                            <w:bookmarkStart w:id="100" w:name="_Toc153121204"/>
                            <w:bookmarkStart w:id="101" w:name="_Toc153121682"/>
                            <w:bookmarkStart w:id="102" w:name="_Toc153121718"/>
                            <w:bookmarkStart w:id="103" w:name="_Toc153126937"/>
                            <w:bookmarkStart w:id="104" w:name="_Toc153127091"/>
                            <w:bookmarkStart w:id="105" w:name="_Toc153135449"/>
                            <w:r>
                              <w:t xml:space="preserve">Figure </w:t>
                            </w:r>
                            <w:r w:rsidR="00B46FD4">
                              <w:t>4</w:t>
                            </w:r>
                            <w:r>
                              <w:t xml:space="preserve">: </w:t>
                            </w:r>
                            <w:r w:rsidRPr="00850801">
                              <w:t>Optical Flow Method Mathematical Description (Here, AE is the block matching value on the block (N×M), P is the frame, and dx and dy denote motion vectors.) [16]</w:t>
                            </w:r>
                            <w:bookmarkEnd w:id="99"/>
                            <w:bookmarkEnd w:id="100"/>
                            <w:bookmarkEnd w:id="101"/>
                            <w:bookmarkEnd w:id="102"/>
                            <w:bookmarkEnd w:id="103"/>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0952ED" id="_x0000_s1030" type="#_x0000_t202" style="position:absolute;left:0;text-align:left;margin-left:0;margin-top:415.85pt;width:227.6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" filled="f" stroked="f">
                <v:textbox style="mso-fit-shape-to-text:t" inset="0,0,0,0">
                  <w:txbxContent>
                    <w:p w14:paraId="4BAE383C" w14:textId="3DAF88C4" w:rsidR="00872692" w:rsidRPr="00E34632" w:rsidRDefault="00872692" w:rsidP="00872692">
                      <w:pPr>
                        <w:pStyle w:val="Caption"/>
                        <w:rPr>
                          <w:rFonts w:cs="Times New Roman"/>
                          <w:bCs/>
                          <w:noProof/>
                          <w:u w:val="single"/>
                        </w:rPr>
                      </w:pPr>
                      <w:bookmarkStart w:id="106" w:name="_Toc153038619"/>
                      <w:bookmarkStart w:id="107" w:name="_Toc153121204"/>
                      <w:bookmarkStart w:id="108" w:name="_Toc153121682"/>
                      <w:bookmarkStart w:id="109" w:name="_Toc153121718"/>
                      <w:bookmarkStart w:id="110" w:name="_Toc153126937"/>
                      <w:bookmarkStart w:id="111" w:name="_Toc153127091"/>
                      <w:bookmarkStart w:id="112" w:name="_Toc153135449"/>
                      <w:r>
                        <w:t xml:space="preserve">Figure </w:t>
                      </w:r>
                      <w:r w:rsidR="00B46FD4">
                        <w:t>4</w:t>
                      </w:r>
                      <w:r>
                        <w:t xml:space="preserve">: </w:t>
                      </w:r>
                      <w:r w:rsidRPr="00850801">
                        <w:t>Optical Flow Method Mathematical Description (Here, AE is the block matching value on the block (N×M), P is the frame, and dx and dy denote motion vectors.) [16]</w:t>
                      </w:r>
                      <w:bookmarkEnd w:id="106"/>
                      <w:bookmarkEnd w:id="107"/>
                      <w:bookmarkEnd w:id="108"/>
                      <w:bookmarkEnd w:id="109"/>
                      <w:bookmarkEnd w:id="110"/>
                      <w:bookmarkEnd w:id="111"/>
                      <w:bookmarkEnd w:id="112"/>
                    </w:p>
                  </w:txbxContent>
                </v:textbox>
                <w10:wrap type="topAndBottom"/>
              </v:shape>
            </w:pict>
          </mc:Fallback>
        </mc:AlternateContent>
      </w:r>
      <w:r w:rsidR="008217F6" w:rsidRPr="008253A4">
        <w:rPr>
          <w:rFonts w:cs="Times New Roman"/>
          <w:bCs/>
          <w:noProof/>
          <w:szCs w:val="24"/>
          <w:u w:val="single"/>
        </w:rPr>
        <w:drawing>
          <wp:anchor distT="0" distB="0" distL="114300" distR="114300" simplePos="0" relativeHeight="251680768" behindDoc="0" locked="0" layoutInCell="1" allowOverlap="1" wp14:anchorId="5FDF34D0" wp14:editId="1C832AF5">
            <wp:simplePos x="0" y="0"/>
            <wp:positionH relativeFrom="margin">
              <wp:posOffset>0</wp:posOffset>
            </wp:positionH>
            <wp:positionV relativeFrom="paragraph">
              <wp:posOffset>4290695</wp:posOffset>
            </wp:positionV>
            <wp:extent cx="2890520" cy="933450"/>
            <wp:effectExtent l="0" t="0" r="5080" b="6350"/>
            <wp:wrapTopAndBottom/>
            <wp:docPr id="16667517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51760" name="Picture 1666751760"/>
                    <pic:cNvPicPr/>
                  </pic:nvPicPr>
                  <pic:blipFill rotWithShape="1">
                    <a:blip r:embed="rId27" cstate="print">
                      <a:extLst>
                        <a:ext uri="{28A0092B-C50C-407E-A947-70E740481C1C}">
                          <a14:useLocalDpi xmlns:a14="http://schemas.microsoft.com/office/drawing/2010/main" val="0"/>
                        </a:ext>
                      </a:extLst>
                    </a:blip>
                    <a:srcRect l="19895" r="36570" b="77236"/>
                    <a:stretch/>
                  </pic:blipFill>
                  <pic:spPr bwMode="auto">
                    <a:xfrm>
                      <a:off x="0" y="0"/>
                      <a:ext cx="2890520" cy="933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C63C1EB" w14:textId="11B691DE" w:rsidR="00212F6D" w:rsidRPr="008253A4" w:rsidRDefault="00212F6D" w:rsidP="00212F6D">
      <w:pPr>
        <w:rPr>
          <w:rFonts w:cs="Times New Roman"/>
          <w:bCs/>
          <w:szCs w:val="24"/>
          <w:u w:val="single"/>
        </w:rPr>
      </w:pPr>
    </w:p>
    <w:p w14:paraId="1A134C2F" w14:textId="1BAE9AB6" w:rsidR="00212F6D" w:rsidRPr="008253A4" w:rsidRDefault="00212F6D" w:rsidP="00212F6D">
      <w:pPr>
        <w:rPr>
          <w:rFonts w:cs="Times New Roman"/>
          <w:bCs/>
          <w:szCs w:val="24"/>
          <w:u w:val="single"/>
        </w:rPr>
      </w:pPr>
      <w:r w:rsidRPr="008253A4">
        <w:rPr>
          <w:rFonts w:cs="Times New Roman"/>
          <w:bCs/>
          <w:szCs w:val="24"/>
          <w:u w:val="single"/>
        </w:rPr>
        <w:br w:type="page"/>
      </w:r>
    </w:p>
    <w:p w14:paraId="4E540768" w14:textId="60643734" w:rsidR="00212F6D" w:rsidRPr="007B0FB8" w:rsidRDefault="00872692" w:rsidP="007B0FB8">
      <w:pPr>
        <w:pStyle w:val="Heading2"/>
        <w:rPr>
          <w:rFonts w:cs="Times New Roman"/>
          <w:szCs w:val="24"/>
        </w:rPr>
      </w:pPr>
      <w:bookmarkStart w:id="113" w:name="_Toc153137189"/>
      <w:r>
        <w:rPr>
          <w:noProof/>
        </w:rPr>
        <mc:AlternateContent>
          <mc:Choice Requires="wps">
            <w:drawing>
              <wp:anchor distT="0" distB="0" distL="114300" distR="114300" simplePos="0" relativeHeight="251715584" behindDoc="0" locked="0" layoutInCell="1" allowOverlap="1" wp14:anchorId="7FA6A63F" wp14:editId="1D9A2EFA">
                <wp:simplePos x="0" y="0"/>
                <wp:positionH relativeFrom="column">
                  <wp:posOffset>0</wp:posOffset>
                </wp:positionH>
                <wp:positionV relativeFrom="paragraph">
                  <wp:posOffset>2434590</wp:posOffset>
                </wp:positionV>
                <wp:extent cx="2708275" cy="635"/>
                <wp:effectExtent l="0" t="0" r="9525" b="2540"/>
                <wp:wrapTopAndBottom/>
                <wp:docPr id="1762008576" name="Text Box 1"/>
                <wp:cNvGraphicFramePr/>
                <a:graphic xmlns:a="http://schemas.openxmlformats.org/drawingml/2006/main">
                  <a:graphicData uri="http://schemas.microsoft.com/office/word/2010/wordprocessingShape">
                    <wps:wsp>
                      <wps:cNvSpPr txBox="1"/>
                      <wps:spPr>
                        <a:xfrm>
                          <a:off x="0" y="0"/>
                          <a:ext cx="2708275" cy="635"/>
                        </a:xfrm>
                        <a:prstGeom prst="rect">
                          <a:avLst/>
                        </a:prstGeom>
                        <a:noFill/>
                        <a:ln>
                          <a:noFill/>
                        </a:ln>
                      </wps:spPr>
                      <wps:txbx>
                        <w:txbxContent>
                          <w:p w14:paraId="6A0F19F8" w14:textId="3C48B257" w:rsidR="00872692" w:rsidRPr="00581D89" w:rsidRDefault="00872692" w:rsidP="00581D89">
                            <w:pPr>
                              <w:pStyle w:val="Caption"/>
                            </w:pPr>
                            <w:bookmarkStart w:id="114" w:name="_Toc153038620"/>
                            <w:bookmarkStart w:id="115" w:name="_Toc153121205"/>
                            <w:bookmarkStart w:id="116" w:name="_Toc153121683"/>
                            <w:bookmarkStart w:id="117" w:name="_Toc153121719"/>
                            <w:bookmarkStart w:id="118" w:name="_Toc153126938"/>
                            <w:bookmarkStart w:id="119" w:name="_Toc153127092"/>
                            <w:bookmarkStart w:id="120" w:name="_Toc153135450"/>
                            <w:r w:rsidRPr="00581D89">
                              <w:t xml:space="preserve">Figure </w:t>
                            </w:r>
                            <w:r w:rsidR="00B46FD4" w:rsidRPr="00581D89">
                              <w:t>5</w:t>
                            </w:r>
                            <w:r w:rsidRPr="00581D89">
                              <w:t>: Solution Network Diagram [24]</w:t>
                            </w:r>
                            <w:bookmarkEnd w:id="114"/>
                            <w:bookmarkEnd w:id="115"/>
                            <w:bookmarkEnd w:id="116"/>
                            <w:bookmarkEnd w:id="117"/>
                            <w:bookmarkEnd w:id="118"/>
                            <w:bookmarkEnd w:id="119"/>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A6A63F" id="_x0000_s1031" type="#_x0000_t202" style="position:absolute;left:0;text-align:left;margin-left:0;margin-top:191.7pt;width:213.2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" filled="f" stroked="f">
                <v:textbox style="mso-fit-shape-to-text:t" inset="0,0,0,0">
                  <w:txbxContent>
                    <w:p w14:paraId="6A0F19F8" w14:textId="3C48B257" w:rsidR="00872692" w:rsidRPr="00581D89" w:rsidRDefault="00872692" w:rsidP="00581D89">
                      <w:pPr>
                        <w:pStyle w:val="Caption"/>
                      </w:pPr>
                      <w:bookmarkStart w:id="121" w:name="_Toc153038620"/>
                      <w:bookmarkStart w:id="122" w:name="_Toc153121205"/>
                      <w:bookmarkStart w:id="123" w:name="_Toc153121683"/>
                      <w:bookmarkStart w:id="124" w:name="_Toc153121719"/>
                      <w:bookmarkStart w:id="125" w:name="_Toc153126938"/>
                      <w:bookmarkStart w:id="126" w:name="_Toc153127092"/>
                      <w:bookmarkStart w:id="127" w:name="_Toc153135450"/>
                      <w:r w:rsidRPr="00581D89">
                        <w:t xml:space="preserve">Figure </w:t>
                      </w:r>
                      <w:r w:rsidR="00B46FD4" w:rsidRPr="00581D89">
                        <w:t>5</w:t>
                      </w:r>
                      <w:r w:rsidRPr="00581D89">
                        <w:t>: Solution Network Diagram [24]</w:t>
                      </w:r>
                      <w:bookmarkEnd w:id="121"/>
                      <w:bookmarkEnd w:id="122"/>
                      <w:bookmarkEnd w:id="123"/>
                      <w:bookmarkEnd w:id="124"/>
                      <w:bookmarkEnd w:id="125"/>
                      <w:bookmarkEnd w:id="126"/>
                      <w:bookmarkEnd w:id="127"/>
                    </w:p>
                  </w:txbxContent>
                </v:textbox>
                <w10:wrap type="topAndBottom"/>
              </v:shape>
            </w:pict>
          </mc:Fallback>
        </mc:AlternateContent>
      </w:r>
      <w:r w:rsidR="007B0FB8" w:rsidRPr="00C57ACF">
        <w:rPr>
          <w:rFonts w:cs="Times New Roman"/>
          <w:noProof/>
          <w:szCs w:val="24"/>
        </w:rPr>
        <w:drawing>
          <wp:anchor distT="0" distB="0" distL="114300" distR="114300" simplePos="0" relativeHeight="251669504" behindDoc="0" locked="0" layoutInCell="1" allowOverlap="1" wp14:anchorId="11844966" wp14:editId="4F6D5A91">
            <wp:simplePos x="0" y="0"/>
            <wp:positionH relativeFrom="margin">
              <wp:align>left</wp:align>
            </wp:positionH>
            <wp:positionV relativeFrom="paragraph">
              <wp:posOffset>383177</wp:posOffset>
            </wp:positionV>
            <wp:extent cx="2708275" cy="1994535"/>
            <wp:effectExtent l="0" t="0" r="0" b="0"/>
            <wp:wrapTopAndBottom/>
            <wp:docPr id="20463833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83325" name="Picture 2046383325"/>
                    <pic:cNvPicPr/>
                  </pic:nvPicPr>
                  <pic:blipFill rotWithShape="1">
                    <a:blip r:embed="rId28" cstate="print">
                      <a:extLst>
                        <a:ext uri="{28A0092B-C50C-407E-A947-70E740481C1C}">
                          <a14:useLocalDpi xmlns:a14="http://schemas.microsoft.com/office/drawing/2010/main" val="0"/>
                        </a:ext>
                      </a:extLst>
                    </a:blip>
                    <a:srcRect b="11377"/>
                    <a:stretch/>
                  </pic:blipFill>
                  <pic:spPr bwMode="auto">
                    <a:xfrm>
                      <a:off x="0" y="0"/>
                      <a:ext cx="2773176" cy="204243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F6D" w:rsidRPr="00C57ACF">
        <w:rPr>
          <w:rFonts w:cs="Times New Roman"/>
          <w:szCs w:val="24"/>
        </w:rPr>
        <w:t>Appendix B – Machine Learning-Based Acoustic Deterrent System</w:t>
      </w:r>
      <w:bookmarkEnd w:id="113"/>
    </w:p>
    <w:p w14:paraId="08AD0DA8" w14:textId="43095227" w:rsidR="00212F6D" w:rsidRPr="00C57ACF" w:rsidRDefault="00872692" w:rsidP="00212F6D">
      <w:pPr>
        <w:pStyle w:val="Heading2"/>
        <w:rPr>
          <w:rFonts w:cs="Times New Roman"/>
          <w:szCs w:val="24"/>
        </w:rPr>
      </w:pPr>
      <w:bookmarkStart w:id="128" w:name="_Toc153137190"/>
      <w:r>
        <w:rPr>
          <w:noProof/>
        </w:rPr>
        <mc:AlternateContent>
          <mc:Choice Requires="wps">
            <w:drawing>
              <wp:anchor distT="0" distB="0" distL="114300" distR="114300" simplePos="0" relativeHeight="251717632" behindDoc="0" locked="0" layoutInCell="1" allowOverlap="1" wp14:anchorId="4E039C2C" wp14:editId="6919FE3C">
                <wp:simplePos x="0" y="0"/>
                <wp:positionH relativeFrom="column">
                  <wp:posOffset>3748405</wp:posOffset>
                </wp:positionH>
                <wp:positionV relativeFrom="paragraph">
                  <wp:posOffset>2336800</wp:posOffset>
                </wp:positionV>
                <wp:extent cx="2195195" cy="635"/>
                <wp:effectExtent l="0" t="0" r="1905" b="7620"/>
                <wp:wrapTopAndBottom/>
                <wp:docPr id="658941673" name="Text Box 1"/>
                <wp:cNvGraphicFramePr/>
                <a:graphic xmlns:a="http://schemas.openxmlformats.org/drawingml/2006/main">
                  <a:graphicData uri="http://schemas.microsoft.com/office/word/2010/wordprocessingShape">
                    <wps:wsp>
                      <wps:cNvSpPr txBox="1"/>
                      <wps:spPr>
                        <a:xfrm>
                          <a:off x="0" y="0"/>
                          <a:ext cx="2195195" cy="635"/>
                        </a:xfrm>
                        <a:prstGeom prst="rect">
                          <a:avLst/>
                        </a:prstGeom>
                        <a:noFill/>
                        <a:ln>
                          <a:noFill/>
                        </a:ln>
                      </wps:spPr>
                      <wps:txbx>
                        <w:txbxContent>
                          <w:p w14:paraId="6C745916" w14:textId="1A059C78" w:rsidR="00872692" w:rsidRPr="005B1148" w:rsidRDefault="00872692" w:rsidP="00872692">
                            <w:pPr>
                              <w:pStyle w:val="Caption"/>
                              <w:rPr>
                                <w:rFonts w:cs="Times New Roman"/>
                                <w:b/>
                                <w:noProof/>
                                <w:szCs w:val="24"/>
                              </w:rPr>
                            </w:pPr>
                            <w:bookmarkStart w:id="129" w:name="_Toc153038621"/>
                            <w:bookmarkStart w:id="130" w:name="_Toc153121206"/>
                            <w:bookmarkStart w:id="131" w:name="_Toc153121684"/>
                            <w:bookmarkStart w:id="132" w:name="_Toc153121720"/>
                            <w:bookmarkStart w:id="133" w:name="_Toc153126939"/>
                            <w:bookmarkStart w:id="134" w:name="_Toc153127093"/>
                            <w:bookmarkStart w:id="135" w:name="_Toc153135451"/>
                            <w:r>
                              <w:t xml:space="preserve">Figure </w:t>
                            </w:r>
                            <w:r w:rsidR="00B46FD4">
                              <w:t>6</w:t>
                            </w:r>
                            <w:r>
                              <w:t xml:space="preserve">: </w:t>
                            </w:r>
                            <w:r w:rsidRPr="008325D2">
                              <w:t>Designed Animal Repellent System Outer Casing [24]</w:t>
                            </w:r>
                            <w:bookmarkEnd w:id="129"/>
                            <w:bookmarkEnd w:id="130"/>
                            <w:bookmarkEnd w:id="131"/>
                            <w:bookmarkEnd w:id="132"/>
                            <w:bookmarkEnd w:id="133"/>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39C2C" id="_x0000_s1032" type="#_x0000_t202" style="position:absolute;left:0;text-align:left;margin-left:295.15pt;margin-top:184pt;width:172.8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" filled="f" stroked="f">
                <v:textbox style="mso-fit-shape-to-text:t" inset="0,0,0,0">
                  <w:txbxContent>
                    <w:p w14:paraId="6C745916" w14:textId="1A059C78" w:rsidR="00872692" w:rsidRPr="005B1148" w:rsidRDefault="00872692" w:rsidP="00872692">
                      <w:pPr>
                        <w:pStyle w:val="Caption"/>
                        <w:rPr>
                          <w:rFonts w:cs="Times New Roman"/>
                          <w:b/>
                          <w:noProof/>
                          <w:szCs w:val="24"/>
                        </w:rPr>
                      </w:pPr>
                      <w:bookmarkStart w:id="136" w:name="_Toc153038621"/>
                      <w:bookmarkStart w:id="137" w:name="_Toc153121206"/>
                      <w:bookmarkStart w:id="138" w:name="_Toc153121684"/>
                      <w:bookmarkStart w:id="139" w:name="_Toc153121720"/>
                      <w:bookmarkStart w:id="140" w:name="_Toc153126939"/>
                      <w:bookmarkStart w:id="141" w:name="_Toc153127093"/>
                      <w:bookmarkStart w:id="142" w:name="_Toc153135451"/>
                      <w:r>
                        <w:t xml:space="preserve">Figure </w:t>
                      </w:r>
                      <w:r w:rsidR="00B46FD4">
                        <w:t>6</w:t>
                      </w:r>
                      <w:r>
                        <w:t xml:space="preserve">: </w:t>
                      </w:r>
                      <w:r w:rsidRPr="008325D2">
                        <w:t>Designed Animal Repellent System Outer Casing [24]</w:t>
                      </w:r>
                      <w:bookmarkEnd w:id="136"/>
                      <w:bookmarkEnd w:id="137"/>
                      <w:bookmarkEnd w:id="138"/>
                      <w:bookmarkEnd w:id="139"/>
                      <w:bookmarkEnd w:id="140"/>
                      <w:bookmarkEnd w:id="141"/>
                      <w:bookmarkEnd w:id="142"/>
                    </w:p>
                  </w:txbxContent>
                </v:textbox>
                <w10:wrap type="topAndBottom"/>
              </v:shape>
            </w:pict>
          </mc:Fallback>
        </mc:AlternateContent>
      </w:r>
      <w:r w:rsidR="007B0FB8" w:rsidRPr="00C57ACF">
        <w:rPr>
          <w:rFonts w:cs="Times New Roman"/>
          <w:noProof/>
          <w:szCs w:val="24"/>
        </w:rPr>
        <w:drawing>
          <wp:anchor distT="0" distB="0" distL="114300" distR="114300" simplePos="0" relativeHeight="251670528" behindDoc="0" locked="0" layoutInCell="1" allowOverlap="1" wp14:anchorId="4E4DD5EF" wp14:editId="21609CF3">
            <wp:simplePos x="0" y="0"/>
            <wp:positionH relativeFrom="margin">
              <wp:posOffset>3748405</wp:posOffset>
            </wp:positionH>
            <wp:positionV relativeFrom="paragraph">
              <wp:posOffset>120015</wp:posOffset>
            </wp:positionV>
            <wp:extent cx="2195195" cy="2159635"/>
            <wp:effectExtent l="0" t="0" r="1905" b="0"/>
            <wp:wrapTopAndBottom/>
            <wp:docPr id="5543788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78810" name="Picture 554378810"/>
                    <pic:cNvPicPr/>
                  </pic:nvPicPr>
                  <pic:blipFill rotWithShape="1">
                    <a:blip r:embed="rId29">
                      <a:extLst>
                        <a:ext uri="{28A0092B-C50C-407E-A947-70E740481C1C}">
                          <a14:useLocalDpi xmlns:a14="http://schemas.microsoft.com/office/drawing/2010/main" val="0"/>
                        </a:ext>
                      </a:extLst>
                    </a:blip>
                    <a:srcRect b="7744"/>
                    <a:stretch/>
                  </pic:blipFill>
                  <pic:spPr bwMode="auto">
                    <a:xfrm>
                      <a:off x="0" y="0"/>
                      <a:ext cx="2195195" cy="215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F6D" w:rsidRPr="008253A4">
        <w:rPr>
          <w:rFonts w:cs="Times New Roman"/>
          <w:b w:val="0"/>
          <w:bCs/>
          <w:szCs w:val="24"/>
        </w:rPr>
        <w:br w:type="page"/>
      </w:r>
      <w:r>
        <w:rPr>
          <w:noProof/>
        </w:rPr>
        <mc:AlternateContent>
          <mc:Choice Requires="wps">
            <w:drawing>
              <wp:anchor distT="0" distB="0" distL="114300" distR="114300" simplePos="0" relativeHeight="251723776" behindDoc="0" locked="0" layoutInCell="1" allowOverlap="1" wp14:anchorId="57A1696C" wp14:editId="4528FD7F">
                <wp:simplePos x="0" y="0"/>
                <wp:positionH relativeFrom="column">
                  <wp:posOffset>0</wp:posOffset>
                </wp:positionH>
                <wp:positionV relativeFrom="paragraph">
                  <wp:posOffset>4290695</wp:posOffset>
                </wp:positionV>
                <wp:extent cx="4479925" cy="635"/>
                <wp:effectExtent l="0" t="0" r="3175" b="2540"/>
                <wp:wrapTopAndBottom/>
                <wp:docPr id="943807090" name="Text Box 1"/>
                <wp:cNvGraphicFramePr/>
                <a:graphic xmlns:a="http://schemas.openxmlformats.org/drawingml/2006/main">
                  <a:graphicData uri="http://schemas.microsoft.com/office/word/2010/wordprocessingShape">
                    <wps:wsp>
                      <wps:cNvSpPr txBox="1"/>
                      <wps:spPr>
                        <a:xfrm>
                          <a:off x="0" y="0"/>
                          <a:ext cx="4479925" cy="635"/>
                        </a:xfrm>
                        <a:prstGeom prst="rect">
                          <a:avLst/>
                        </a:prstGeom>
                        <a:noFill/>
                        <a:ln>
                          <a:noFill/>
                        </a:ln>
                      </wps:spPr>
                      <wps:txbx>
                        <w:txbxContent>
                          <w:p w14:paraId="4F0662CE" w14:textId="400BD7CE" w:rsidR="00872692" w:rsidRPr="00F03D96" w:rsidRDefault="00872692" w:rsidP="00872692">
                            <w:pPr>
                              <w:pStyle w:val="Caption"/>
                              <w:rPr>
                                <w:b/>
                                <w:noProof/>
                              </w:rPr>
                            </w:pPr>
                            <w:bookmarkStart w:id="143" w:name="_Toc153038622"/>
                            <w:bookmarkStart w:id="144" w:name="_Toc153121207"/>
                            <w:bookmarkStart w:id="145" w:name="_Toc153121685"/>
                            <w:bookmarkStart w:id="146" w:name="_Toc153121721"/>
                            <w:bookmarkStart w:id="147" w:name="_Toc153126940"/>
                            <w:bookmarkStart w:id="148" w:name="_Toc153127094"/>
                            <w:bookmarkStart w:id="149" w:name="_Toc153135452"/>
                            <w:r>
                              <w:t xml:space="preserve">Figure 9: </w:t>
                            </w:r>
                            <w:r w:rsidRPr="002D2ACE">
                              <w:t>YOLO V3 Network Architecture [31]</w:t>
                            </w:r>
                            <w:bookmarkEnd w:id="143"/>
                            <w:bookmarkEnd w:id="144"/>
                            <w:bookmarkEnd w:id="145"/>
                            <w:bookmarkEnd w:id="146"/>
                            <w:bookmarkEnd w:id="147"/>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A1696C" id="_x0000_s1033" type="#_x0000_t202" style="position:absolute;left:0;text-align:left;margin-left:0;margin-top:337.85pt;width:352.75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" filled="f" stroked="f">
                <v:textbox style="mso-fit-shape-to-text:t" inset="0,0,0,0">
                  <w:txbxContent>
                    <w:p w14:paraId="4F0662CE" w14:textId="400BD7CE" w:rsidR="00872692" w:rsidRPr="00F03D96" w:rsidRDefault="00872692" w:rsidP="00872692">
                      <w:pPr>
                        <w:pStyle w:val="Caption"/>
                        <w:rPr>
                          <w:b/>
                          <w:noProof/>
                        </w:rPr>
                      </w:pPr>
                      <w:bookmarkStart w:id="150" w:name="_Toc153038622"/>
                      <w:bookmarkStart w:id="151" w:name="_Toc153121207"/>
                      <w:bookmarkStart w:id="152" w:name="_Toc153121685"/>
                      <w:bookmarkStart w:id="153" w:name="_Toc153121721"/>
                      <w:bookmarkStart w:id="154" w:name="_Toc153126940"/>
                      <w:bookmarkStart w:id="155" w:name="_Toc153127094"/>
                      <w:bookmarkStart w:id="156" w:name="_Toc153135452"/>
                      <w:r>
                        <w:t xml:space="preserve">Figure 9: </w:t>
                      </w:r>
                      <w:r w:rsidRPr="002D2ACE">
                        <w:t>YOLO V3 Network Architecture [31]</w:t>
                      </w:r>
                      <w:bookmarkEnd w:id="150"/>
                      <w:bookmarkEnd w:id="151"/>
                      <w:bookmarkEnd w:id="152"/>
                      <w:bookmarkEnd w:id="153"/>
                      <w:bookmarkEnd w:id="154"/>
                      <w:bookmarkEnd w:id="155"/>
                      <w:bookmarkEnd w:id="156"/>
                    </w:p>
                  </w:txbxContent>
                </v:textbox>
                <w10:wrap type="topAndBottom"/>
              </v:shape>
            </w:pict>
          </mc:Fallback>
        </mc:AlternateContent>
      </w:r>
      <w:r w:rsidR="005E1FE0" w:rsidRPr="008253A4">
        <w:rPr>
          <w:rFonts w:cs="Times New Roman"/>
          <w:bCs/>
          <w:noProof/>
          <w:szCs w:val="24"/>
        </w:rPr>
        <w:drawing>
          <wp:anchor distT="0" distB="0" distL="114300" distR="114300" simplePos="0" relativeHeight="251661312" behindDoc="0" locked="0" layoutInCell="1" allowOverlap="1" wp14:anchorId="1C384C60" wp14:editId="7E1159B6">
            <wp:simplePos x="0" y="0"/>
            <wp:positionH relativeFrom="margin">
              <wp:posOffset>0</wp:posOffset>
            </wp:positionH>
            <wp:positionV relativeFrom="paragraph">
              <wp:posOffset>3413125</wp:posOffset>
            </wp:positionV>
            <wp:extent cx="4479925" cy="820420"/>
            <wp:effectExtent l="0" t="0" r="3175" b="5080"/>
            <wp:wrapTopAndBottom/>
            <wp:docPr id="677773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73893" name="Picture 677773893"/>
                    <pic:cNvPicPr/>
                  </pic:nvPicPr>
                  <pic:blipFill rotWithShape="1">
                    <a:blip r:embed="rId30">
                      <a:extLst>
                        <a:ext uri="{28A0092B-C50C-407E-A947-70E740481C1C}">
                          <a14:useLocalDpi xmlns:a14="http://schemas.microsoft.com/office/drawing/2010/main" val="0"/>
                        </a:ext>
                      </a:extLst>
                    </a:blip>
                    <a:srcRect b="32127"/>
                    <a:stretch/>
                  </pic:blipFill>
                  <pic:spPr bwMode="auto">
                    <a:xfrm>
                      <a:off x="0" y="0"/>
                      <a:ext cx="4479925" cy="820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E1FE0" w:rsidRPr="00C57ACF">
        <w:rPr>
          <w:rFonts w:cs="Times New Roman"/>
          <w:noProof/>
          <w:szCs w:val="24"/>
        </w:rPr>
        <mc:AlternateContent>
          <mc:Choice Requires="wps">
            <w:drawing>
              <wp:anchor distT="0" distB="0" distL="114300" distR="114300" simplePos="0" relativeHeight="251665408" behindDoc="0" locked="0" layoutInCell="1" allowOverlap="1" wp14:anchorId="259F31DC" wp14:editId="76CF6C21">
                <wp:simplePos x="0" y="0"/>
                <wp:positionH relativeFrom="column">
                  <wp:posOffset>4058194</wp:posOffset>
                </wp:positionH>
                <wp:positionV relativeFrom="paragraph">
                  <wp:posOffset>2865119</wp:posOffset>
                </wp:positionV>
                <wp:extent cx="766355" cy="186781"/>
                <wp:effectExtent l="0" t="0" r="0" b="3810"/>
                <wp:wrapNone/>
                <wp:docPr id="1910630137" name="Text Box 8"/>
                <wp:cNvGraphicFramePr/>
                <a:graphic xmlns:a="http://schemas.openxmlformats.org/drawingml/2006/main">
                  <a:graphicData uri="http://schemas.microsoft.com/office/word/2010/wordprocessingShape">
                    <wps:wsp>
                      <wps:cNvSpPr txBox="1"/>
                      <wps:spPr>
                        <a:xfrm>
                          <a:off x="0" y="0"/>
                          <a:ext cx="766355" cy="186781"/>
                        </a:xfrm>
                        <a:prstGeom prst="rect">
                          <a:avLst/>
                        </a:prstGeom>
                        <a:solidFill>
                          <a:schemeClr val="accent1">
                            <a:lumMod val="40000"/>
                            <a:lumOff val="60000"/>
                          </a:schemeClr>
                        </a:solidFill>
                        <a:ln w="6350">
                          <a:noFill/>
                        </a:ln>
                      </wps:spPr>
                      <wps:txbx>
                        <w:txbxContent>
                          <w:p w14:paraId="5CAB9016" w14:textId="672FC2A9" w:rsidR="00212F6D" w:rsidRPr="00CF6D0F" w:rsidRDefault="007D2537" w:rsidP="00212F6D">
                            <w:pPr>
                              <w:jc w:val="center"/>
                              <w:rPr>
                                <w:sz w:val="2"/>
                                <w:szCs w:val="2"/>
                                <w:lang w:val="tr-TR"/>
                              </w:rPr>
                            </w:pPr>
                            <w:r>
                              <w:rPr>
                                <w:sz w:val="10"/>
                                <w:szCs w:val="10"/>
                                <w:lang w:val="tr-TR"/>
                              </w:rPr>
                              <w:t xml:space="preserve">LED </w:t>
                            </w:r>
                            <w:r w:rsidR="00212F6D" w:rsidRPr="00CF6D0F">
                              <w:rPr>
                                <w:sz w:val="10"/>
                                <w:szCs w:val="10"/>
                                <w:lang w:val="tr-TR"/>
                              </w:rPr>
                              <w:t>LIGHT</w:t>
                            </w:r>
                            <w:r w:rsidR="00D101BA">
                              <w:rPr>
                                <w:sz w:val="10"/>
                                <w:szCs w:val="10"/>
                                <w:lang w:val="tr-TR"/>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F31DC" id="Text Box 8" o:spid="_x0000_s1034" type="#_x0000_t202" style="position:absolute;left:0;text-align:left;margin-left:319.55pt;margin-top:225.6pt;width:60.35pt;height:14.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" fillcolor="#b4c6e7 [1300]" stroked="f" strokeweight=".5pt">
                <v:textbox>
                  <w:txbxContent>
                    <w:p w14:paraId="5CAB9016" w14:textId="672FC2A9" w:rsidR="00212F6D" w:rsidRPr="00CF6D0F" w:rsidRDefault="007D2537" w:rsidP="00212F6D">
                      <w:pPr>
                        <w:jc w:val="center"/>
                        <w:rPr>
                          <w:sz w:val="2"/>
                          <w:szCs w:val="2"/>
                          <w:lang w:val="tr-TR"/>
                        </w:rPr>
                      </w:pPr>
                      <w:r>
                        <w:rPr>
                          <w:sz w:val="10"/>
                          <w:szCs w:val="10"/>
                          <w:lang w:val="tr-TR"/>
                        </w:rPr>
                        <w:t xml:space="preserve">LED </w:t>
                      </w:r>
                      <w:r w:rsidR="00212F6D" w:rsidRPr="00CF6D0F">
                        <w:rPr>
                          <w:sz w:val="10"/>
                          <w:szCs w:val="10"/>
                          <w:lang w:val="tr-TR"/>
                        </w:rPr>
                        <w:t>LIGHT</w:t>
                      </w:r>
                      <w:r w:rsidR="00D101BA">
                        <w:rPr>
                          <w:sz w:val="10"/>
                          <w:szCs w:val="10"/>
                          <w:lang w:val="tr-TR"/>
                        </w:rPr>
                        <w:t>S</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425FC70A" wp14:editId="000CF806">
                <wp:simplePos x="0" y="0"/>
                <wp:positionH relativeFrom="column">
                  <wp:posOffset>3416300</wp:posOffset>
                </wp:positionH>
                <wp:positionV relativeFrom="paragraph">
                  <wp:posOffset>3108960</wp:posOffset>
                </wp:positionV>
                <wp:extent cx="2526030" cy="635"/>
                <wp:effectExtent l="0" t="0" r="1270" b="2540"/>
                <wp:wrapTopAndBottom/>
                <wp:docPr id="387169816" name="Text Box 1"/>
                <wp:cNvGraphicFramePr/>
                <a:graphic xmlns:a="http://schemas.openxmlformats.org/drawingml/2006/main">
                  <a:graphicData uri="http://schemas.microsoft.com/office/word/2010/wordprocessingShape">
                    <wps:wsp>
                      <wps:cNvSpPr txBox="1"/>
                      <wps:spPr>
                        <a:xfrm>
                          <a:off x="0" y="0"/>
                          <a:ext cx="2526030" cy="635"/>
                        </a:xfrm>
                        <a:prstGeom prst="rect">
                          <a:avLst/>
                        </a:prstGeom>
                        <a:noFill/>
                        <a:ln>
                          <a:noFill/>
                        </a:ln>
                      </wps:spPr>
                      <wps:txbx>
                        <w:txbxContent>
                          <w:p w14:paraId="176A0666" w14:textId="79A5D480" w:rsidR="00872692" w:rsidRPr="00D334B8" w:rsidRDefault="00872692" w:rsidP="00872692">
                            <w:pPr>
                              <w:pStyle w:val="Caption"/>
                              <w:rPr>
                                <w:b/>
                                <w:noProof/>
                              </w:rPr>
                            </w:pPr>
                            <w:bookmarkStart w:id="157" w:name="_Toc153038623"/>
                            <w:bookmarkStart w:id="158" w:name="_Toc153121208"/>
                            <w:bookmarkStart w:id="159" w:name="_Toc153121686"/>
                            <w:bookmarkStart w:id="160" w:name="_Toc153121722"/>
                            <w:bookmarkStart w:id="161" w:name="_Toc153126941"/>
                            <w:bookmarkStart w:id="162" w:name="_Toc153127095"/>
                            <w:bookmarkStart w:id="163" w:name="_Toc153135453"/>
                            <w:r>
                              <w:t xml:space="preserve">Figure </w:t>
                            </w:r>
                            <w:r w:rsidR="00B46FD4">
                              <w:t>8</w:t>
                            </w:r>
                            <w:r>
                              <w:t xml:space="preserve">: </w:t>
                            </w:r>
                            <w:r w:rsidRPr="00E51200">
                              <w:t>System Flow Chart [31]</w:t>
                            </w:r>
                            <w:bookmarkEnd w:id="157"/>
                            <w:bookmarkEnd w:id="158"/>
                            <w:bookmarkEnd w:id="159"/>
                            <w:bookmarkEnd w:id="160"/>
                            <w:bookmarkEnd w:id="161"/>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FC70A" id="_x0000_s1035" type="#_x0000_t202" style="position:absolute;left:0;text-align:left;margin-left:269pt;margin-top:244.8pt;width:198.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" filled="f" stroked="f">
                <v:textbox style="mso-fit-shape-to-text:t" inset="0,0,0,0">
                  <w:txbxContent>
                    <w:p w14:paraId="176A0666" w14:textId="79A5D480" w:rsidR="00872692" w:rsidRPr="00D334B8" w:rsidRDefault="00872692" w:rsidP="00872692">
                      <w:pPr>
                        <w:pStyle w:val="Caption"/>
                        <w:rPr>
                          <w:b/>
                          <w:noProof/>
                        </w:rPr>
                      </w:pPr>
                      <w:bookmarkStart w:id="164" w:name="_Toc153038623"/>
                      <w:bookmarkStart w:id="165" w:name="_Toc153121208"/>
                      <w:bookmarkStart w:id="166" w:name="_Toc153121686"/>
                      <w:bookmarkStart w:id="167" w:name="_Toc153121722"/>
                      <w:bookmarkStart w:id="168" w:name="_Toc153126941"/>
                      <w:bookmarkStart w:id="169" w:name="_Toc153127095"/>
                      <w:bookmarkStart w:id="170" w:name="_Toc153135453"/>
                      <w:r>
                        <w:t xml:space="preserve">Figure </w:t>
                      </w:r>
                      <w:r w:rsidR="00B46FD4">
                        <w:t>8</w:t>
                      </w:r>
                      <w:r>
                        <w:t xml:space="preserve">: </w:t>
                      </w:r>
                      <w:r w:rsidRPr="00E51200">
                        <w:t>System Flow Chart [31]</w:t>
                      </w:r>
                      <w:bookmarkEnd w:id="164"/>
                      <w:bookmarkEnd w:id="165"/>
                      <w:bookmarkEnd w:id="166"/>
                      <w:bookmarkEnd w:id="167"/>
                      <w:bookmarkEnd w:id="168"/>
                      <w:bookmarkEnd w:id="169"/>
                      <w:bookmarkEnd w:id="170"/>
                    </w:p>
                  </w:txbxContent>
                </v:textbox>
                <w10:wrap type="topAndBottom"/>
              </v:shape>
            </w:pict>
          </mc:Fallback>
        </mc:AlternateContent>
      </w:r>
      <w:r w:rsidR="005E1FE0" w:rsidRPr="00C57ACF">
        <w:rPr>
          <w:rFonts w:cs="Times New Roman"/>
          <w:noProof/>
          <w:szCs w:val="24"/>
        </w:rPr>
        <w:drawing>
          <wp:anchor distT="0" distB="0" distL="114300" distR="114300" simplePos="0" relativeHeight="251662336" behindDoc="0" locked="0" layoutInCell="1" allowOverlap="1" wp14:anchorId="321E80BF" wp14:editId="3FAD1D14">
            <wp:simplePos x="0" y="0"/>
            <wp:positionH relativeFrom="margin">
              <wp:align>right</wp:align>
            </wp:positionH>
            <wp:positionV relativeFrom="paragraph">
              <wp:posOffset>391795</wp:posOffset>
            </wp:positionV>
            <wp:extent cx="2526030" cy="2660015"/>
            <wp:effectExtent l="0" t="0" r="1270" b="0"/>
            <wp:wrapTopAndBottom/>
            <wp:docPr id="7078251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25111" name="Picture 707825111"/>
                    <pic:cNvPicPr/>
                  </pic:nvPicPr>
                  <pic:blipFill rotWithShape="1">
                    <a:blip r:embed="rId31">
                      <a:extLst>
                        <a:ext uri="{28A0092B-C50C-407E-A947-70E740481C1C}">
                          <a14:useLocalDpi xmlns:a14="http://schemas.microsoft.com/office/drawing/2010/main" val="0"/>
                        </a:ext>
                      </a:extLst>
                    </a:blip>
                    <a:srcRect b="11596"/>
                    <a:stretch/>
                  </pic:blipFill>
                  <pic:spPr bwMode="auto">
                    <a:xfrm>
                      <a:off x="0" y="0"/>
                      <a:ext cx="2526030" cy="2660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5010F" w:rsidRPr="00C57ACF">
        <w:rPr>
          <w:rFonts w:cs="Times New Roman"/>
          <w:noProof/>
          <w:szCs w:val="24"/>
        </w:rPr>
        <mc:AlternateContent>
          <mc:Choice Requires="wps">
            <w:drawing>
              <wp:anchor distT="0" distB="0" distL="114300" distR="114300" simplePos="0" relativeHeight="251664384" behindDoc="0" locked="0" layoutInCell="1" allowOverlap="1" wp14:anchorId="5CB3FED2" wp14:editId="51F3E6CE">
                <wp:simplePos x="0" y="0"/>
                <wp:positionH relativeFrom="column">
                  <wp:posOffset>835479</wp:posOffset>
                </wp:positionH>
                <wp:positionV relativeFrom="paragraph">
                  <wp:posOffset>2150745</wp:posOffset>
                </wp:positionV>
                <wp:extent cx="923109" cy="269512"/>
                <wp:effectExtent l="0" t="0" r="4445" b="0"/>
                <wp:wrapNone/>
                <wp:docPr id="891691278" name="Text Box 8"/>
                <wp:cNvGraphicFramePr/>
                <a:graphic xmlns:a="http://schemas.openxmlformats.org/drawingml/2006/main">
                  <a:graphicData uri="http://schemas.microsoft.com/office/word/2010/wordprocessingShape">
                    <wps:wsp>
                      <wps:cNvSpPr txBox="1"/>
                      <wps:spPr>
                        <a:xfrm>
                          <a:off x="0" y="0"/>
                          <a:ext cx="923109" cy="269512"/>
                        </a:xfrm>
                        <a:prstGeom prst="rect">
                          <a:avLst/>
                        </a:prstGeom>
                        <a:solidFill>
                          <a:schemeClr val="accent1">
                            <a:lumMod val="40000"/>
                            <a:lumOff val="60000"/>
                          </a:schemeClr>
                        </a:solidFill>
                        <a:ln w="6350">
                          <a:noFill/>
                        </a:ln>
                      </wps:spPr>
                      <wps:txbx>
                        <w:txbxContent>
                          <w:p w14:paraId="7AF78E36" w14:textId="5CC0B013" w:rsidR="00212F6D" w:rsidRPr="003E40D9" w:rsidRDefault="007D2537" w:rsidP="00212F6D">
                            <w:pPr>
                              <w:jc w:val="center"/>
                              <w:rPr>
                                <w:sz w:val="20"/>
                                <w:szCs w:val="20"/>
                                <w:lang w:val="tr-TR"/>
                              </w:rPr>
                            </w:pPr>
                            <w:r w:rsidRPr="003E40D9">
                              <w:rPr>
                                <w:sz w:val="20"/>
                                <w:szCs w:val="20"/>
                                <w:lang w:val="tr-TR"/>
                              </w:rPr>
                              <w:t xml:space="preserve">LED </w:t>
                            </w:r>
                            <w:r w:rsidR="00212F6D" w:rsidRPr="003E40D9">
                              <w:rPr>
                                <w:sz w:val="20"/>
                                <w:szCs w:val="20"/>
                                <w:lang w:val="tr-TR"/>
                              </w:rPr>
                              <w:t>LIGHT</w:t>
                            </w:r>
                            <w:r w:rsidR="00D101BA">
                              <w:rPr>
                                <w:sz w:val="20"/>
                                <w:szCs w:val="20"/>
                                <w:lang w:val="tr-TR"/>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3FED2" id="_x0000_s1036" type="#_x0000_t202" style="position:absolute;left:0;text-align:left;margin-left:65.8pt;margin-top:169.35pt;width:72.7pt;height:2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" fillcolor="#b4c6e7 [1300]" stroked="f" strokeweight=".5pt">
                <v:textbox>
                  <w:txbxContent>
                    <w:p w14:paraId="7AF78E36" w14:textId="5CC0B013" w:rsidR="00212F6D" w:rsidRPr="003E40D9" w:rsidRDefault="007D2537" w:rsidP="00212F6D">
                      <w:pPr>
                        <w:jc w:val="center"/>
                        <w:rPr>
                          <w:sz w:val="20"/>
                          <w:szCs w:val="20"/>
                          <w:lang w:val="tr-TR"/>
                        </w:rPr>
                      </w:pPr>
                      <w:r w:rsidRPr="003E40D9">
                        <w:rPr>
                          <w:sz w:val="20"/>
                          <w:szCs w:val="20"/>
                          <w:lang w:val="tr-TR"/>
                        </w:rPr>
                        <w:t xml:space="preserve">LED </w:t>
                      </w:r>
                      <w:r w:rsidR="00212F6D" w:rsidRPr="003E40D9">
                        <w:rPr>
                          <w:sz w:val="20"/>
                          <w:szCs w:val="20"/>
                          <w:lang w:val="tr-TR"/>
                        </w:rPr>
                        <w:t>LIGHT</w:t>
                      </w:r>
                      <w:r w:rsidR="00D101BA">
                        <w:rPr>
                          <w:sz w:val="20"/>
                          <w:szCs w:val="20"/>
                          <w:lang w:val="tr-TR"/>
                        </w:rPr>
                        <w:t>S</w:t>
                      </w:r>
                    </w:p>
                  </w:txbxContent>
                </v:textbox>
              </v:shape>
            </w:pict>
          </mc:Fallback>
        </mc:AlternateContent>
      </w:r>
      <w:r w:rsidR="0025010F" w:rsidRPr="00C57ACF">
        <w:rPr>
          <w:rFonts w:cs="Times New Roman"/>
          <w:noProof/>
          <w:szCs w:val="24"/>
        </w:rPr>
        <mc:AlternateContent>
          <mc:Choice Requires="wps">
            <w:drawing>
              <wp:anchor distT="0" distB="0" distL="114300" distR="114300" simplePos="0" relativeHeight="251663360" behindDoc="0" locked="0" layoutInCell="1" allowOverlap="1" wp14:anchorId="3DC5496D" wp14:editId="293448C5">
                <wp:simplePos x="0" y="0"/>
                <wp:positionH relativeFrom="column">
                  <wp:posOffset>644253</wp:posOffset>
                </wp:positionH>
                <wp:positionV relativeFrom="paragraph">
                  <wp:posOffset>2106930</wp:posOffset>
                </wp:positionV>
                <wp:extent cx="1314722" cy="313509"/>
                <wp:effectExtent l="0" t="0" r="19050" b="17145"/>
                <wp:wrapNone/>
                <wp:docPr id="609811351" name="Rounded Rectangle 6"/>
                <wp:cNvGraphicFramePr/>
                <a:graphic xmlns:a="http://schemas.openxmlformats.org/drawingml/2006/main">
                  <a:graphicData uri="http://schemas.microsoft.com/office/word/2010/wordprocessingShape">
                    <wps:wsp>
                      <wps:cNvSpPr/>
                      <wps:spPr>
                        <a:xfrm>
                          <a:off x="0" y="0"/>
                          <a:ext cx="1314722" cy="313509"/>
                        </a:xfrm>
                        <a:prstGeom prst="roundRect">
                          <a:avLst>
                            <a:gd name="adj" fmla="val 39919"/>
                          </a:avLst>
                        </a:prstGeom>
                        <a:solidFill>
                          <a:schemeClr val="accent1">
                            <a:lumMod val="40000"/>
                            <a:lumOff val="60000"/>
                          </a:schemeClr>
                        </a:solidFill>
                        <a:ln>
                          <a:solidFill>
                            <a:schemeClr val="accent1">
                              <a:lumMod val="60000"/>
                              <a:lumOff val="4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936795" id="Rounded Rectangle 6" o:spid="_x0000_s1026" style="position:absolute;margin-left:50.75pt;margin-top:165.9pt;width:103.5pt;height:24.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162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" fillcolor="#b4c6e7 [1300]" strokecolor="#8eaadb [1940]" strokeweight="1pt">
                <v:stroke joinstyle="miter"/>
              </v:roundrect>
            </w:pict>
          </mc:Fallback>
        </mc:AlternateContent>
      </w:r>
      <w:r>
        <w:rPr>
          <w:noProof/>
        </w:rPr>
        <mc:AlternateContent>
          <mc:Choice Requires="wps">
            <w:drawing>
              <wp:anchor distT="0" distB="0" distL="114300" distR="114300" simplePos="0" relativeHeight="251719680" behindDoc="0" locked="0" layoutInCell="1" allowOverlap="1" wp14:anchorId="5AF35B4C" wp14:editId="23A67C95">
                <wp:simplePos x="0" y="0"/>
                <wp:positionH relativeFrom="column">
                  <wp:posOffset>0</wp:posOffset>
                </wp:positionH>
                <wp:positionV relativeFrom="paragraph">
                  <wp:posOffset>2526665</wp:posOffset>
                </wp:positionV>
                <wp:extent cx="2571115" cy="635"/>
                <wp:effectExtent l="0" t="0" r="6985" b="5080"/>
                <wp:wrapTopAndBottom/>
                <wp:docPr id="159683052" name="Text Box 1"/>
                <wp:cNvGraphicFramePr/>
                <a:graphic xmlns:a="http://schemas.openxmlformats.org/drawingml/2006/main">
                  <a:graphicData uri="http://schemas.microsoft.com/office/word/2010/wordprocessingShape">
                    <wps:wsp>
                      <wps:cNvSpPr txBox="1"/>
                      <wps:spPr>
                        <a:xfrm>
                          <a:off x="0" y="0"/>
                          <a:ext cx="2571115" cy="635"/>
                        </a:xfrm>
                        <a:prstGeom prst="rect">
                          <a:avLst/>
                        </a:prstGeom>
                        <a:noFill/>
                        <a:ln>
                          <a:noFill/>
                        </a:ln>
                      </wps:spPr>
                      <wps:txbx>
                        <w:txbxContent>
                          <w:p w14:paraId="22DFA7C5" w14:textId="14B71594" w:rsidR="00872692" w:rsidRPr="002E39F2" w:rsidRDefault="00872692" w:rsidP="00872692">
                            <w:pPr>
                              <w:pStyle w:val="Caption"/>
                              <w:rPr>
                                <w:b/>
                                <w:noProof/>
                              </w:rPr>
                            </w:pPr>
                            <w:bookmarkStart w:id="171" w:name="_Toc153038624"/>
                            <w:bookmarkStart w:id="172" w:name="_Toc153121209"/>
                            <w:bookmarkStart w:id="173" w:name="_Toc153121687"/>
                            <w:bookmarkStart w:id="174" w:name="_Toc153121723"/>
                            <w:bookmarkStart w:id="175" w:name="_Toc153126942"/>
                            <w:bookmarkStart w:id="176" w:name="_Toc153127096"/>
                            <w:bookmarkStart w:id="177" w:name="_Toc153135454"/>
                            <w:r>
                              <w:t xml:space="preserve">Figure 7: </w:t>
                            </w:r>
                            <w:r w:rsidRPr="00E41CF2">
                              <w:t>System Architecture Block Diagram [31]</w:t>
                            </w:r>
                            <w:bookmarkEnd w:id="171"/>
                            <w:bookmarkEnd w:id="172"/>
                            <w:bookmarkEnd w:id="173"/>
                            <w:bookmarkEnd w:id="174"/>
                            <w:bookmarkEnd w:id="175"/>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35B4C" id="_x0000_s1037" type="#_x0000_t202" style="position:absolute;left:0;text-align:left;margin-left:0;margin-top:198.95pt;width:202.4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" filled="f" stroked="f">
                <v:textbox style="mso-fit-shape-to-text:t" inset="0,0,0,0">
                  <w:txbxContent>
                    <w:p w14:paraId="22DFA7C5" w14:textId="14B71594" w:rsidR="00872692" w:rsidRPr="002E39F2" w:rsidRDefault="00872692" w:rsidP="00872692">
                      <w:pPr>
                        <w:pStyle w:val="Caption"/>
                        <w:rPr>
                          <w:b/>
                          <w:noProof/>
                        </w:rPr>
                      </w:pPr>
                      <w:bookmarkStart w:id="178" w:name="_Toc153038624"/>
                      <w:bookmarkStart w:id="179" w:name="_Toc153121209"/>
                      <w:bookmarkStart w:id="180" w:name="_Toc153121687"/>
                      <w:bookmarkStart w:id="181" w:name="_Toc153121723"/>
                      <w:bookmarkStart w:id="182" w:name="_Toc153126942"/>
                      <w:bookmarkStart w:id="183" w:name="_Toc153127096"/>
                      <w:bookmarkStart w:id="184" w:name="_Toc153135454"/>
                      <w:r>
                        <w:t xml:space="preserve">Figure 7: </w:t>
                      </w:r>
                      <w:r w:rsidRPr="00E41CF2">
                        <w:t>System Architecture Block Diagram [31]</w:t>
                      </w:r>
                      <w:bookmarkEnd w:id="178"/>
                      <w:bookmarkEnd w:id="179"/>
                      <w:bookmarkEnd w:id="180"/>
                      <w:bookmarkEnd w:id="181"/>
                      <w:bookmarkEnd w:id="182"/>
                      <w:bookmarkEnd w:id="183"/>
                      <w:bookmarkEnd w:id="184"/>
                    </w:p>
                  </w:txbxContent>
                </v:textbox>
                <w10:wrap type="topAndBottom"/>
              </v:shape>
            </w:pict>
          </mc:Fallback>
        </mc:AlternateContent>
      </w:r>
      <w:r w:rsidR="0025010F" w:rsidRPr="00C57ACF">
        <w:rPr>
          <w:rFonts w:cs="Times New Roman"/>
          <w:noProof/>
          <w:szCs w:val="24"/>
        </w:rPr>
        <w:drawing>
          <wp:anchor distT="0" distB="0" distL="114300" distR="114300" simplePos="0" relativeHeight="251660288" behindDoc="0" locked="0" layoutInCell="1" allowOverlap="1" wp14:anchorId="66943738" wp14:editId="03D0823D">
            <wp:simplePos x="0" y="0"/>
            <wp:positionH relativeFrom="margin">
              <wp:align>left</wp:align>
            </wp:positionH>
            <wp:positionV relativeFrom="paragraph">
              <wp:posOffset>389073</wp:posOffset>
            </wp:positionV>
            <wp:extent cx="2571115" cy="2080895"/>
            <wp:effectExtent l="0" t="0" r="0" b="1905"/>
            <wp:wrapTopAndBottom/>
            <wp:docPr id="13357965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96526" name="Picture 133579652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05913" cy="2109058"/>
                    </a:xfrm>
                    <a:prstGeom prst="rect">
                      <a:avLst/>
                    </a:prstGeom>
                  </pic:spPr>
                </pic:pic>
              </a:graphicData>
            </a:graphic>
            <wp14:sizeRelH relativeFrom="page">
              <wp14:pctWidth>0</wp14:pctWidth>
            </wp14:sizeRelH>
            <wp14:sizeRelV relativeFrom="page">
              <wp14:pctHeight>0</wp14:pctHeight>
            </wp14:sizeRelV>
          </wp:anchor>
        </w:drawing>
      </w:r>
      <w:r w:rsidR="00212F6D" w:rsidRPr="00C57ACF">
        <w:rPr>
          <w:rFonts w:cs="Times New Roman"/>
          <w:szCs w:val="24"/>
        </w:rPr>
        <w:t>Appendix C – Sensor and Artificial Intelligence-Based Visual Deterrent System</w:t>
      </w:r>
      <w:bookmarkEnd w:id="128"/>
    </w:p>
    <w:p w14:paraId="0F4BBFDC" w14:textId="79B40548" w:rsidR="00691A51" w:rsidRPr="00B93A67" w:rsidRDefault="00691A51" w:rsidP="00B93A67">
      <w:pPr>
        <w:spacing w:line="240" w:lineRule="auto"/>
        <w:rPr>
          <w:rFonts w:cs="Times New Roman"/>
          <w:bCs/>
          <w:szCs w:val="24"/>
        </w:rPr>
      </w:pPr>
      <w:r>
        <w:br w:type="page"/>
      </w:r>
    </w:p>
    <w:p w14:paraId="40E24EDE" w14:textId="77777777" w:rsidR="00E60448" w:rsidRPr="00555FB3" w:rsidRDefault="00E60448" w:rsidP="00E60448">
      <w:pPr>
        <w:pStyle w:val="Heading2"/>
      </w:pPr>
      <w:bookmarkStart w:id="185" w:name="_Toc153137191"/>
      <w:r w:rsidRPr="00555FB3">
        <w:t xml:space="preserve">Appendix D – </w:t>
      </w:r>
      <w:bookmarkStart w:id="186" w:name="_Hlk136106139"/>
      <w:r w:rsidRPr="00555FB3">
        <w:t>The Criteria’s Checklist</w:t>
      </w:r>
      <w:bookmarkEnd w:id="186"/>
      <w:r w:rsidRPr="00555FB3">
        <w:t>s</w:t>
      </w:r>
      <w:bookmarkEnd w:id="185"/>
    </w:p>
    <w:tbl>
      <w:tblPr>
        <w:tblStyle w:val="TableGrid"/>
        <w:tblpPr w:leftFromText="180" w:rightFromText="180" w:vertAnchor="page" w:horzAnchor="margin" w:tblpXSpec="center" w:tblpY="2127"/>
        <w:tblW w:w="10285" w:type="dxa"/>
        <w:tblLook w:val="0420" w:firstRow="1" w:lastRow="0" w:firstColumn="0" w:lastColumn="0" w:noHBand="0" w:noVBand="1"/>
      </w:tblPr>
      <w:tblGrid>
        <w:gridCol w:w="3061"/>
        <w:gridCol w:w="1083"/>
        <w:gridCol w:w="1410"/>
        <w:gridCol w:w="2521"/>
        <w:gridCol w:w="2210"/>
      </w:tblGrid>
      <w:tr w:rsidR="00E60448" w:rsidRPr="00555FB3" w14:paraId="5ACF9290" w14:textId="77777777" w:rsidTr="009A2348">
        <w:trPr>
          <w:trHeight w:val="449"/>
        </w:trPr>
        <w:tc>
          <w:tcPr>
            <w:tcW w:w="3061" w:type="dxa"/>
            <w:hideMark/>
          </w:tcPr>
          <w:p w14:paraId="44F87E3A" w14:textId="77777777" w:rsidR="00E60448" w:rsidRPr="00555FB3" w:rsidRDefault="00E60448" w:rsidP="009A2348">
            <w:pPr>
              <w:pStyle w:val="Heading2"/>
              <w:jc w:val="center"/>
              <w:rPr>
                <w:b w:val="0"/>
                <w:bCs/>
              </w:rPr>
            </w:pPr>
            <w:bookmarkStart w:id="187" w:name="_Toc153128194"/>
            <w:bookmarkStart w:id="188" w:name="_Toc153137192"/>
            <w:r w:rsidRPr="00555FB3">
              <w:rPr>
                <w:b w:val="0"/>
                <w:bCs/>
              </w:rPr>
              <w:t>Criteria</w:t>
            </w:r>
            <w:bookmarkEnd w:id="187"/>
            <w:bookmarkEnd w:id="188"/>
          </w:p>
        </w:tc>
        <w:tc>
          <w:tcPr>
            <w:tcW w:w="1083" w:type="dxa"/>
            <w:hideMark/>
          </w:tcPr>
          <w:p w14:paraId="0C0F6046" w14:textId="77777777" w:rsidR="00E60448" w:rsidRPr="00555FB3" w:rsidRDefault="00E60448" w:rsidP="009A2348">
            <w:pPr>
              <w:pStyle w:val="Heading2"/>
              <w:jc w:val="center"/>
              <w:rPr>
                <w:b w:val="0"/>
                <w:bCs/>
              </w:rPr>
            </w:pPr>
            <w:bookmarkStart w:id="189" w:name="_Toc153128195"/>
            <w:bookmarkStart w:id="190" w:name="_Toc153137193"/>
            <w:r w:rsidRPr="00555FB3">
              <w:rPr>
                <w:b w:val="0"/>
                <w:bCs/>
              </w:rPr>
              <w:t>Indicator Count</w:t>
            </w:r>
            <w:bookmarkEnd w:id="189"/>
            <w:bookmarkEnd w:id="190"/>
          </w:p>
        </w:tc>
        <w:tc>
          <w:tcPr>
            <w:tcW w:w="1410" w:type="dxa"/>
            <w:hideMark/>
          </w:tcPr>
          <w:p w14:paraId="44ED11CE" w14:textId="77777777" w:rsidR="00E60448" w:rsidRPr="00555FB3" w:rsidRDefault="00E60448" w:rsidP="009A2348">
            <w:pPr>
              <w:pStyle w:val="Heading2"/>
              <w:jc w:val="center"/>
              <w:rPr>
                <w:b w:val="0"/>
                <w:bCs/>
              </w:rPr>
            </w:pPr>
            <w:bookmarkStart w:id="191" w:name="_Toc153128196"/>
            <w:bookmarkStart w:id="192" w:name="_Toc153137194"/>
            <w:r w:rsidRPr="00555FB3">
              <w:rPr>
                <w:b w:val="0"/>
                <w:bCs/>
              </w:rPr>
              <w:t>Attainable Scores</w:t>
            </w:r>
            <w:bookmarkEnd w:id="191"/>
            <w:bookmarkEnd w:id="192"/>
          </w:p>
        </w:tc>
        <w:tc>
          <w:tcPr>
            <w:tcW w:w="2521" w:type="dxa"/>
            <w:hideMark/>
          </w:tcPr>
          <w:p w14:paraId="55D0E466" w14:textId="77777777" w:rsidR="00E60448" w:rsidRPr="00555FB3" w:rsidRDefault="00E60448" w:rsidP="009A2348">
            <w:pPr>
              <w:pStyle w:val="Heading2"/>
              <w:jc w:val="center"/>
              <w:rPr>
                <w:b w:val="0"/>
                <w:bCs/>
              </w:rPr>
            </w:pPr>
            <w:bookmarkStart w:id="193" w:name="_Toc153128197"/>
            <w:bookmarkStart w:id="194" w:name="_Toc153137195"/>
            <w:r w:rsidRPr="00555FB3">
              <w:rPr>
                <w:b w:val="0"/>
                <w:bCs/>
              </w:rPr>
              <w:t>Weight and Normalization Factors</w:t>
            </w:r>
            <w:bookmarkEnd w:id="193"/>
            <w:bookmarkEnd w:id="194"/>
          </w:p>
        </w:tc>
        <w:tc>
          <w:tcPr>
            <w:tcW w:w="2210" w:type="dxa"/>
            <w:hideMark/>
          </w:tcPr>
          <w:p w14:paraId="49D711B8" w14:textId="77777777" w:rsidR="00E60448" w:rsidRPr="00555FB3" w:rsidRDefault="00E60448" w:rsidP="009A2348">
            <w:pPr>
              <w:pStyle w:val="Heading2"/>
              <w:jc w:val="center"/>
              <w:rPr>
                <w:b w:val="0"/>
                <w:bCs/>
              </w:rPr>
            </w:pPr>
            <w:bookmarkStart w:id="195" w:name="_Toc153128198"/>
            <w:bookmarkStart w:id="196" w:name="_Toc153137196"/>
            <w:r w:rsidRPr="00555FB3">
              <w:rPr>
                <w:b w:val="0"/>
                <w:bCs/>
              </w:rPr>
              <w:t>Weighted and Normalized Scores</w:t>
            </w:r>
            <w:bookmarkEnd w:id="195"/>
            <w:bookmarkEnd w:id="196"/>
          </w:p>
        </w:tc>
      </w:tr>
      <w:tr w:rsidR="00E60448" w:rsidRPr="00555FB3" w14:paraId="562EEBA9" w14:textId="77777777" w:rsidTr="009A2348">
        <w:trPr>
          <w:trHeight w:val="449"/>
        </w:trPr>
        <w:tc>
          <w:tcPr>
            <w:tcW w:w="3061" w:type="dxa"/>
            <w:hideMark/>
          </w:tcPr>
          <w:p w14:paraId="68368C88" w14:textId="77777777" w:rsidR="00E60448" w:rsidRPr="00555FB3" w:rsidRDefault="00E60448" w:rsidP="009A2348">
            <w:pPr>
              <w:pStyle w:val="Heading2"/>
              <w:rPr>
                <w:b w:val="0"/>
                <w:bCs/>
              </w:rPr>
            </w:pPr>
            <w:bookmarkStart w:id="197" w:name="_Toc153128199"/>
            <w:bookmarkStart w:id="198" w:name="_Toc153137197"/>
            <w:r w:rsidRPr="00555FB3">
              <w:rPr>
                <w:b w:val="0"/>
                <w:bCs/>
              </w:rPr>
              <w:t>Feasibility</w:t>
            </w:r>
            <w:bookmarkEnd w:id="197"/>
            <w:bookmarkEnd w:id="198"/>
          </w:p>
        </w:tc>
        <w:tc>
          <w:tcPr>
            <w:tcW w:w="1083" w:type="dxa"/>
            <w:hideMark/>
          </w:tcPr>
          <w:p w14:paraId="0FBA1EAB" w14:textId="77777777" w:rsidR="00E60448" w:rsidRPr="00555FB3" w:rsidRDefault="00E60448" w:rsidP="009A2348">
            <w:pPr>
              <w:pStyle w:val="Heading2"/>
              <w:jc w:val="center"/>
              <w:rPr>
                <w:b w:val="0"/>
                <w:bCs/>
              </w:rPr>
            </w:pPr>
            <w:bookmarkStart w:id="199" w:name="_Toc153128200"/>
            <w:bookmarkStart w:id="200" w:name="_Toc153137198"/>
            <w:r w:rsidRPr="00555FB3">
              <w:rPr>
                <w:b w:val="0"/>
                <w:bCs/>
              </w:rPr>
              <w:t>4</w:t>
            </w:r>
            <w:bookmarkEnd w:id="199"/>
            <w:bookmarkEnd w:id="200"/>
          </w:p>
        </w:tc>
        <w:tc>
          <w:tcPr>
            <w:tcW w:w="1410" w:type="dxa"/>
            <w:hideMark/>
          </w:tcPr>
          <w:p w14:paraId="723730C1" w14:textId="77777777" w:rsidR="00E60448" w:rsidRPr="00555FB3" w:rsidRDefault="00E60448" w:rsidP="009A2348">
            <w:pPr>
              <w:pStyle w:val="Heading2"/>
              <w:jc w:val="center"/>
              <w:rPr>
                <w:b w:val="0"/>
                <w:bCs/>
              </w:rPr>
            </w:pPr>
            <w:bookmarkStart w:id="201" w:name="_Toc153128201"/>
            <w:bookmarkStart w:id="202" w:name="_Toc153137199"/>
            <w:r w:rsidRPr="00555FB3">
              <w:rPr>
                <w:b w:val="0"/>
                <w:bCs/>
              </w:rPr>
              <w:t>10</w:t>
            </w:r>
            <w:bookmarkEnd w:id="201"/>
            <w:bookmarkEnd w:id="202"/>
          </w:p>
        </w:tc>
        <w:tc>
          <w:tcPr>
            <w:tcW w:w="2521" w:type="dxa"/>
            <w:hideMark/>
          </w:tcPr>
          <w:p w14:paraId="4A564384" w14:textId="77777777" w:rsidR="00E60448" w:rsidRPr="00555FB3" w:rsidRDefault="00E60448" w:rsidP="009A2348">
            <w:pPr>
              <w:pStyle w:val="Heading2"/>
              <w:jc w:val="center"/>
              <w:rPr>
                <w:b w:val="0"/>
                <w:bCs/>
              </w:rPr>
            </w:pPr>
            <w:bookmarkStart w:id="203" w:name="_Toc153128202"/>
            <w:bookmarkStart w:id="204" w:name="_Toc153137200"/>
            <w:r w:rsidRPr="00555FB3">
              <w:rPr>
                <w:b w:val="0"/>
                <w:bCs/>
              </w:rPr>
              <w:t>3.50</w:t>
            </w:r>
            <w:bookmarkEnd w:id="203"/>
            <w:bookmarkEnd w:id="204"/>
          </w:p>
        </w:tc>
        <w:tc>
          <w:tcPr>
            <w:tcW w:w="2210" w:type="dxa"/>
            <w:hideMark/>
          </w:tcPr>
          <w:p w14:paraId="6A68EBE7" w14:textId="77777777" w:rsidR="00E60448" w:rsidRPr="00555FB3" w:rsidRDefault="00E60448" w:rsidP="009A2348">
            <w:pPr>
              <w:pStyle w:val="Heading2"/>
              <w:jc w:val="center"/>
              <w:rPr>
                <w:b w:val="0"/>
                <w:bCs/>
              </w:rPr>
            </w:pPr>
            <w:bookmarkStart w:id="205" w:name="_Toc153128203"/>
            <w:bookmarkStart w:id="206" w:name="_Toc153137201"/>
            <w:r w:rsidRPr="00555FB3">
              <w:rPr>
                <w:b w:val="0"/>
                <w:bCs/>
              </w:rPr>
              <w:t>[0-35]</w:t>
            </w:r>
            <w:bookmarkEnd w:id="205"/>
            <w:bookmarkEnd w:id="206"/>
          </w:p>
        </w:tc>
      </w:tr>
      <w:tr w:rsidR="00E60448" w:rsidRPr="00555FB3" w14:paraId="734B0C5B" w14:textId="77777777" w:rsidTr="009A2348">
        <w:trPr>
          <w:trHeight w:val="449"/>
        </w:trPr>
        <w:tc>
          <w:tcPr>
            <w:tcW w:w="3061" w:type="dxa"/>
            <w:hideMark/>
          </w:tcPr>
          <w:p w14:paraId="61139E11" w14:textId="77777777" w:rsidR="00E60448" w:rsidRPr="00555FB3" w:rsidRDefault="00E60448" w:rsidP="009A2348">
            <w:pPr>
              <w:pStyle w:val="Heading2"/>
              <w:rPr>
                <w:b w:val="0"/>
                <w:bCs/>
              </w:rPr>
            </w:pPr>
            <w:bookmarkStart w:id="207" w:name="_Toc153128204"/>
            <w:bookmarkStart w:id="208" w:name="_Toc153137202"/>
            <w:r w:rsidRPr="00555FB3">
              <w:rPr>
                <w:b w:val="0"/>
                <w:bCs/>
              </w:rPr>
              <w:t>Monetary Cost</w:t>
            </w:r>
            <w:bookmarkEnd w:id="207"/>
            <w:bookmarkEnd w:id="208"/>
          </w:p>
        </w:tc>
        <w:tc>
          <w:tcPr>
            <w:tcW w:w="1083" w:type="dxa"/>
            <w:hideMark/>
          </w:tcPr>
          <w:p w14:paraId="48A3CCB0" w14:textId="77777777" w:rsidR="00E60448" w:rsidRPr="00555FB3" w:rsidRDefault="00E60448" w:rsidP="009A2348">
            <w:pPr>
              <w:pStyle w:val="Heading2"/>
              <w:jc w:val="center"/>
              <w:rPr>
                <w:b w:val="0"/>
                <w:bCs/>
              </w:rPr>
            </w:pPr>
            <w:bookmarkStart w:id="209" w:name="_Toc153128205"/>
            <w:bookmarkStart w:id="210" w:name="_Toc153137203"/>
            <w:r w:rsidRPr="00555FB3">
              <w:rPr>
                <w:b w:val="0"/>
                <w:bCs/>
              </w:rPr>
              <w:t>3</w:t>
            </w:r>
            <w:bookmarkEnd w:id="209"/>
            <w:bookmarkEnd w:id="210"/>
          </w:p>
        </w:tc>
        <w:tc>
          <w:tcPr>
            <w:tcW w:w="1410" w:type="dxa"/>
            <w:hideMark/>
          </w:tcPr>
          <w:p w14:paraId="4EF065F6" w14:textId="77777777" w:rsidR="00E60448" w:rsidRPr="00555FB3" w:rsidRDefault="00E60448" w:rsidP="009A2348">
            <w:pPr>
              <w:pStyle w:val="Heading2"/>
              <w:jc w:val="center"/>
              <w:rPr>
                <w:b w:val="0"/>
                <w:bCs/>
              </w:rPr>
            </w:pPr>
            <w:bookmarkStart w:id="211" w:name="_Toc153128206"/>
            <w:bookmarkStart w:id="212" w:name="_Toc153137204"/>
            <w:r w:rsidRPr="00555FB3">
              <w:rPr>
                <w:b w:val="0"/>
                <w:bCs/>
              </w:rPr>
              <w:t>8</w:t>
            </w:r>
            <w:bookmarkEnd w:id="211"/>
            <w:bookmarkEnd w:id="212"/>
          </w:p>
        </w:tc>
        <w:tc>
          <w:tcPr>
            <w:tcW w:w="2521" w:type="dxa"/>
            <w:hideMark/>
          </w:tcPr>
          <w:p w14:paraId="77846907" w14:textId="77777777" w:rsidR="00E60448" w:rsidRPr="00555FB3" w:rsidRDefault="00E60448" w:rsidP="009A2348">
            <w:pPr>
              <w:pStyle w:val="Heading2"/>
              <w:jc w:val="center"/>
              <w:rPr>
                <w:b w:val="0"/>
                <w:bCs/>
              </w:rPr>
            </w:pPr>
            <w:bookmarkStart w:id="213" w:name="_Toc153128207"/>
            <w:bookmarkStart w:id="214" w:name="_Toc153137205"/>
            <w:r w:rsidRPr="00555FB3">
              <w:rPr>
                <w:b w:val="0"/>
                <w:bCs/>
              </w:rPr>
              <w:t>4.38</w:t>
            </w:r>
            <w:bookmarkEnd w:id="213"/>
            <w:bookmarkEnd w:id="214"/>
          </w:p>
        </w:tc>
        <w:tc>
          <w:tcPr>
            <w:tcW w:w="2210" w:type="dxa"/>
            <w:hideMark/>
          </w:tcPr>
          <w:p w14:paraId="2DBE2981" w14:textId="77777777" w:rsidR="00E60448" w:rsidRPr="00555FB3" w:rsidRDefault="00E60448" w:rsidP="009A2348">
            <w:pPr>
              <w:pStyle w:val="Heading2"/>
              <w:jc w:val="center"/>
              <w:rPr>
                <w:b w:val="0"/>
                <w:bCs/>
              </w:rPr>
            </w:pPr>
            <w:bookmarkStart w:id="215" w:name="_Toc153128208"/>
            <w:bookmarkStart w:id="216" w:name="_Toc153137206"/>
            <w:r w:rsidRPr="00555FB3">
              <w:rPr>
                <w:b w:val="0"/>
                <w:bCs/>
              </w:rPr>
              <w:t>[0-35]</w:t>
            </w:r>
            <w:bookmarkEnd w:id="215"/>
            <w:bookmarkEnd w:id="216"/>
          </w:p>
        </w:tc>
      </w:tr>
      <w:tr w:rsidR="00E60448" w:rsidRPr="00555FB3" w14:paraId="7CBCA5AF" w14:textId="77777777" w:rsidTr="009A2348">
        <w:trPr>
          <w:trHeight w:val="449"/>
        </w:trPr>
        <w:tc>
          <w:tcPr>
            <w:tcW w:w="3061" w:type="dxa"/>
            <w:hideMark/>
          </w:tcPr>
          <w:p w14:paraId="2125FEBD" w14:textId="77777777" w:rsidR="00E60448" w:rsidRPr="00555FB3" w:rsidRDefault="00E60448" w:rsidP="009A2348">
            <w:pPr>
              <w:pStyle w:val="Heading2"/>
              <w:rPr>
                <w:b w:val="0"/>
                <w:bCs/>
              </w:rPr>
            </w:pPr>
            <w:bookmarkStart w:id="217" w:name="_Toc153128209"/>
            <w:bookmarkStart w:id="218" w:name="_Toc153137207"/>
            <w:r w:rsidRPr="00555FB3">
              <w:rPr>
                <w:b w:val="0"/>
                <w:bCs/>
              </w:rPr>
              <w:t>Environmental Safety Impact</w:t>
            </w:r>
            <w:bookmarkEnd w:id="217"/>
            <w:bookmarkEnd w:id="218"/>
          </w:p>
        </w:tc>
        <w:tc>
          <w:tcPr>
            <w:tcW w:w="1083" w:type="dxa"/>
            <w:hideMark/>
          </w:tcPr>
          <w:p w14:paraId="49AA5FEB" w14:textId="77777777" w:rsidR="00E60448" w:rsidRPr="00555FB3" w:rsidRDefault="00E60448" w:rsidP="009A2348">
            <w:pPr>
              <w:pStyle w:val="Heading2"/>
              <w:jc w:val="center"/>
              <w:rPr>
                <w:b w:val="0"/>
                <w:bCs/>
              </w:rPr>
            </w:pPr>
            <w:bookmarkStart w:id="219" w:name="_Toc153128210"/>
            <w:bookmarkStart w:id="220" w:name="_Toc153137208"/>
            <w:r w:rsidRPr="00555FB3">
              <w:rPr>
                <w:b w:val="0"/>
                <w:bCs/>
              </w:rPr>
              <w:t>2</w:t>
            </w:r>
            <w:bookmarkEnd w:id="219"/>
            <w:bookmarkEnd w:id="220"/>
          </w:p>
        </w:tc>
        <w:tc>
          <w:tcPr>
            <w:tcW w:w="1410" w:type="dxa"/>
            <w:hideMark/>
          </w:tcPr>
          <w:p w14:paraId="282E8A3F" w14:textId="77777777" w:rsidR="00E60448" w:rsidRPr="00555FB3" w:rsidRDefault="00E60448" w:rsidP="009A2348">
            <w:pPr>
              <w:pStyle w:val="Heading2"/>
              <w:jc w:val="center"/>
              <w:rPr>
                <w:b w:val="0"/>
                <w:bCs/>
              </w:rPr>
            </w:pPr>
            <w:bookmarkStart w:id="221" w:name="_Toc153128211"/>
            <w:bookmarkStart w:id="222" w:name="_Toc153137209"/>
            <w:r w:rsidRPr="00555FB3">
              <w:rPr>
                <w:b w:val="0"/>
                <w:bCs/>
              </w:rPr>
              <w:t>5</w:t>
            </w:r>
            <w:bookmarkEnd w:id="221"/>
            <w:bookmarkEnd w:id="222"/>
          </w:p>
        </w:tc>
        <w:tc>
          <w:tcPr>
            <w:tcW w:w="2521" w:type="dxa"/>
            <w:hideMark/>
          </w:tcPr>
          <w:p w14:paraId="1C7A5E7E" w14:textId="77777777" w:rsidR="00E60448" w:rsidRPr="00555FB3" w:rsidRDefault="00E60448" w:rsidP="009A2348">
            <w:pPr>
              <w:pStyle w:val="Heading2"/>
              <w:jc w:val="center"/>
              <w:rPr>
                <w:b w:val="0"/>
                <w:bCs/>
              </w:rPr>
            </w:pPr>
            <w:bookmarkStart w:id="223" w:name="_Toc153128212"/>
            <w:bookmarkStart w:id="224" w:name="_Toc153137210"/>
            <w:r w:rsidRPr="00555FB3">
              <w:rPr>
                <w:b w:val="0"/>
                <w:bCs/>
              </w:rPr>
              <w:t>6.00</w:t>
            </w:r>
            <w:bookmarkEnd w:id="223"/>
            <w:bookmarkEnd w:id="224"/>
          </w:p>
        </w:tc>
        <w:tc>
          <w:tcPr>
            <w:tcW w:w="2210" w:type="dxa"/>
            <w:hideMark/>
          </w:tcPr>
          <w:p w14:paraId="1D87C5D1" w14:textId="77777777" w:rsidR="00E60448" w:rsidRPr="00555FB3" w:rsidRDefault="00E60448" w:rsidP="009A2348">
            <w:pPr>
              <w:pStyle w:val="Heading2"/>
              <w:jc w:val="center"/>
              <w:rPr>
                <w:b w:val="0"/>
                <w:bCs/>
              </w:rPr>
            </w:pPr>
            <w:bookmarkStart w:id="225" w:name="_Toc153128213"/>
            <w:bookmarkStart w:id="226" w:name="_Toc153137211"/>
            <w:r w:rsidRPr="00555FB3">
              <w:rPr>
                <w:b w:val="0"/>
                <w:bCs/>
              </w:rPr>
              <w:t>[0-30]</w:t>
            </w:r>
            <w:bookmarkEnd w:id="225"/>
            <w:bookmarkEnd w:id="226"/>
          </w:p>
        </w:tc>
      </w:tr>
    </w:tbl>
    <w:p w14:paraId="1AE61071" w14:textId="77777777" w:rsidR="00E60448" w:rsidRPr="00555FB3" w:rsidRDefault="00E60448" w:rsidP="009B135D">
      <w:pPr>
        <w:pStyle w:val="Quote"/>
      </w:pPr>
      <w:bookmarkStart w:id="227" w:name="_Toc153126852"/>
      <w:bookmarkStart w:id="228" w:name="_Toc153135591"/>
      <w:r w:rsidRPr="00555FB3">
        <w:t>Table 3: Score and Indicator Distribution per Criterion</w:t>
      </w:r>
      <w:bookmarkEnd w:id="227"/>
      <w:bookmarkEnd w:id="228"/>
    </w:p>
    <w:p w14:paraId="475D08EF" w14:textId="77777777" w:rsidR="00E60448" w:rsidRDefault="00E60448" w:rsidP="00E60448"/>
    <w:p w14:paraId="32ACCE11" w14:textId="77777777" w:rsidR="00865077" w:rsidRPr="00555FB3" w:rsidRDefault="00865077" w:rsidP="00E60448"/>
    <w:tbl>
      <w:tblPr>
        <w:tblStyle w:val="TableGrid"/>
        <w:tblpPr w:leftFromText="180" w:rightFromText="180" w:vertAnchor="page" w:horzAnchor="margin" w:tblpXSpec="center" w:tblpY="5433"/>
        <w:tblW w:w="10910" w:type="dxa"/>
        <w:tblLook w:val="0420" w:firstRow="1" w:lastRow="0" w:firstColumn="0" w:lastColumn="0" w:noHBand="0" w:noVBand="1"/>
      </w:tblPr>
      <w:tblGrid>
        <w:gridCol w:w="3212"/>
        <w:gridCol w:w="1750"/>
        <w:gridCol w:w="5948"/>
      </w:tblGrid>
      <w:tr w:rsidR="00E60448" w:rsidRPr="00555FB3" w14:paraId="74C8A4DD" w14:textId="77777777" w:rsidTr="009A2348">
        <w:trPr>
          <w:trHeight w:val="277"/>
        </w:trPr>
        <w:tc>
          <w:tcPr>
            <w:tcW w:w="0" w:type="auto"/>
            <w:hideMark/>
          </w:tcPr>
          <w:p w14:paraId="572C912A" w14:textId="77777777" w:rsidR="00E60448" w:rsidRPr="00555FB3" w:rsidRDefault="00E60448" w:rsidP="009A2348">
            <w:pPr>
              <w:spacing w:line="276" w:lineRule="auto"/>
              <w:jc w:val="center"/>
              <w:rPr>
                <w:rFonts w:cs="Times New Roman"/>
                <w:szCs w:val="24"/>
              </w:rPr>
            </w:pPr>
            <w:r w:rsidRPr="00555FB3">
              <w:rPr>
                <w:rFonts w:cs="Times New Roman"/>
                <w:szCs w:val="24"/>
              </w:rPr>
              <w:t>Indicators</w:t>
            </w:r>
          </w:p>
        </w:tc>
        <w:tc>
          <w:tcPr>
            <w:tcW w:w="1750" w:type="dxa"/>
            <w:hideMark/>
          </w:tcPr>
          <w:p w14:paraId="63C9D804" w14:textId="77777777" w:rsidR="00E60448" w:rsidRPr="00555FB3" w:rsidRDefault="00E60448" w:rsidP="009A2348">
            <w:pPr>
              <w:spacing w:line="276" w:lineRule="auto"/>
              <w:jc w:val="center"/>
              <w:rPr>
                <w:rFonts w:cs="Times New Roman"/>
                <w:szCs w:val="24"/>
              </w:rPr>
            </w:pPr>
            <w:r w:rsidRPr="00555FB3">
              <w:rPr>
                <w:rFonts w:cs="Times New Roman"/>
                <w:szCs w:val="24"/>
              </w:rPr>
              <w:t>Score Interval</w:t>
            </w:r>
          </w:p>
        </w:tc>
        <w:tc>
          <w:tcPr>
            <w:tcW w:w="5948" w:type="dxa"/>
            <w:hideMark/>
          </w:tcPr>
          <w:p w14:paraId="5170F089" w14:textId="77777777" w:rsidR="00E60448" w:rsidRPr="00555FB3" w:rsidRDefault="00E60448" w:rsidP="009A2348">
            <w:pPr>
              <w:spacing w:line="276" w:lineRule="auto"/>
              <w:jc w:val="center"/>
              <w:rPr>
                <w:rFonts w:cs="Times New Roman"/>
                <w:szCs w:val="24"/>
              </w:rPr>
            </w:pPr>
            <w:r w:rsidRPr="00555FB3">
              <w:rPr>
                <w:rFonts w:cs="Times New Roman"/>
                <w:szCs w:val="24"/>
              </w:rPr>
              <w:t>Comments</w:t>
            </w:r>
          </w:p>
        </w:tc>
      </w:tr>
      <w:tr w:rsidR="00E60448" w:rsidRPr="00555FB3" w14:paraId="2EBC893D" w14:textId="77777777" w:rsidTr="009A2348">
        <w:trPr>
          <w:trHeight w:val="360"/>
        </w:trPr>
        <w:tc>
          <w:tcPr>
            <w:tcW w:w="0" w:type="auto"/>
            <w:hideMark/>
          </w:tcPr>
          <w:p w14:paraId="50699E1B" w14:textId="77777777" w:rsidR="00E60448" w:rsidRPr="00555FB3" w:rsidRDefault="00E60448" w:rsidP="009A2348">
            <w:pPr>
              <w:spacing w:line="276" w:lineRule="auto"/>
              <w:jc w:val="left"/>
              <w:rPr>
                <w:rFonts w:cs="Times New Roman"/>
                <w:szCs w:val="24"/>
              </w:rPr>
            </w:pPr>
            <w:r w:rsidRPr="00555FB3">
              <w:rPr>
                <w:rFonts w:cs="Times New Roman"/>
                <w:szCs w:val="24"/>
              </w:rPr>
              <w:t>Integration into Existing Infrastructure</w:t>
            </w:r>
          </w:p>
        </w:tc>
        <w:tc>
          <w:tcPr>
            <w:tcW w:w="1750" w:type="dxa"/>
            <w:hideMark/>
          </w:tcPr>
          <w:p w14:paraId="7EE35A54" w14:textId="77777777" w:rsidR="00E60448" w:rsidRPr="00555FB3" w:rsidRDefault="00E60448" w:rsidP="009A2348">
            <w:pPr>
              <w:spacing w:line="276" w:lineRule="auto"/>
              <w:jc w:val="center"/>
              <w:rPr>
                <w:rFonts w:cs="Times New Roman"/>
                <w:szCs w:val="24"/>
              </w:rPr>
            </w:pPr>
            <w:r w:rsidRPr="00555FB3">
              <w:rPr>
                <w:rFonts w:cs="Times New Roman"/>
                <w:szCs w:val="24"/>
              </w:rPr>
              <w:t>[0-3]</w:t>
            </w:r>
          </w:p>
        </w:tc>
        <w:tc>
          <w:tcPr>
            <w:tcW w:w="5948" w:type="dxa"/>
            <w:hideMark/>
          </w:tcPr>
          <w:p w14:paraId="730D57A0" w14:textId="77777777" w:rsidR="00E60448" w:rsidRPr="00555FB3" w:rsidRDefault="00E60448" w:rsidP="009A2348">
            <w:pPr>
              <w:spacing w:line="240" w:lineRule="auto"/>
              <w:rPr>
                <w:rFonts w:cs="Times New Roman"/>
                <w:szCs w:val="24"/>
              </w:rPr>
            </w:pPr>
            <w:r w:rsidRPr="00555FB3">
              <w:rPr>
                <w:rFonts w:cs="Times New Roman"/>
                <w:szCs w:val="24"/>
              </w:rPr>
              <w:t xml:space="preserve">(0) Complete overhaul required </w:t>
            </w:r>
          </w:p>
          <w:p w14:paraId="61E792C7" w14:textId="77777777" w:rsidR="00E60448" w:rsidRPr="00555FB3" w:rsidRDefault="00E60448" w:rsidP="009A2348">
            <w:pPr>
              <w:spacing w:line="240" w:lineRule="auto"/>
              <w:rPr>
                <w:rFonts w:cs="Times New Roman"/>
                <w:szCs w:val="24"/>
              </w:rPr>
            </w:pPr>
            <w:r w:rsidRPr="00555FB3">
              <w:rPr>
                <w:rFonts w:cs="Times New Roman"/>
                <w:szCs w:val="24"/>
              </w:rPr>
              <w:t xml:space="preserve">(1) Major modifications needed </w:t>
            </w:r>
          </w:p>
          <w:p w14:paraId="0BF6CDAA" w14:textId="77777777" w:rsidR="00E60448" w:rsidRPr="00555FB3" w:rsidRDefault="00E60448" w:rsidP="009A2348">
            <w:pPr>
              <w:spacing w:line="240" w:lineRule="auto"/>
              <w:rPr>
                <w:rFonts w:cs="Times New Roman"/>
                <w:szCs w:val="24"/>
              </w:rPr>
            </w:pPr>
            <w:r w:rsidRPr="00555FB3">
              <w:rPr>
                <w:rFonts w:cs="Times New Roman"/>
                <w:szCs w:val="24"/>
              </w:rPr>
              <w:t xml:space="preserve">(2) Minor modifications sufficient </w:t>
            </w:r>
          </w:p>
          <w:p w14:paraId="163C9F6B" w14:textId="77777777" w:rsidR="00E60448" w:rsidRPr="00555FB3" w:rsidRDefault="00E60448" w:rsidP="009A2348">
            <w:pPr>
              <w:spacing w:line="240" w:lineRule="auto"/>
              <w:rPr>
                <w:rFonts w:cs="Times New Roman"/>
                <w:szCs w:val="24"/>
              </w:rPr>
            </w:pPr>
            <w:r w:rsidRPr="00555FB3">
              <w:rPr>
                <w:rFonts w:cs="Times New Roman"/>
                <w:szCs w:val="24"/>
              </w:rPr>
              <w:t>(3) No modifications needed</w:t>
            </w:r>
          </w:p>
        </w:tc>
      </w:tr>
      <w:tr w:rsidR="00E60448" w:rsidRPr="00555FB3" w14:paraId="6FA3DC53" w14:textId="77777777" w:rsidTr="009A2348">
        <w:trPr>
          <w:trHeight w:val="360"/>
        </w:trPr>
        <w:tc>
          <w:tcPr>
            <w:tcW w:w="0" w:type="auto"/>
            <w:hideMark/>
          </w:tcPr>
          <w:p w14:paraId="11E9B9F0" w14:textId="77777777" w:rsidR="00E60448" w:rsidRPr="00555FB3" w:rsidRDefault="00E60448" w:rsidP="009A2348">
            <w:pPr>
              <w:spacing w:line="276" w:lineRule="auto"/>
              <w:jc w:val="left"/>
              <w:rPr>
                <w:rFonts w:cs="Times New Roman"/>
                <w:szCs w:val="24"/>
              </w:rPr>
            </w:pPr>
            <w:r w:rsidRPr="00555FB3">
              <w:rPr>
                <w:rFonts w:cs="Times New Roman"/>
                <w:szCs w:val="24"/>
              </w:rPr>
              <w:t>Technology or Method Availability and Maturity</w:t>
            </w:r>
          </w:p>
        </w:tc>
        <w:tc>
          <w:tcPr>
            <w:tcW w:w="1750" w:type="dxa"/>
            <w:hideMark/>
          </w:tcPr>
          <w:p w14:paraId="4E8ED852" w14:textId="77777777" w:rsidR="00E60448" w:rsidRPr="00555FB3" w:rsidRDefault="00E60448" w:rsidP="009A2348">
            <w:pPr>
              <w:spacing w:line="276" w:lineRule="auto"/>
              <w:jc w:val="center"/>
              <w:rPr>
                <w:rFonts w:cs="Times New Roman"/>
                <w:szCs w:val="24"/>
              </w:rPr>
            </w:pPr>
            <w:r w:rsidRPr="00555FB3">
              <w:rPr>
                <w:rFonts w:cs="Times New Roman"/>
                <w:szCs w:val="24"/>
              </w:rPr>
              <w:t>[0-2]</w:t>
            </w:r>
          </w:p>
        </w:tc>
        <w:tc>
          <w:tcPr>
            <w:tcW w:w="5948" w:type="dxa"/>
            <w:hideMark/>
          </w:tcPr>
          <w:p w14:paraId="590D9B1A" w14:textId="77777777" w:rsidR="00E60448" w:rsidRPr="00555FB3" w:rsidRDefault="00E60448" w:rsidP="009A2348">
            <w:pPr>
              <w:spacing w:line="240" w:lineRule="auto"/>
              <w:rPr>
                <w:rFonts w:cs="Times New Roman"/>
                <w:szCs w:val="24"/>
              </w:rPr>
            </w:pPr>
            <w:r w:rsidRPr="00555FB3">
              <w:rPr>
                <w:rFonts w:cs="Times New Roman"/>
                <w:szCs w:val="24"/>
              </w:rPr>
              <w:t xml:space="preserve">(0) Technology/method undeveloped or experimental </w:t>
            </w:r>
          </w:p>
          <w:p w14:paraId="7A042210" w14:textId="77777777" w:rsidR="00E60448" w:rsidRPr="00555FB3" w:rsidRDefault="00E60448" w:rsidP="009A2348">
            <w:pPr>
              <w:spacing w:line="240" w:lineRule="auto"/>
              <w:rPr>
                <w:rFonts w:cs="Times New Roman"/>
                <w:szCs w:val="24"/>
              </w:rPr>
            </w:pPr>
            <w:r w:rsidRPr="00555FB3">
              <w:rPr>
                <w:rFonts w:cs="Times New Roman"/>
                <w:szCs w:val="24"/>
              </w:rPr>
              <w:t xml:space="preserve">(1) Technology/method available, limited testing </w:t>
            </w:r>
          </w:p>
          <w:p w14:paraId="0B9BB60E" w14:textId="77777777" w:rsidR="00E60448" w:rsidRPr="00555FB3" w:rsidRDefault="00E60448" w:rsidP="009A2348">
            <w:pPr>
              <w:spacing w:line="240" w:lineRule="auto"/>
              <w:rPr>
                <w:rFonts w:cs="Times New Roman"/>
                <w:szCs w:val="24"/>
              </w:rPr>
            </w:pPr>
            <w:r w:rsidRPr="00555FB3">
              <w:rPr>
                <w:rFonts w:cs="Times New Roman"/>
                <w:szCs w:val="24"/>
              </w:rPr>
              <w:t>(2) Technology/method widely available, proven effective</w:t>
            </w:r>
          </w:p>
        </w:tc>
      </w:tr>
      <w:tr w:rsidR="00E60448" w:rsidRPr="00555FB3" w14:paraId="76660D0D" w14:textId="77777777" w:rsidTr="009A2348">
        <w:trPr>
          <w:trHeight w:val="360"/>
        </w:trPr>
        <w:tc>
          <w:tcPr>
            <w:tcW w:w="0" w:type="auto"/>
            <w:hideMark/>
          </w:tcPr>
          <w:p w14:paraId="7C48408E" w14:textId="77777777" w:rsidR="00E60448" w:rsidRPr="00555FB3" w:rsidRDefault="00E60448" w:rsidP="009A2348">
            <w:pPr>
              <w:spacing w:line="276" w:lineRule="auto"/>
              <w:jc w:val="left"/>
              <w:rPr>
                <w:rFonts w:cs="Times New Roman"/>
                <w:szCs w:val="24"/>
              </w:rPr>
            </w:pPr>
            <w:r w:rsidRPr="00555FB3">
              <w:rPr>
                <w:rFonts w:cs="Times New Roman"/>
                <w:szCs w:val="24"/>
              </w:rPr>
              <w:t>HC Community Acceptance</w:t>
            </w:r>
          </w:p>
        </w:tc>
        <w:tc>
          <w:tcPr>
            <w:tcW w:w="1750" w:type="dxa"/>
            <w:hideMark/>
          </w:tcPr>
          <w:p w14:paraId="7AE170B5" w14:textId="77777777" w:rsidR="00E60448" w:rsidRPr="00555FB3" w:rsidRDefault="00E60448" w:rsidP="009A2348">
            <w:pPr>
              <w:spacing w:line="276" w:lineRule="auto"/>
              <w:jc w:val="center"/>
              <w:rPr>
                <w:rFonts w:cs="Times New Roman"/>
                <w:szCs w:val="24"/>
              </w:rPr>
            </w:pPr>
            <w:r w:rsidRPr="00555FB3">
              <w:rPr>
                <w:rFonts w:cs="Times New Roman"/>
                <w:szCs w:val="24"/>
              </w:rPr>
              <w:t>[0-2]</w:t>
            </w:r>
          </w:p>
        </w:tc>
        <w:tc>
          <w:tcPr>
            <w:tcW w:w="5948" w:type="dxa"/>
            <w:hideMark/>
          </w:tcPr>
          <w:p w14:paraId="35ADC9F7" w14:textId="77777777" w:rsidR="00E60448" w:rsidRPr="00555FB3" w:rsidRDefault="00E60448" w:rsidP="009A2348">
            <w:pPr>
              <w:spacing w:line="240" w:lineRule="auto"/>
              <w:rPr>
                <w:rFonts w:cs="Times New Roman"/>
                <w:szCs w:val="24"/>
              </w:rPr>
            </w:pPr>
            <w:r w:rsidRPr="00555FB3">
              <w:rPr>
                <w:rFonts w:cs="Times New Roman"/>
                <w:szCs w:val="24"/>
              </w:rPr>
              <w:t xml:space="preserve">(0) Strong opposition, significant acceptance barriers </w:t>
            </w:r>
          </w:p>
          <w:p w14:paraId="6729C618" w14:textId="77777777" w:rsidR="00E60448" w:rsidRPr="00555FB3" w:rsidRDefault="00E60448" w:rsidP="009A2348">
            <w:pPr>
              <w:spacing w:line="240" w:lineRule="auto"/>
              <w:rPr>
                <w:rFonts w:cs="Times New Roman"/>
                <w:szCs w:val="24"/>
              </w:rPr>
            </w:pPr>
            <w:r w:rsidRPr="00555FB3">
              <w:rPr>
                <w:rFonts w:cs="Times New Roman"/>
                <w:szCs w:val="24"/>
              </w:rPr>
              <w:t xml:space="preserve">(1) Some resistance, requires persuasion </w:t>
            </w:r>
          </w:p>
          <w:p w14:paraId="48A17DDB" w14:textId="77777777" w:rsidR="00E60448" w:rsidRPr="00555FB3" w:rsidRDefault="00E60448" w:rsidP="009A2348">
            <w:pPr>
              <w:spacing w:line="240" w:lineRule="auto"/>
              <w:rPr>
                <w:rFonts w:cs="Times New Roman"/>
                <w:szCs w:val="24"/>
              </w:rPr>
            </w:pPr>
            <w:r w:rsidRPr="00555FB3">
              <w:rPr>
                <w:rFonts w:cs="Times New Roman"/>
                <w:szCs w:val="24"/>
              </w:rPr>
              <w:t>(2) Accepted with support, minimal concerns</w:t>
            </w:r>
          </w:p>
        </w:tc>
      </w:tr>
      <w:tr w:rsidR="00E60448" w:rsidRPr="00555FB3" w14:paraId="5D9B2162" w14:textId="77777777" w:rsidTr="009A2348">
        <w:trPr>
          <w:trHeight w:val="1770"/>
        </w:trPr>
        <w:tc>
          <w:tcPr>
            <w:tcW w:w="0" w:type="auto"/>
            <w:hideMark/>
          </w:tcPr>
          <w:p w14:paraId="440FAB67" w14:textId="77777777" w:rsidR="00E60448" w:rsidRPr="00555FB3" w:rsidRDefault="00E60448" w:rsidP="009A2348">
            <w:pPr>
              <w:spacing w:line="276" w:lineRule="auto"/>
              <w:jc w:val="left"/>
              <w:rPr>
                <w:rFonts w:cs="Times New Roman"/>
                <w:szCs w:val="24"/>
              </w:rPr>
            </w:pPr>
            <w:r w:rsidRPr="00555FB3">
              <w:rPr>
                <w:rFonts w:cs="Times New Roman"/>
                <w:szCs w:val="24"/>
              </w:rPr>
              <w:t xml:space="preserve">Technical Implementation </w:t>
            </w:r>
          </w:p>
        </w:tc>
        <w:tc>
          <w:tcPr>
            <w:tcW w:w="1750" w:type="dxa"/>
            <w:hideMark/>
          </w:tcPr>
          <w:p w14:paraId="282F55AD" w14:textId="77777777" w:rsidR="00E60448" w:rsidRPr="00555FB3" w:rsidRDefault="00E60448" w:rsidP="009A2348">
            <w:pPr>
              <w:spacing w:line="276" w:lineRule="auto"/>
              <w:jc w:val="center"/>
              <w:rPr>
                <w:rFonts w:cs="Times New Roman"/>
                <w:szCs w:val="24"/>
              </w:rPr>
            </w:pPr>
            <w:r w:rsidRPr="00555FB3">
              <w:rPr>
                <w:rFonts w:cs="Times New Roman"/>
                <w:szCs w:val="24"/>
              </w:rPr>
              <w:t>[0-3]</w:t>
            </w:r>
          </w:p>
        </w:tc>
        <w:tc>
          <w:tcPr>
            <w:tcW w:w="5948" w:type="dxa"/>
            <w:hideMark/>
          </w:tcPr>
          <w:p w14:paraId="3AF69DB9" w14:textId="77777777" w:rsidR="00E60448" w:rsidRPr="00555FB3" w:rsidRDefault="00E60448" w:rsidP="009A2348">
            <w:pPr>
              <w:spacing w:line="240" w:lineRule="auto"/>
              <w:rPr>
                <w:rFonts w:cs="Times New Roman"/>
                <w:szCs w:val="24"/>
              </w:rPr>
            </w:pPr>
            <w:r w:rsidRPr="00555FB3">
              <w:rPr>
                <w:rFonts w:cs="Times New Roman"/>
                <w:szCs w:val="24"/>
              </w:rPr>
              <w:t xml:space="preserve">(0) Extremely complex, specialized skills required </w:t>
            </w:r>
          </w:p>
          <w:p w14:paraId="220D8DD0" w14:textId="77777777" w:rsidR="00E60448" w:rsidRPr="00555FB3" w:rsidRDefault="00E60448" w:rsidP="009A2348">
            <w:pPr>
              <w:spacing w:line="240" w:lineRule="auto"/>
              <w:rPr>
                <w:rFonts w:cs="Times New Roman"/>
                <w:szCs w:val="24"/>
              </w:rPr>
            </w:pPr>
            <w:r w:rsidRPr="00555FB3">
              <w:rPr>
                <w:rFonts w:cs="Times New Roman"/>
                <w:szCs w:val="24"/>
              </w:rPr>
              <w:t xml:space="preserve">(1) Considerable complexity and external expertise needed </w:t>
            </w:r>
          </w:p>
          <w:p w14:paraId="7D06229A" w14:textId="77777777" w:rsidR="00E60448" w:rsidRPr="00555FB3" w:rsidRDefault="00E60448" w:rsidP="009A2348">
            <w:pPr>
              <w:spacing w:line="240" w:lineRule="auto"/>
              <w:rPr>
                <w:rFonts w:cs="Times New Roman"/>
                <w:szCs w:val="24"/>
              </w:rPr>
            </w:pPr>
            <w:r w:rsidRPr="00555FB3">
              <w:rPr>
                <w:rFonts w:cs="Times New Roman"/>
                <w:szCs w:val="24"/>
              </w:rPr>
              <w:t xml:space="preserve">(2) Manageable complexity with existing resources </w:t>
            </w:r>
          </w:p>
          <w:p w14:paraId="6F6A5711" w14:textId="77777777" w:rsidR="00E60448" w:rsidRPr="00555FB3" w:rsidRDefault="00E60448" w:rsidP="009A2348">
            <w:pPr>
              <w:spacing w:line="240" w:lineRule="auto"/>
              <w:rPr>
                <w:rFonts w:cs="Times New Roman"/>
                <w:szCs w:val="24"/>
              </w:rPr>
            </w:pPr>
            <w:r w:rsidRPr="00555FB3">
              <w:rPr>
                <w:rFonts w:cs="Times New Roman"/>
                <w:szCs w:val="24"/>
              </w:rPr>
              <w:t>(3) Straightforward, easily managed</w:t>
            </w:r>
          </w:p>
        </w:tc>
      </w:tr>
      <w:tr w:rsidR="00E60448" w:rsidRPr="00555FB3" w14:paraId="4859222A" w14:textId="77777777" w:rsidTr="009A2348">
        <w:trPr>
          <w:trHeight w:val="280"/>
        </w:trPr>
        <w:tc>
          <w:tcPr>
            <w:tcW w:w="0" w:type="auto"/>
            <w:hideMark/>
          </w:tcPr>
          <w:p w14:paraId="235C9055" w14:textId="77777777" w:rsidR="00E60448" w:rsidRPr="00555FB3" w:rsidRDefault="00E60448" w:rsidP="009A2348">
            <w:pPr>
              <w:spacing w:line="276" w:lineRule="auto"/>
              <w:jc w:val="left"/>
              <w:rPr>
                <w:rFonts w:cs="Times New Roman"/>
                <w:szCs w:val="24"/>
              </w:rPr>
            </w:pPr>
            <w:r w:rsidRPr="00555FB3">
              <w:rPr>
                <w:rFonts w:cs="Times New Roman"/>
                <w:szCs w:val="24"/>
              </w:rPr>
              <w:t>Possible Total Point</w:t>
            </w:r>
          </w:p>
        </w:tc>
        <w:tc>
          <w:tcPr>
            <w:tcW w:w="7698" w:type="dxa"/>
            <w:gridSpan w:val="2"/>
            <w:hideMark/>
          </w:tcPr>
          <w:p w14:paraId="3119DDA7" w14:textId="77777777" w:rsidR="00E60448" w:rsidRPr="00555FB3" w:rsidRDefault="00E60448" w:rsidP="009A2348">
            <w:pPr>
              <w:keepNext/>
              <w:spacing w:line="276" w:lineRule="auto"/>
              <w:jc w:val="center"/>
              <w:rPr>
                <w:rFonts w:cs="Times New Roman"/>
                <w:szCs w:val="24"/>
              </w:rPr>
            </w:pPr>
            <w:r w:rsidRPr="00555FB3">
              <w:rPr>
                <w:rFonts w:cs="Times New Roman"/>
                <w:szCs w:val="24"/>
              </w:rPr>
              <w:t>10</w:t>
            </w:r>
          </w:p>
        </w:tc>
      </w:tr>
    </w:tbl>
    <w:p w14:paraId="1E807E93" w14:textId="77777777" w:rsidR="00E60448" w:rsidRPr="00555FB3" w:rsidRDefault="00E60448" w:rsidP="009B135D">
      <w:pPr>
        <w:pStyle w:val="Quote"/>
      </w:pPr>
      <w:bookmarkStart w:id="229" w:name="_Toc153126853"/>
      <w:bookmarkStart w:id="230" w:name="_Toc153135592"/>
      <w:r w:rsidRPr="00555FB3">
        <w:t>Table 4: Feasibility Criterion Checklist</w:t>
      </w:r>
      <w:bookmarkEnd w:id="229"/>
      <w:bookmarkEnd w:id="230"/>
    </w:p>
    <w:p w14:paraId="428494A9" w14:textId="77777777" w:rsidR="00E60448" w:rsidRDefault="00E60448" w:rsidP="00E60448"/>
    <w:p w14:paraId="6BB7E179" w14:textId="77777777" w:rsidR="00865077" w:rsidRDefault="00865077" w:rsidP="00E60448"/>
    <w:p w14:paraId="46304D8F" w14:textId="77777777" w:rsidR="00865077" w:rsidRDefault="00865077" w:rsidP="00E60448"/>
    <w:p w14:paraId="4347CA11" w14:textId="77777777" w:rsidR="00865077" w:rsidRDefault="00865077" w:rsidP="00E60448"/>
    <w:p w14:paraId="410441BD" w14:textId="77777777" w:rsidR="00865077" w:rsidRDefault="00865077" w:rsidP="00E60448"/>
    <w:p w14:paraId="45ABDCC4" w14:textId="77777777" w:rsidR="00865077" w:rsidRDefault="00865077" w:rsidP="00E60448"/>
    <w:p w14:paraId="773F8847" w14:textId="77777777" w:rsidR="00865077" w:rsidRDefault="00865077" w:rsidP="00E60448"/>
    <w:p w14:paraId="3664C877" w14:textId="77777777" w:rsidR="00865077" w:rsidRPr="00555FB3" w:rsidRDefault="00865077" w:rsidP="00E60448"/>
    <w:tbl>
      <w:tblPr>
        <w:tblStyle w:val="TableGrid"/>
        <w:tblW w:w="11908" w:type="dxa"/>
        <w:tblInd w:w="-1281" w:type="dxa"/>
        <w:tblLook w:val="0420" w:firstRow="1" w:lastRow="0" w:firstColumn="0" w:lastColumn="0" w:noHBand="0" w:noVBand="1"/>
      </w:tblPr>
      <w:tblGrid>
        <w:gridCol w:w="4567"/>
        <w:gridCol w:w="856"/>
        <w:gridCol w:w="6485"/>
      </w:tblGrid>
      <w:tr w:rsidR="00E60448" w:rsidRPr="00555FB3" w14:paraId="38DD06AD" w14:textId="77777777" w:rsidTr="009A2348">
        <w:trPr>
          <w:trHeight w:val="416"/>
        </w:trPr>
        <w:tc>
          <w:tcPr>
            <w:tcW w:w="4567" w:type="dxa"/>
            <w:hideMark/>
          </w:tcPr>
          <w:p w14:paraId="7347E744" w14:textId="77777777" w:rsidR="00E60448" w:rsidRPr="00555FB3" w:rsidRDefault="00E60448" w:rsidP="00762C71">
            <w:pPr>
              <w:spacing w:line="240" w:lineRule="auto"/>
              <w:jc w:val="center"/>
              <w:rPr>
                <w:b/>
              </w:rPr>
            </w:pPr>
            <w:r w:rsidRPr="00555FB3">
              <w:t>Indicators</w:t>
            </w:r>
          </w:p>
        </w:tc>
        <w:tc>
          <w:tcPr>
            <w:tcW w:w="0" w:type="auto"/>
            <w:hideMark/>
          </w:tcPr>
          <w:p w14:paraId="28800DAC" w14:textId="77777777" w:rsidR="00E60448" w:rsidRPr="00555FB3" w:rsidRDefault="00E60448" w:rsidP="00762C71">
            <w:pPr>
              <w:spacing w:line="240" w:lineRule="auto"/>
              <w:jc w:val="center"/>
              <w:rPr>
                <w:b/>
              </w:rPr>
            </w:pPr>
            <w:r w:rsidRPr="00555FB3">
              <w:t>Scores</w:t>
            </w:r>
          </w:p>
        </w:tc>
        <w:tc>
          <w:tcPr>
            <w:tcW w:w="6485" w:type="dxa"/>
            <w:hideMark/>
          </w:tcPr>
          <w:p w14:paraId="53993D99" w14:textId="77777777" w:rsidR="00E60448" w:rsidRPr="00555FB3" w:rsidRDefault="00E60448" w:rsidP="00762C71">
            <w:pPr>
              <w:spacing w:line="240" w:lineRule="auto"/>
              <w:jc w:val="center"/>
              <w:rPr>
                <w:b/>
              </w:rPr>
            </w:pPr>
            <w:r w:rsidRPr="00555FB3">
              <w:t>Comments</w:t>
            </w:r>
          </w:p>
        </w:tc>
      </w:tr>
      <w:tr w:rsidR="00E60448" w:rsidRPr="00555FB3" w14:paraId="0589E777" w14:textId="77777777" w:rsidTr="009A2348">
        <w:trPr>
          <w:trHeight w:val="653"/>
        </w:trPr>
        <w:tc>
          <w:tcPr>
            <w:tcW w:w="4567" w:type="dxa"/>
            <w:hideMark/>
          </w:tcPr>
          <w:p w14:paraId="1255EA80" w14:textId="77777777" w:rsidR="00E60448" w:rsidRPr="00555FB3" w:rsidRDefault="00E60448" w:rsidP="00762C71">
            <w:pPr>
              <w:spacing w:line="240" w:lineRule="auto"/>
              <w:jc w:val="left"/>
              <w:rPr>
                <w:b/>
                <w:bCs/>
              </w:rPr>
            </w:pPr>
            <w:r w:rsidRPr="00555FB3">
              <w:rPr>
                <w:bCs/>
              </w:rPr>
              <w:t>Integration into Existing Infrastructure</w:t>
            </w:r>
          </w:p>
        </w:tc>
        <w:tc>
          <w:tcPr>
            <w:tcW w:w="0" w:type="auto"/>
            <w:hideMark/>
          </w:tcPr>
          <w:p w14:paraId="0511E734" w14:textId="77777777" w:rsidR="00E60448" w:rsidRPr="00555FB3" w:rsidRDefault="00E60448" w:rsidP="00762C71">
            <w:pPr>
              <w:spacing w:line="240" w:lineRule="auto"/>
              <w:jc w:val="center"/>
              <w:rPr>
                <w:b/>
                <w:bCs/>
              </w:rPr>
            </w:pPr>
            <w:r w:rsidRPr="00555FB3">
              <w:rPr>
                <w:bCs/>
              </w:rPr>
              <w:t>2</w:t>
            </w:r>
          </w:p>
        </w:tc>
        <w:tc>
          <w:tcPr>
            <w:tcW w:w="6485" w:type="dxa"/>
            <w:hideMark/>
          </w:tcPr>
          <w:p w14:paraId="1ADF59EF" w14:textId="77777777" w:rsidR="00E60448" w:rsidRPr="00555FB3" w:rsidRDefault="00E60448" w:rsidP="00762C71">
            <w:pPr>
              <w:spacing w:line="240" w:lineRule="auto"/>
              <w:jc w:val="left"/>
              <w:rPr>
                <w:b/>
                <w:bCs/>
              </w:rPr>
            </w:pPr>
            <w:r w:rsidRPr="00555FB3">
              <w:rPr>
                <w:bCs/>
              </w:rPr>
              <w:t>Minor installation adjustments are needed [17]; the infrastructure is largely compatible</w:t>
            </w:r>
          </w:p>
        </w:tc>
      </w:tr>
      <w:tr w:rsidR="00E60448" w:rsidRPr="00555FB3" w14:paraId="6C66F27A" w14:textId="77777777" w:rsidTr="009A2348">
        <w:trPr>
          <w:trHeight w:val="975"/>
        </w:trPr>
        <w:tc>
          <w:tcPr>
            <w:tcW w:w="4567" w:type="dxa"/>
            <w:hideMark/>
          </w:tcPr>
          <w:p w14:paraId="16817834" w14:textId="77777777" w:rsidR="00E60448" w:rsidRPr="00555FB3" w:rsidRDefault="00E60448" w:rsidP="00762C71">
            <w:pPr>
              <w:spacing w:line="240" w:lineRule="auto"/>
              <w:jc w:val="left"/>
              <w:rPr>
                <w:b/>
                <w:bCs/>
              </w:rPr>
            </w:pPr>
            <w:r w:rsidRPr="00555FB3">
              <w:rPr>
                <w:bCs/>
              </w:rPr>
              <w:t>Technology or Method Availability and Maturity</w:t>
            </w:r>
          </w:p>
        </w:tc>
        <w:tc>
          <w:tcPr>
            <w:tcW w:w="0" w:type="auto"/>
            <w:hideMark/>
          </w:tcPr>
          <w:p w14:paraId="7FED30AA" w14:textId="77777777" w:rsidR="00E60448" w:rsidRPr="00555FB3" w:rsidRDefault="00E60448" w:rsidP="00762C71">
            <w:pPr>
              <w:spacing w:line="240" w:lineRule="auto"/>
              <w:jc w:val="center"/>
              <w:rPr>
                <w:b/>
                <w:bCs/>
              </w:rPr>
            </w:pPr>
            <w:r w:rsidRPr="00555FB3">
              <w:rPr>
                <w:bCs/>
              </w:rPr>
              <w:t>2</w:t>
            </w:r>
          </w:p>
        </w:tc>
        <w:tc>
          <w:tcPr>
            <w:tcW w:w="6485" w:type="dxa"/>
            <w:hideMark/>
          </w:tcPr>
          <w:p w14:paraId="4970D86D" w14:textId="77777777" w:rsidR="00E60448" w:rsidRPr="0012770C" w:rsidRDefault="00E60448" w:rsidP="0012770C">
            <w:pPr>
              <w:pStyle w:val="ListParagraph"/>
              <w:numPr>
                <w:ilvl w:val="0"/>
                <w:numId w:val="9"/>
              </w:numPr>
              <w:spacing w:line="240" w:lineRule="auto"/>
              <w:jc w:val="left"/>
              <w:rPr>
                <w:b/>
                <w:bCs/>
              </w:rPr>
            </w:pPr>
            <w:r w:rsidRPr="0012770C">
              <w:rPr>
                <w:bCs/>
              </w:rPr>
              <w:t>Kinect is a mature, tested technology ready for application [18].</w:t>
            </w:r>
          </w:p>
          <w:p w14:paraId="092BB261" w14:textId="77777777" w:rsidR="00E60448" w:rsidRPr="0012770C" w:rsidRDefault="00E60448" w:rsidP="0012770C">
            <w:pPr>
              <w:pStyle w:val="ListParagraph"/>
              <w:numPr>
                <w:ilvl w:val="0"/>
                <w:numId w:val="9"/>
              </w:numPr>
              <w:spacing w:line="240" w:lineRule="auto"/>
              <w:jc w:val="left"/>
              <w:rPr>
                <w:b/>
                <w:bCs/>
              </w:rPr>
            </w:pPr>
            <w:r w:rsidRPr="0012770C">
              <w:rPr>
                <w:bCs/>
              </w:rPr>
              <w:t>BLOB analysis is a successful object detection algorithm [17], [18].</w:t>
            </w:r>
          </w:p>
        </w:tc>
      </w:tr>
      <w:tr w:rsidR="00E60448" w:rsidRPr="00555FB3" w14:paraId="6074C9EC" w14:textId="77777777" w:rsidTr="009A2348">
        <w:trPr>
          <w:trHeight w:val="726"/>
        </w:trPr>
        <w:tc>
          <w:tcPr>
            <w:tcW w:w="4567" w:type="dxa"/>
            <w:hideMark/>
          </w:tcPr>
          <w:p w14:paraId="447117D9" w14:textId="77777777" w:rsidR="00E60448" w:rsidRPr="00555FB3" w:rsidRDefault="00E60448" w:rsidP="00762C71">
            <w:pPr>
              <w:spacing w:line="240" w:lineRule="auto"/>
              <w:jc w:val="left"/>
              <w:rPr>
                <w:b/>
                <w:bCs/>
              </w:rPr>
            </w:pPr>
            <w:r w:rsidRPr="00555FB3">
              <w:rPr>
                <w:bCs/>
              </w:rPr>
              <w:t>HC Community Acceptance</w:t>
            </w:r>
          </w:p>
        </w:tc>
        <w:tc>
          <w:tcPr>
            <w:tcW w:w="0" w:type="auto"/>
            <w:hideMark/>
          </w:tcPr>
          <w:p w14:paraId="41ACBE77" w14:textId="77777777" w:rsidR="00E60448" w:rsidRPr="00555FB3" w:rsidRDefault="00E60448" w:rsidP="00762C71">
            <w:pPr>
              <w:spacing w:line="240" w:lineRule="auto"/>
              <w:jc w:val="center"/>
              <w:rPr>
                <w:b/>
                <w:bCs/>
              </w:rPr>
            </w:pPr>
            <w:r w:rsidRPr="00555FB3">
              <w:rPr>
                <w:bCs/>
              </w:rPr>
              <w:t>1</w:t>
            </w:r>
          </w:p>
        </w:tc>
        <w:tc>
          <w:tcPr>
            <w:tcW w:w="6485" w:type="dxa"/>
            <w:hideMark/>
          </w:tcPr>
          <w:p w14:paraId="1B13C4E2" w14:textId="77777777" w:rsidR="00E60448" w:rsidRPr="00555FB3" w:rsidRDefault="00E60448" w:rsidP="00762C71">
            <w:pPr>
              <w:spacing w:line="240" w:lineRule="auto"/>
              <w:jc w:val="left"/>
              <w:rPr>
                <w:b/>
                <w:bCs/>
              </w:rPr>
            </w:pPr>
            <w:r w:rsidRPr="00555FB3">
              <w:rPr>
                <w:bCs/>
              </w:rPr>
              <w:t>Potential odor concerns [21], may require community persuasion [22]</w:t>
            </w:r>
          </w:p>
        </w:tc>
      </w:tr>
      <w:tr w:rsidR="00E60448" w:rsidRPr="00555FB3" w14:paraId="1E99217D" w14:textId="77777777" w:rsidTr="009A2348">
        <w:trPr>
          <w:trHeight w:val="975"/>
        </w:trPr>
        <w:tc>
          <w:tcPr>
            <w:tcW w:w="4567" w:type="dxa"/>
            <w:hideMark/>
          </w:tcPr>
          <w:p w14:paraId="7B7348EF" w14:textId="77777777" w:rsidR="00E60448" w:rsidRPr="00555FB3" w:rsidRDefault="00E60448" w:rsidP="00762C71">
            <w:pPr>
              <w:spacing w:line="240" w:lineRule="auto"/>
              <w:jc w:val="left"/>
              <w:rPr>
                <w:b/>
                <w:bCs/>
              </w:rPr>
            </w:pPr>
            <w:r w:rsidRPr="00555FB3">
              <w:rPr>
                <w:bCs/>
              </w:rPr>
              <w:t xml:space="preserve">Technical Implementation </w:t>
            </w:r>
          </w:p>
        </w:tc>
        <w:tc>
          <w:tcPr>
            <w:tcW w:w="0" w:type="auto"/>
            <w:hideMark/>
          </w:tcPr>
          <w:p w14:paraId="10C1EFBD" w14:textId="77777777" w:rsidR="00E60448" w:rsidRPr="00555FB3" w:rsidRDefault="00E60448" w:rsidP="00762C71">
            <w:pPr>
              <w:spacing w:line="240" w:lineRule="auto"/>
              <w:jc w:val="center"/>
              <w:rPr>
                <w:b/>
                <w:bCs/>
              </w:rPr>
            </w:pPr>
            <w:r w:rsidRPr="00555FB3">
              <w:rPr>
                <w:bCs/>
              </w:rPr>
              <w:t>0</w:t>
            </w:r>
          </w:p>
        </w:tc>
        <w:tc>
          <w:tcPr>
            <w:tcW w:w="6485" w:type="dxa"/>
            <w:hideMark/>
          </w:tcPr>
          <w:p w14:paraId="7B16E353" w14:textId="77777777" w:rsidR="00E60448" w:rsidRPr="0012770C" w:rsidRDefault="00E60448" w:rsidP="0012770C">
            <w:pPr>
              <w:pStyle w:val="ListParagraph"/>
              <w:numPr>
                <w:ilvl w:val="0"/>
                <w:numId w:val="10"/>
              </w:numPr>
              <w:spacing w:line="240" w:lineRule="auto"/>
              <w:jc w:val="left"/>
              <w:rPr>
                <w:b/>
                <w:bCs/>
              </w:rPr>
            </w:pPr>
            <w:r w:rsidRPr="0012770C">
              <w:rPr>
                <w:bCs/>
              </w:rPr>
              <w:t>Installation complex [14]; requires specialized skills but manageable [15].</w:t>
            </w:r>
          </w:p>
          <w:p w14:paraId="381BD3CD" w14:textId="77777777" w:rsidR="00E60448" w:rsidRPr="0012770C" w:rsidRDefault="00E60448" w:rsidP="0012770C">
            <w:pPr>
              <w:pStyle w:val="ListParagraph"/>
              <w:numPr>
                <w:ilvl w:val="0"/>
                <w:numId w:val="10"/>
              </w:numPr>
              <w:spacing w:line="240" w:lineRule="auto"/>
              <w:jc w:val="left"/>
              <w:rPr>
                <w:b/>
                <w:bCs/>
              </w:rPr>
            </w:pPr>
            <w:r w:rsidRPr="0012770C">
              <w:rPr>
                <w:bCs/>
              </w:rPr>
              <w:t>Requires monthly renewal of the odor repellent [22]</w:t>
            </w:r>
          </w:p>
        </w:tc>
      </w:tr>
      <w:tr w:rsidR="00E60448" w:rsidRPr="00555FB3" w14:paraId="081639C3" w14:textId="77777777" w:rsidTr="0012770C">
        <w:trPr>
          <w:trHeight w:val="181"/>
        </w:trPr>
        <w:tc>
          <w:tcPr>
            <w:tcW w:w="4567" w:type="dxa"/>
            <w:hideMark/>
          </w:tcPr>
          <w:p w14:paraId="73A66CDB" w14:textId="5D7510D4" w:rsidR="00E60448" w:rsidRPr="00555FB3" w:rsidRDefault="00E60448" w:rsidP="00762C71">
            <w:pPr>
              <w:spacing w:line="240" w:lineRule="auto"/>
              <w:rPr>
                <w:b/>
                <w:bCs/>
              </w:rPr>
            </w:pPr>
            <w:r w:rsidRPr="00555FB3">
              <w:rPr>
                <w:bCs/>
              </w:rPr>
              <w:t>Total Point</w:t>
            </w:r>
          </w:p>
        </w:tc>
        <w:tc>
          <w:tcPr>
            <w:tcW w:w="7341" w:type="dxa"/>
            <w:gridSpan w:val="2"/>
            <w:hideMark/>
          </w:tcPr>
          <w:p w14:paraId="52AB1374" w14:textId="139ABB78" w:rsidR="00E60448" w:rsidRPr="00762C71" w:rsidRDefault="00E60448" w:rsidP="00762C71">
            <w:pPr>
              <w:spacing w:line="240" w:lineRule="auto"/>
              <w:jc w:val="center"/>
              <w:rPr>
                <w:bCs/>
              </w:rPr>
            </w:pPr>
            <w:r w:rsidRPr="00762C71">
              <w:rPr>
                <w:bCs/>
              </w:rPr>
              <w:t>5</w:t>
            </w:r>
            <w:r w:rsidR="009C1CE1" w:rsidRPr="00762C71">
              <w:rPr>
                <w:bCs/>
              </w:rPr>
              <w:t>/10</w:t>
            </w:r>
          </w:p>
        </w:tc>
      </w:tr>
    </w:tbl>
    <w:p w14:paraId="57B2A18A" w14:textId="77777777" w:rsidR="00E60448" w:rsidRPr="009B135D" w:rsidRDefault="00E60448" w:rsidP="009B135D">
      <w:pPr>
        <w:pStyle w:val="Quote"/>
      </w:pPr>
      <w:bookmarkStart w:id="231" w:name="_Toc153126854"/>
      <w:bookmarkStart w:id="232" w:name="_Toc153135593"/>
      <w:r w:rsidRPr="009B135D">
        <w:t>Table 5: Feasibility Criterion Checklist for Kinect-Based Deterrent System with an Odor-Repellent</w:t>
      </w:r>
      <w:bookmarkEnd w:id="231"/>
      <w:bookmarkEnd w:id="232"/>
    </w:p>
    <w:p w14:paraId="7AEC11B5" w14:textId="77777777" w:rsidR="00E60448" w:rsidRPr="00555FB3" w:rsidRDefault="00E60448" w:rsidP="00E60448">
      <w:pPr>
        <w:pStyle w:val="Caption"/>
        <w:keepNext/>
      </w:pPr>
    </w:p>
    <w:p w14:paraId="4D704025" w14:textId="77777777" w:rsidR="00E60448" w:rsidRPr="00555FB3" w:rsidRDefault="00E60448" w:rsidP="00E60448">
      <w:pPr>
        <w:pStyle w:val="Caption"/>
        <w:keepNext/>
      </w:pPr>
    </w:p>
    <w:tbl>
      <w:tblPr>
        <w:tblStyle w:val="TableGrid"/>
        <w:tblW w:w="11880" w:type="dxa"/>
        <w:tblInd w:w="-1265" w:type="dxa"/>
        <w:tblLook w:val="0420" w:firstRow="1" w:lastRow="0" w:firstColumn="0" w:lastColumn="0" w:noHBand="0" w:noVBand="1"/>
      </w:tblPr>
      <w:tblGrid>
        <w:gridCol w:w="4460"/>
        <w:gridCol w:w="888"/>
        <w:gridCol w:w="6532"/>
      </w:tblGrid>
      <w:tr w:rsidR="00E60448" w:rsidRPr="006F69E5" w14:paraId="2BA9D99F" w14:textId="77777777" w:rsidTr="009A2348">
        <w:trPr>
          <w:trHeight w:val="754"/>
        </w:trPr>
        <w:tc>
          <w:tcPr>
            <w:tcW w:w="4460" w:type="dxa"/>
            <w:hideMark/>
          </w:tcPr>
          <w:p w14:paraId="66599ACA" w14:textId="77777777" w:rsidR="00E60448" w:rsidRPr="006F69E5" w:rsidRDefault="00E60448" w:rsidP="009A2348">
            <w:pPr>
              <w:pStyle w:val="Caption"/>
              <w:jc w:val="center"/>
            </w:pPr>
            <w:bookmarkStart w:id="233" w:name="_Toc153126943"/>
            <w:bookmarkStart w:id="234" w:name="_Toc153127097"/>
            <w:bookmarkStart w:id="235" w:name="_Toc153135455"/>
            <w:r w:rsidRPr="006F69E5">
              <w:t>I</w:t>
            </w:r>
            <w:r w:rsidRPr="00555FB3">
              <w:t>ndicators</w:t>
            </w:r>
            <w:bookmarkEnd w:id="233"/>
            <w:bookmarkEnd w:id="234"/>
            <w:bookmarkEnd w:id="235"/>
          </w:p>
        </w:tc>
        <w:tc>
          <w:tcPr>
            <w:tcW w:w="0" w:type="auto"/>
            <w:hideMark/>
          </w:tcPr>
          <w:p w14:paraId="16941EF0" w14:textId="77777777" w:rsidR="00E60448" w:rsidRPr="006F69E5" w:rsidRDefault="00E60448" w:rsidP="009A2348">
            <w:pPr>
              <w:pStyle w:val="Caption"/>
              <w:jc w:val="center"/>
            </w:pPr>
            <w:bookmarkStart w:id="236" w:name="_Toc153126944"/>
            <w:bookmarkStart w:id="237" w:name="_Toc153127098"/>
            <w:bookmarkStart w:id="238" w:name="_Toc153135456"/>
            <w:r w:rsidRPr="006F69E5">
              <w:t>S</w:t>
            </w:r>
            <w:r w:rsidRPr="00555FB3">
              <w:t>cores</w:t>
            </w:r>
            <w:bookmarkEnd w:id="236"/>
            <w:bookmarkEnd w:id="237"/>
            <w:bookmarkEnd w:id="238"/>
          </w:p>
        </w:tc>
        <w:tc>
          <w:tcPr>
            <w:tcW w:w="6296" w:type="dxa"/>
            <w:hideMark/>
          </w:tcPr>
          <w:p w14:paraId="4B7391B6" w14:textId="77777777" w:rsidR="00E60448" w:rsidRPr="006F69E5" w:rsidRDefault="00E60448" w:rsidP="009A2348">
            <w:pPr>
              <w:pStyle w:val="Caption"/>
              <w:jc w:val="center"/>
            </w:pPr>
            <w:bookmarkStart w:id="239" w:name="_Toc153126945"/>
            <w:bookmarkStart w:id="240" w:name="_Toc153127099"/>
            <w:bookmarkStart w:id="241" w:name="_Toc153135457"/>
            <w:r w:rsidRPr="006F69E5">
              <w:t>C</w:t>
            </w:r>
            <w:r w:rsidRPr="00555FB3">
              <w:t>omments</w:t>
            </w:r>
            <w:bookmarkEnd w:id="239"/>
            <w:bookmarkEnd w:id="240"/>
            <w:bookmarkEnd w:id="241"/>
          </w:p>
        </w:tc>
      </w:tr>
      <w:tr w:rsidR="00E60448" w:rsidRPr="006F69E5" w14:paraId="08B96328" w14:textId="77777777" w:rsidTr="009A2348">
        <w:trPr>
          <w:trHeight w:val="431"/>
        </w:trPr>
        <w:tc>
          <w:tcPr>
            <w:tcW w:w="4460" w:type="dxa"/>
            <w:hideMark/>
          </w:tcPr>
          <w:p w14:paraId="2E0E6ED2" w14:textId="77777777" w:rsidR="00E60448" w:rsidRPr="006F69E5" w:rsidRDefault="00E60448" w:rsidP="009A2348">
            <w:pPr>
              <w:pStyle w:val="Caption"/>
            </w:pPr>
            <w:bookmarkStart w:id="242" w:name="_Toc153126946"/>
            <w:bookmarkStart w:id="243" w:name="_Toc153127100"/>
            <w:bookmarkStart w:id="244" w:name="_Toc153135458"/>
            <w:r w:rsidRPr="00555FB3">
              <w:rPr>
                <w:bCs/>
              </w:rPr>
              <w:t>Integration into Existing Infrastructure</w:t>
            </w:r>
            <w:bookmarkEnd w:id="242"/>
            <w:bookmarkEnd w:id="243"/>
            <w:bookmarkEnd w:id="244"/>
          </w:p>
        </w:tc>
        <w:tc>
          <w:tcPr>
            <w:tcW w:w="0" w:type="auto"/>
            <w:hideMark/>
          </w:tcPr>
          <w:p w14:paraId="7ABE41C2" w14:textId="77777777" w:rsidR="00E60448" w:rsidRPr="006F69E5" w:rsidRDefault="00E60448" w:rsidP="009A2348">
            <w:pPr>
              <w:pStyle w:val="Caption"/>
              <w:jc w:val="center"/>
            </w:pPr>
            <w:bookmarkStart w:id="245" w:name="_Toc153126947"/>
            <w:bookmarkStart w:id="246" w:name="_Toc153127101"/>
            <w:bookmarkStart w:id="247" w:name="_Toc153135459"/>
            <w:r w:rsidRPr="006F69E5">
              <w:t>2</w:t>
            </w:r>
            <w:bookmarkEnd w:id="245"/>
            <w:bookmarkEnd w:id="246"/>
            <w:bookmarkEnd w:id="247"/>
          </w:p>
        </w:tc>
        <w:tc>
          <w:tcPr>
            <w:tcW w:w="6296" w:type="dxa"/>
            <w:hideMark/>
          </w:tcPr>
          <w:p w14:paraId="6FED96A6" w14:textId="77777777" w:rsidR="00E60448" w:rsidRPr="006F69E5" w:rsidRDefault="00E60448" w:rsidP="009A2348">
            <w:pPr>
              <w:pStyle w:val="Caption"/>
            </w:pPr>
            <w:bookmarkStart w:id="248" w:name="_Toc153126948"/>
            <w:bookmarkStart w:id="249" w:name="_Toc153127102"/>
            <w:bookmarkStart w:id="250" w:name="_Toc153135460"/>
            <w:r w:rsidRPr="006F69E5">
              <w:t>Requires some installation on streetlights; relatively compatible [23]</w:t>
            </w:r>
            <w:bookmarkEnd w:id="248"/>
            <w:bookmarkEnd w:id="249"/>
            <w:bookmarkEnd w:id="250"/>
          </w:p>
        </w:tc>
      </w:tr>
      <w:tr w:rsidR="00E60448" w:rsidRPr="006F69E5" w14:paraId="34313DEA" w14:textId="77777777" w:rsidTr="009A2348">
        <w:trPr>
          <w:trHeight w:val="260"/>
        </w:trPr>
        <w:tc>
          <w:tcPr>
            <w:tcW w:w="4460" w:type="dxa"/>
            <w:hideMark/>
          </w:tcPr>
          <w:p w14:paraId="4B1DAAF4" w14:textId="77777777" w:rsidR="00E60448" w:rsidRPr="006F69E5" w:rsidRDefault="00E60448" w:rsidP="009A2348">
            <w:pPr>
              <w:pStyle w:val="Caption"/>
            </w:pPr>
            <w:bookmarkStart w:id="251" w:name="_Toc153126949"/>
            <w:bookmarkStart w:id="252" w:name="_Toc153127103"/>
            <w:bookmarkStart w:id="253" w:name="_Toc153135461"/>
            <w:r w:rsidRPr="00555FB3">
              <w:rPr>
                <w:bCs/>
              </w:rPr>
              <w:t>Technology or Method Availability and Maturity</w:t>
            </w:r>
            <w:bookmarkEnd w:id="251"/>
            <w:bookmarkEnd w:id="252"/>
            <w:bookmarkEnd w:id="253"/>
          </w:p>
        </w:tc>
        <w:tc>
          <w:tcPr>
            <w:tcW w:w="0" w:type="auto"/>
            <w:hideMark/>
          </w:tcPr>
          <w:p w14:paraId="4C344009" w14:textId="77777777" w:rsidR="00E60448" w:rsidRPr="006F69E5" w:rsidRDefault="00E60448" w:rsidP="009A2348">
            <w:pPr>
              <w:pStyle w:val="Caption"/>
              <w:jc w:val="center"/>
            </w:pPr>
            <w:bookmarkStart w:id="254" w:name="_Toc153126950"/>
            <w:bookmarkStart w:id="255" w:name="_Toc153127104"/>
            <w:bookmarkStart w:id="256" w:name="_Toc153135462"/>
            <w:r w:rsidRPr="006F69E5">
              <w:t>1</w:t>
            </w:r>
            <w:bookmarkEnd w:id="254"/>
            <w:bookmarkEnd w:id="255"/>
            <w:bookmarkEnd w:id="256"/>
          </w:p>
        </w:tc>
        <w:tc>
          <w:tcPr>
            <w:tcW w:w="6296" w:type="dxa"/>
            <w:hideMark/>
          </w:tcPr>
          <w:p w14:paraId="0B897A9B" w14:textId="77777777" w:rsidR="00E60448" w:rsidRPr="006F69E5" w:rsidRDefault="00E60448" w:rsidP="009A2348">
            <w:pPr>
              <w:pStyle w:val="Caption"/>
            </w:pPr>
            <w:bookmarkStart w:id="257" w:name="_Toc153126951"/>
            <w:bookmarkStart w:id="258" w:name="_Toc153127105"/>
            <w:bookmarkStart w:id="259" w:name="_Toc153135463"/>
            <w:r w:rsidRPr="006F69E5">
              <w:t>Machine learning is advanced [24], but the application for wild boars is novel.</w:t>
            </w:r>
            <w:bookmarkEnd w:id="257"/>
            <w:bookmarkEnd w:id="258"/>
            <w:bookmarkEnd w:id="259"/>
          </w:p>
        </w:tc>
      </w:tr>
      <w:tr w:rsidR="00E60448" w:rsidRPr="006F69E5" w14:paraId="1D1E38A6" w14:textId="77777777" w:rsidTr="009A2348">
        <w:trPr>
          <w:trHeight w:val="90"/>
        </w:trPr>
        <w:tc>
          <w:tcPr>
            <w:tcW w:w="4460" w:type="dxa"/>
            <w:hideMark/>
          </w:tcPr>
          <w:p w14:paraId="6020F6EC" w14:textId="77777777" w:rsidR="00E60448" w:rsidRPr="006F69E5" w:rsidRDefault="00E60448" w:rsidP="009A2348">
            <w:pPr>
              <w:pStyle w:val="Caption"/>
            </w:pPr>
            <w:bookmarkStart w:id="260" w:name="_Toc153126952"/>
            <w:bookmarkStart w:id="261" w:name="_Toc153127106"/>
            <w:bookmarkStart w:id="262" w:name="_Toc153135464"/>
            <w:r w:rsidRPr="00555FB3">
              <w:rPr>
                <w:bCs/>
              </w:rPr>
              <w:t>HC Community Acceptance</w:t>
            </w:r>
            <w:bookmarkEnd w:id="260"/>
            <w:bookmarkEnd w:id="261"/>
            <w:bookmarkEnd w:id="262"/>
          </w:p>
        </w:tc>
        <w:tc>
          <w:tcPr>
            <w:tcW w:w="0" w:type="auto"/>
            <w:hideMark/>
          </w:tcPr>
          <w:p w14:paraId="6BADAF6C" w14:textId="77777777" w:rsidR="00E60448" w:rsidRPr="006F69E5" w:rsidRDefault="00E60448" w:rsidP="009A2348">
            <w:pPr>
              <w:pStyle w:val="Caption"/>
              <w:jc w:val="center"/>
            </w:pPr>
            <w:bookmarkStart w:id="263" w:name="_Toc153126953"/>
            <w:bookmarkStart w:id="264" w:name="_Toc153127107"/>
            <w:bookmarkStart w:id="265" w:name="_Toc153135465"/>
            <w:r w:rsidRPr="006F69E5">
              <w:t>2</w:t>
            </w:r>
            <w:bookmarkEnd w:id="263"/>
            <w:bookmarkEnd w:id="264"/>
            <w:bookmarkEnd w:id="265"/>
          </w:p>
        </w:tc>
        <w:tc>
          <w:tcPr>
            <w:tcW w:w="6296" w:type="dxa"/>
            <w:hideMark/>
          </w:tcPr>
          <w:p w14:paraId="012FAD76" w14:textId="77777777" w:rsidR="00E60448" w:rsidRPr="006F69E5" w:rsidRDefault="00E60448" w:rsidP="009A2348">
            <w:pPr>
              <w:pStyle w:val="Caption"/>
            </w:pPr>
            <w:bookmarkStart w:id="266" w:name="_Toc153126954"/>
            <w:bookmarkStart w:id="267" w:name="_Toc153127108"/>
            <w:bookmarkStart w:id="268" w:name="_Toc153135466"/>
            <w:r w:rsidRPr="006F69E5">
              <w:t>Likely accepted; non-invasive and no odor issues [30]</w:t>
            </w:r>
            <w:bookmarkEnd w:id="266"/>
            <w:bookmarkEnd w:id="267"/>
            <w:bookmarkEnd w:id="268"/>
          </w:p>
        </w:tc>
      </w:tr>
      <w:tr w:rsidR="00E60448" w:rsidRPr="006F69E5" w14:paraId="177D5E7A" w14:textId="77777777" w:rsidTr="009A2348">
        <w:trPr>
          <w:trHeight w:val="350"/>
        </w:trPr>
        <w:tc>
          <w:tcPr>
            <w:tcW w:w="4460" w:type="dxa"/>
            <w:hideMark/>
          </w:tcPr>
          <w:p w14:paraId="2B6FF54D" w14:textId="77777777" w:rsidR="00E60448" w:rsidRPr="006F69E5" w:rsidRDefault="00E60448" w:rsidP="009A2348">
            <w:pPr>
              <w:pStyle w:val="Caption"/>
            </w:pPr>
            <w:bookmarkStart w:id="269" w:name="_Toc153126955"/>
            <w:bookmarkStart w:id="270" w:name="_Toc153127109"/>
            <w:bookmarkStart w:id="271" w:name="_Toc153135467"/>
            <w:r w:rsidRPr="00555FB3">
              <w:rPr>
                <w:bCs/>
              </w:rPr>
              <w:t>Technical Implementation</w:t>
            </w:r>
            <w:bookmarkEnd w:id="269"/>
            <w:bookmarkEnd w:id="270"/>
            <w:bookmarkEnd w:id="271"/>
            <w:r w:rsidRPr="00555FB3">
              <w:rPr>
                <w:bCs/>
              </w:rPr>
              <w:t xml:space="preserve"> </w:t>
            </w:r>
          </w:p>
        </w:tc>
        <w:tc>
          <w:tcPr>
            <w:tcW w:w="0" w:type="auto"/>
            <w:hideMark/>
          </w:tcPr>
          <w:p w14:paraId="01224469" w14:textId="77777777" w:rsidR="00E60448" w:rsidRPr="006F69E5" w:rsidRDefault="00E60448" w:rsidP="009A2348">
            <w:pPr>
              <w:pStyle w:val="Caption"/>
              <w:jc w:val="center"/>
            </w:pPr>
            <w:bookmarkStart w:id="272" w:name="_Toc153126956"/>
            <w:bookmarkStart w:id="273" w:name="_Toc153127110"/>
            <w:bookmarkStart w:id="274" w:name="_Toc153135468"/>
            <w:r w:rsidRPr="006F69E5">
              <w:t>1</w:t>
            </w:r>
            <w:bookmarkEnd w:id="272"/>
            <w:bookmarkEnd w:id="273"/>
            <w:bookmarkEnd w:id="274"/>
          </w:p>
        </w:tc>
        <w:tc>
          <w:tcPr>
            <w:tcW w:w="6296" w:type="dxa"/>
            <w:hideMark/>
          </w:tcPr>
          <w:p w14:paraId="1AA7192C" w14:textId="2C67CEB5" w:rsidR="00E60448" w:rsidRPr="006F69E5" w:rsidRDefault="00E60448" w:rsidP="009A2348">
            <w:pPr>
              <w:pStyle w:val="Caption"/>
              <w:keepNext/>
            </w:pPr>
            <w:bookmarkStart w:id="275" w:name="_Toc153126957"/>
            <w:bookmarkStart w:id="276" w:name="_Toc153127111"/>
            <w:bookmarkStart w:id="277" w:name="_Toc153135469"/>
            <w:r w:rsidRPr="006F69E5">
              <w:t xml:space="preserve">Complex setup with </w:t>
            </w:r>
            <w:r w:rsidR="003F0C94">
              <w:t>machine learning</w:t>
            </w:r>
            <w:r w:rsidRPr="006F69E5">
              <w:t xml:space="preserve"> and computer vision [28]; specialized skills required [25], [26], [28]</w:t>
            </w:r>
            <w:bookmarkEnd w:id="275"/>
            <w:bookmarkEnd w:id="276"/>
            <w:bookmarkEnd w:id="277"/>
          </w:p>
        </w:tc>
      </w:tr>
      <w:tr w:rsidR="00E60448" w:rsidRPr="00555FB3" w14:paraId="50107EBF" w14:textId="77777777" w:rsidTr="009A2348">
        <w:trPr>
          <w:trHeight w:val="350"/>
        </w:trPr>
        <w:tc>
          <w:tcPr>
            <w:tcW w:w="4460" w:type="dxa"/>
          </w:tcPr>
          <w:p w14:paraId="3F9E3F78" w14:textId="7C3A80BB" w:rsidR="00E60448" w:rsidRPr="00555FB3" w:rsidRDefault="00E60448" w:rsidP="009A2348">
            <w:pPr>
              <w:pStyle w:val="Caption"/>
              <w:rPr>
                <w:bCs/>
              </w:rPr>
            </w:pPr>
            <w:bookmarkStart w:id="278" w:name="_Toc153126958"/>
            <w:bookmarkStart w:id="279" w:name="_Toc153127112"/>
            <w:bookmarkStart w:id="280" w:name="_Toc153135470"/>
            <w:r w:rsidRPr="00555FB3">
              <w:rPr>
                <w:bCs/>
              </w:rPr>
              <w:t>Total Point</w:t>
            </w:r>
            <w:bookmarkEnd w:id="278"/>
            <w:bookmarkEnd w:id="279"/>
            <w:bookmarkEnd w:id="280"/>
          </w:p>
        </w:tc>
        <w:tc>
          <w:tcPr>
            <w:tcW w:w="7420" w:type="dxa"/>
            <w:gridSpan w:val="2"/>
          </w:tcPr>
          <w:p w14:paraId="34F5AD92" w14:textId="612FF57F" w:rsidR="00E60448" w:rsidRPr="00555FB3" w:rsidRDefault="00E60448" w:rsidP="009A2348">
            <w:pPr>
              <w:pStyle w:val="Caption"/>
              <w:keepNext/>
              <w:jc w:val="center"/>
            </w:pPr>
            <w:bookmarkStart w:id="281" w:name="_Toc153126959"/>
            <w:bookmarkStart w:id="282" w:name="_Toc153127113"/>
            <w:bookmarkStart w:id="283" w:name="_Toc153135471"/>
            <w:r w:rsidRPr="00555FB3">
              <w:t>6</w:t>
            </w:r>
            <w:r w:rsidR="009C1CE1">
              <w:t>/10</w:t>
            </w:r>
            <w:bookmarkEnd w:id="281"/>
            <w:bookmarkEnd w:id="282"/>
            <w:bookmarkEnd w:id="283"/>
          </w:p>
        </w:tc>
      </w:tr>
    </w:tbl>
    <w:p w14:paraId="23DB54E2" w14:textId="77777777" w:rsidR="00E60448" w:rsidRPr="00555FB3" w:rsidRDefault="00E60448" w:rsidP="009B135D">
      <w:pPr>
        <w:pStyle w:val="Quote"/>
      </w:pPr>
      <w:bookmarkStart w:id="284" w:name="_Toc153126855"/>
      <w:bookmarkStart w:id="285" w:name="_Toc153135594"/>
      <w:r w:rsidRPr="00555FB3">
        <w:t>Table 6: Feasibility Criterion Checklist for Machine Learning-Based Acoustic Deterrent System</w:t>
      </w:r>
      <w:bookmarkEnd w:id="284"/>
      <w:bookmarkEnd w:id="285"/>
    </w:p>
    <w:p w14:paraId="3054205E" w14:textId="77777777" w:rsidR="00E60448" w:rsidRPr="00555FB3" w:rsidRDefault="00E60448" w:rsidP="00E60448"/>
    <w:p w14:paraId="0C9664B1" w14:textId="77777777" w:rsidR="00E60448" w:rsidRPr="00555FB3" w:rsidRDefault="00E60448" w:rsidP="00E60448"/>
    <w:tbl>
      <w:tblPr>
        <w:tblStyle w:val="TableGrid"/>
        <w:tblW w:w="11880" w:type="dxa"/>
        <w:tblInd w:w="-1265" w:type="dxa"/>
        <w:tblLook w:val="0420" w:firstRow="1" w:lastRow="0" w:firstColumn="0" w:lastColumn="0" w:noHBand="0" w:noVBand="1"/>
      </w:tblPr>
      <w:tblGrid>
        <w:gridCol w:w="4236"/>
        <w:gridCol w:w="887"/>
        <w:gridCol w:w="6757"/>
      </w:tblGrid>
      <w:tr w:rsidR="00E60448" w:rsidRPr="003A0EDC" w14:paraId="7A4FEEEF" w14:textId="77777777" w:rsidTr="009A2348">
        <w:trPr>
          <w:trHeight w:val="260"/>
        </w:trPr>
        <w:tc>
          <w:tcPr>
            <w:tcW w:w="4236" w:type="dxa"/>
            <w:hideMark/>
          </w:tcPr>
          <w:p w14:paraId="00A19DAA" w14:textId="77777777" w:rsidR="00E60448" w:rsidRPr="003A0EDC" w:rsidRDefault="00E60448" w:rsidP="009A2348">
            <w:pPr>
              <w:spacing w:line="240" w:lineRule="auto"/>
              <w:jc w:val="center"/>
            </w:pPr>
            <w:r w:rsidRPr="003A0EDC">
              <w:t>I</w:t>
            </w:r>
            <w:r w:rsidRPr="00555FB3">
              <w:t>ndicators</w:t>
            </w:r>
          </w:p>
        </w:tc>
        <w:tc>
          <w:tcPr>
            <w:tcW w:w="0" w:type="auto"/>
            <w:hideMark/>
          </w:tcPr>
          <w:p w14:paraId="532A418C" w14:textId="77777777" w:rsidR="00E60448" w:rsidRPr="003A0EDC" w:rsidRDefault="00E60448" w:rsidP="009A2348">
            <w:pPr>
              <w:spacing w:line="240" w:lineRule="auto"/>
              <w:jc w:val="center"/>
            </w:pPr>
            <w:r w:rsidRPr="003A0EDC">
              <w:t>S</w:t>
            </w:r>
            <w:r w:rsidRPr="00555FB3">
              <w:t>cores</w:t>
            </w:r>
          </w:p>
        </w:tc>
        <w:tc>
          <w:tcPr>
            <w:tcW w:w="6520" w:type="dxa"/>
            <w:hideMark/>
          </w:tcPr>
          <w:p w14:paraId="172179F2" w14:textId="77777777" w:rsidR="00E60448" w:rsidRPr="003A0EDC" w:rsidRDefault="00E60448" w:rsidP="009A2348">
            <w:pPr>
              <w:spacing w:line="240" w:lineRule="auto"/>
              <w:jc w:val="center"/>
            </w:pPr>
            <w:r w:rsidRPr="003A0EDC">
              <w:t>C</w:t>
            </w:r>
            <w:r w:rsidRPr="00555FB3">
              <w:t>omments</w:t>
            </w:r>
          </w:p>
        </w:tc>
      </w:tr>
      <w:tr w:rsidR="00E60448" w:rsidRPr="003A0EDC" w14:paraId="238D22E3" w14:textId="77777777" w:rsidTr="009A2348">
        <w:trPr>
          <w:trHeight w:val="179"/>
        </w:trPr>
        <w:tc>
          <w:tcPr>
            <w:tcW w:w="4236" w:type="dxa"/>
            <w:hideMark/>
          </w:tcPr>
          <w:p w14:paraId="678E459A" w14:textId="77777777" w:rsidR="00E60448" w:rsidRPr="003A0EDC" w:rsidRDefault="00E60448" w:rsidP="009A2348">
            <w:pPr>
              <w:spacing w:line="240" w:lineRule="auto"/>
            </w:pPr>
            <w:r w:rsidRPr="00555FB3">
              <w:rPr>
                <w:bCs/>
              </w:rPr>
              <w:t>Integration into Existing Infrastructure</w:t>
            </w:r>
          </w:p>
        </w:tc>
        <w:tc>
          <w:tcPr>
            <w:tcW w:w="0" w:type="auto"/>
            <w:hideMark/>
          </w:tcPr>
          <w:p w14:paraId="58110BAC" w14:textId="77777777" w:rsidR="00E60448" w:rsidRPr="003A0EDC" w:rsidRDefault="00E60448" w:rsidP="009A2348">
            <w:pPr>
              <w:spacing w:line="240" w:lineRule="auto"/>
              <w:jc w:val="center"/>
            </w:pPr>
            <w:r w:rsidRPr="003A0EDC">
              <w:t>2</w:t>
            </w:r>
          </w:p>
        </w:tc>
        <w:tc>
          <w:tcPr>
            <w:tcW w:w="6520" w:type="dxa"/>
            <w:hideMark/>
          </w:tcPr>
          <w:p w14:paraId="20F9A073" w14:textId="77777777" w:rsidR="00E60448" w:rsidRPr="003A0EDC" w:rsidRDefault="00E60448" w:rsidP="009A2348">
            <w:pPr>
              <w:spacing w:line="240" w:lineRule="auto"/>
            </w:pPr>
            <w:r w:rsidRPr="003A0EDC">
              <w:t xml:space="preserve"> Installation on streetlights needed; minor integration effort [25]</w:t>
            </w:r>
          </w:p>
        </w:tc>
      </w:tr>
      <w:tr w:rsidR="00E60448" w:rsidRPr="003A0EDC" w14:paraId="50E03450" w14:textId="77777777" w:rsidTr="009A2348">
        <w:trPr>
          <w:trHeight w:val="368"/>
        </w:trPr>
        <w:tc>
          <w:tcPr>
            <w:tcW w:w="4236" w:type="dxa"/>
            <w:hideMark/>
          </w:tcPr>
          <w:p w14:paraId="78802066" w14:textId="77777777" w:rsidR="00E60448" w:rsidRPr="003A0EDC" w:rsidRDefault="00E60448" w:rsidP="009A2348">
            <w:pPr>
              <w:spacing w:line="240" w:lineRule="auto"/>
            </w:pPr>
            <w:r w:rsidRPr="00555FB3">
              <w:rPr>
                <w:bCs/>
              </w:rPr>
              <w:t>Technology or Method Availability and Maturity</w:t>
            </w:r>
          </w:p>
        </w:tc>
        <w:tc>
          <w:tcPr>
            <w:tcW w:w="0" w:type="auto"/>
            <w:hideMark/>
          </w:tcPr>
          <w:p w14:paraId="6667E343" w14:textId="77777777" w:rsidR="00E60448" w:rsidRPr="003A0EDC" w:rsidRDefault="00E60448" w:rsidP="009A2348">
            <w:pPr>
              <w:spacing w:line="240" w:lineRule="auto"/>
              <w:jc w:val="center"/>
            </w:pPr>
            <w:r w:rsidRPr="003A0EDC">
              <w:t>2</w:t>
            </w:r>
          </w:p>
        </w:tc>
        <w:tc>
          <w:tcPr>
            <w:tcW w:w="6520" w:type="dxa"/>
            <w:hideMark/>
          </w:tcPr>
          <w:p w14:paraId="3A866512" w14:textId="77777777" w:rsidR="00E60448" w:rsidRPr="003A0EDC" w:rsidRDefault="00E60448" w:rsidP="009A2348">
            <w:pPr>
              <w:spacing w:line="240" w:lineRule="auto"/>
            </w:pPr>
            <w:r w:rsidRPr="003A0EDC">
              <w:t>PIR sensors [31] and Rpi [22] are mature; YOLO V3 is a proven AI model [31].</w:t>
            </w:r>
          </w:p>
        </w:tc>
      </w:tr>
      <w:tr w:rsidR="00E60448" w:rsidRPr="003A0EDC" w14:paraId="32B2A651" w14:textId="77777777" w:rsidTr="009A2348">
        <w:trPr>
          <w:trHeight w:val="323"/>
        </w:trPr>
        <w:tc>
          <w:tcPr>
            <w:tcW w:w="4236" w:type="dxa"/>
            <w:hideMark/>
          </w:tcPr>
          <w:p w14:paraId="4443B38F" w14:textId="77777777" w:rsidR="00E60448" w:rsidRPr="003A0EDC" w:rsidRDefault="00E60448" w:rsidP="009A2348">
            <w:pPr>
              <w:spacing w:line="240" w:lineRule="auto"/>
            </w:pPr>
            <w:r w:rsidRPr="00555FB3">
              <w:rPr>
                <w:bCs/>
              </w:rPr>
              <w:t>HC Community Acceptance</w:t>
            </w:r>
          </w:p>
        </w:tc>
        <w:tc>
          <w:tcPr>
            <w:tcW w:w="0" w:type="auto"/>
            <w:hideMark/>
          </w:tcPr>
          <w:p w14:paraId="744C4E43" w14:textId="77777777" w:rsidR="00E60448" w:rsidRPr="003A0EDC" w:rsidRDefault="00E60448" w:rsidP="009A2348">
            <w:pPr>
              <w:spacing w:line="240" w:lineRule="auto"/>
              <w:jc w:val="center"/>
            </w:pPr>
            <w:r w:rsidRPr="003A0EDC">
              <w:t>2</w:t>
            </w:r>
          </w:p>
        </w:tc>
        <w:tc>
          <w:tcPr>
            <w:tcW w:w="6520" w:type="dxa"/>
            <w:hideMark/>
          </w:tcPr>
          <w:p w14:paraId="2E634DF6" w14:textId="77777777" w:rsidR="00E60448" w:rsidRPr="003A0EDC" w:rsidRDefault="00E60448" w:rsidP="009A2348">
            <w:pPr>
              <w:spacing w:line="240" w:lineRule="auto"/>
            </w:pPr>
            <w:r w:rsidRPr="003A0EDC">
              <w:t>High acceptance is likely. The system is discreet and non-disruptive to the HC residents.</w:t>
            </w:r>
          </w:p>
        </w:tc>
      </w:tr>
      <w:tr w:rsidR="00E60448" w:rsidRPr="003A0EDC" w14:paraId="174C7043" w14:textId="77777777" w:rsidTr="009A2348">
        <w:trPr>
          <w:trHeight w:val="90"/>
        </w:trPr>
        <w:tc>
          <w:tcPr>
            <w:tcW w:w="4236" w:type="dxa"/>
            <w:hideMark/>
          </w:tcPr>
          <w:p w14:paraId="0AA34400" w14:textId="77777777" w:rsidR="00E60448" w:rsidRPr="003A0EDC" w:rsidRDefault="00E60448" w:rsidP="009A2348">
            <w:pPr>
              <w:spacing w:line="240" w:lineRule="auto"/>
            </w:pPr>
            <w:r w:rsidRPr="00555FB3">
              <w:rPr>
                <w:bCs/>
              </w:rPr>
              <w:t xml:space="preserve">Technical Implementation </w:t>
            </w:r>
          </w:p>
        </w:tc>
        <w:tc>
          <w:tcPr>
            <w:tcW w:w="0" w:type="auto"/>
            <w:hideMark/>
          </w:tcPr>
          <w:p w14:paraId="34746DEC" w14:textId="77777777" w:rsidR="00E60448" w:rsidRPr="003A0EDC" w:rsidRDefault="00E60448" w:rsidP="009A2348">
            <w:pPr>
              <w:spacing w:line="240" w:lineRule="auto"/>
              <w:jc w:val="center"/>
            </w:pPr>
            <w:r w:rsidRPr="003A0EDC">
              <w:t>1</w:t>
            </w:r>
          </w:p>
        </w:tc>
        <w:tc>
          <w:tcPr>
            <w:tcW w:w="6520" w:type="dxa"/>
            <w:hideMark/>
          </w:tcPr>
          <w:p w14:paraId="71A9B9DE" w14:textId="77777777" w:rsidR="00E60448" w:rsidRPr="003A0EDC" w:rsidRDefault="00E60448" w:rsidP="009A2348">
            <w:pPr>
              <w:spacing w:line="240" w:lineRule="auto"/>
            </w:pPr>
            <w:r w:rsidRPr="003A0EDC">
              <w:t>It requires the setup of an AI model [33] and sensor calibration [32]. Technical expertise is needed [34], [35].</w:t>
            </w:r>
          </w:p>
        </w:tc>
      </w:tr>
      <w:tr w:rsidR="00E60448" w:rsidRPr="003A0EDC" w14:paraId="78AA3CCB" w14:textId="77777777" w:rsidTr="009A2348">
        <w:trPr>
          <w:trHeight w:val="90"/>
        </w:trPr>
        <w:tc>
          <w:tcPr>
            <w:tcW w:w="4236" w:type="dxa"/>
          </w:tcPr>
          <w:p w14:paraId="6A7B827E" w14:textId="07E9EA66" w:rsidR="00E60448" w:rsidRPr="00555FB3" w:rsidRDefault="00E60448" w:rsidP="009A2348">
            <w:pPr>
              <w:spacing w:line="240" w:lineRule="auto"/>
              <w:rPr>
                <w:bCs/>
              </w:rPr>
            </w:pPr>
            <w:r w:rsidRPr="00555FB3">
              <w:rPr>
                <w:bCs/>
              </w:rPr>
              <w:t>Total Point</w:t>
            </w:r>
          </w:p>
        </w:tc>
        <w:tc>
          <w:tcPr>
            <w:tcW w:w="7644" w:type="dxa"/>
            <w:gridSpan w:val="2"/>
          </w:tcPr>
          <w:p w14:paraId="1F4A18E8" w14:textId="4EB74B88" w:rsidR="00E60448" w:rsidRPr="003A0EDC" w:rsidRDefault="00E60448" w:rsidP="009A2348">
            <w:pPr>
              <w:spacing w:line="240" w:lineRule="auto"/>
              <w:jc w:val="center"/>
            </w:pPr>
            <w:r>
              <w:t>7</w:t>
            </w:r>
            <w:r w:rsidR="00D61A35">
              <w:t>/10</w:t>
            </w:r>
          </w:p>
        </w:tc>
      </w:tr>
    </w:tbl>
    <w:p w14:paraId="35EB20A6" w14:textId="77777777" w:rsidR="00E60448" w:rsidRPr="00555FB3" w:rsidRDefault="00E60448" w:rsidP="009B135D">
      <w:pPr>
        <w:pStyle w:val="Quote"/>
      </w:pPr>
      <w:bookmarkStart w:id="286" w:name="_Toc153126856"/>
      <w:bookmarkStart w:id="287" w:name="_Toc153135595"/>
      <w:r w:rsidRPr="00555FB3">
        <w:t>Table 7: Feasibility Criterion Checklist for Sensor and Artificial Intelligence-Based Visual Deterrent System</w:t>
      </w:r>
      <w:bookmarkEnd w:id="286"/>
      <w:bookmarkEnd w:id="287"/>
      <w:r w:rsidRPr="00555FB3">
        <w:t xml:space="preserve"> </w:t>
      </w:r>
    </w:p>
    <w:tbl>
      <w:tblPr>
        <w:tblStyle w:val="TableGrid"/>
        <w:tblW w:w="11880" w:type="dxa"/>
        <w:tblInd w:w="-1265" w:type="dxa"/>
        <w:tblLook w:val="0420" w:firstRow="1" w:lastRow="0" w:firstColumn="0" w:lastColumn="0" w:noHBand="0" w:noVBand="1"/>
      </w:tblPr>
      <w:tblGrid>
        <w:gridCol w:w="3975"/>
        <w:gridCol w:w="2954"/>
        <w:gridCol w:w="1202"/>
        <w:gridCol w:w="3749"/>
      </w:tblGrid>
      <w:tr w:rsidR="00E60448" w:rsidRPr="00555FB3" w14:paraId="3C4A7F04" w14:textId="77777777" w:rsidTr="00D61A35">
        <w:trPr>
          <w:trHeight w:val="862"/>
        </w:trPr>
        <w:tc>
          <w:tcPr>
            <w:tcW w:w="3975" w:type="dxa"/>
            <w:hideMark/>
          </w:tcPr>
          <w:p w14:paraId="18503F2C" w14:textId="77777777" w:rsidR="00E60448" w:rsidRPr="001F4DD1" w:rsidRDefault="00E60448" w:rsidP="009A2348">
            <w:pPr>
              <w:spacing w:line="240" w:lineRule="auto"/>
              <w:jc w:val="center"/>
            </w:pPr>
            <w:r w:rsidRPr="001F4DD1">
              <w:t>I</w:t>
            </w:r>
            <w:r w:rsidRPr="00555FB3">
              <w:t>ndicators</w:t>
            </w:r>
          </w:p>
        </w:tc>
        <w:tc>
          <w:tcPr>
            <w:tcW w:w="0" w:type="auto"/>
            <w:hideMark/>
          </w:tcPr>
          <w:p w14:paraId="59943DAB" w14:textId="77777777" w:rsidR="00E60448" w:rsidRPr="001F4DD1" w:rsidRDefault="00E60448" w:rsidP="009A2348">
            <w:pPr>
              <w:spacing w:line="240" w:lineRule="auto"/>
              <w:jc w:val="center"/>
            </w:pPr>
            <w:r w:rsidRPr="001F4DD1">
              <w:t>B</w:t>
            </w:r>
            <w:r w:rsidRPr="00555FB3">
              <w:t>udget</w:t>
            </w:r>
          </w:p>
          <w:p w14:paraId="270EBC4A" w14:textId="77777777" w:rsidR="00E60448" w:rsidRPr="001F4DD1" w:rsidRDefault="00E60448" w:rsidP="009A2348">
            <w:pPr>
              <w:spacing w:line="240" w:lineRule="auto"/>
              <w:jc w:val="center"/>
            </w:pPr>
            <w:r w:rsidRPr="001F4DD1">
              <w:t>(Annual monetary expense is %5 of annual dues income.)</w:t>
            </w:r>
          </w:p>
        </w:tc>
        <w:tc>
          <w:tcPr>
            <w:tcW w:w="0" w:type="auto"/>
            <w:hideMark/>
          </w:tcPr>
          <w:p w14:paraId="7B5A1D53" w14:textId="77777777" w:rsidR="00E60448" w:rsidRPr="001F4DD1" w:rsidRDefault="00E60448" w:rsidP="009A2348">
            <w:pPr>
              <w:spacing w:line="240" w:lineRule="auto"/>
              <w:jc w:val="center"/>
            </w:pPr>
            <w:r w:rsidRPr="001F4DD1">
              <w:t>S</w:t>
            </w:r>
            <w:r w:rsidRPr="00555FB3">
              <w:t>core Interval</w:t>
            </w:r>
          </w:p>
        </w:tc>
        <w:tc>
          <w:tcPr>
            <w:tcW w:w="3749" w:type="dxa"/>
            <w:hideMark/>
          </w:tcPr>
          <w:p w14:paraId="4B23ED11" w14:textId="77777777" w:rsidR="00E60448" w:rsidRPr="001F4DD1" w:rsidRDefault="00E60448" w:rsidP="009A2348">
            <w:pPr>
              <w:spacing w:line="240" w:lineRule="auto"/>
              <w:jc w:val="center"/>
            </w:pPr>
            <w:r w:rsidRPr="001F4DD1">
              <w:t>C</w:t>
            </w:r>
            <w:r w:rsidRPr="00555FB3">
              <w:t>omments</w:t>
            </w:r>
          </w:p>
        </w:tc>
      </w:tr>
      <w:tr w:rsidR="00E60448" w:rsidRPr="00555FB3" w14:paraId="587405F0" w14:textId="77777777" w:rsidTr="009A2348">
        <w:trPr>
          <w:trHeight w:val="1106"/>
        </w:trPr>
        <w:tc>
          <w:tcPr>
            <w:tcW w:w="3975" w:type="dxa"/>
            <w:hideMark/>
          </w:tcPr>
          <w:p w14:paraId="10F78E21" w14:textId="77777777" w:rsidR="00E60448" w:rsidRPr="001F4DD1" w:rsidRDefault="00E60448" w:rsidP="009A2348">
            <w:pPr>
              <w:spacing w:line="240" w:lineRule="auto"/>
            </w:pPr>
            <w:r w:rsidRPr="001F4DD1">
              <w:t xml:space="preserve">Product </w:t>
            </w:r>
            <w:r>
              <w:t>C</w:t>
            </w:r>
            <w:r w:rsidRPr="001F4DD1">
              <w:t>osts</w:t>
            </w:r>
          </w:p>
        </w:tc>
        <w:tc>
          <w:tcPr>
            <w:tcW w:w="0" w:type="auto"/>
            <w:hideMark/>
          </w:tcPr>
          <w:p w14:paraId="04143B05" w14:textId="77777777" w:rsidR="00E60448" w:rsidRPr="001F4DD1" w:rsidRDefault="00E60448" w:rsidP="009A2348">
            <w:pPr>
              <w:spacing w:line="240" w:lineRule="auto"/>
              <w:jc w:val="center"/>
            </w:pPr>
            <w:r w:rsidRPr="001F4DD1">
              <w:t>200000 ₺</w:t>
            </w:r>
          </w:p>
        </w:tc>
        <w:tc>
          <w:tcPr>
            <w:tcW w:w="0" w:type="auto"/>
            <w:hideMark/>
          </w:tcPr>
          <w:p w14:paraId="1728D6AE" w14:textId="77777777" w:rsidR="00E60448" w:rsidRPr="001F4DD1" w:rsidRDefault="00E60448" w:rsidP="009A2348">
            <w:pPr>
              <w:spacing w:line="240" w:lineRule="auto"/>
              <w:jc w:val="center"/>
            </w:pPr>
            <w:r w:rsidRPr="001F4DD1">
              <w:t>[0-3]</w:t>
            </w:r>
          </w:p>
        </w:tc>
        <w:tc>
          <w:tcPr>
            <w:tcW w:w="3749" w:type="dxa"/>
            <w:hideMark/>
          </w:tcPr>
          <w:p w14:paraId="14C09CF7" w14:textId="77777777" w:rsidR="00E60448" w:rsidRPr="001F4DD1" w:rsidRDefault="00E60448" w:rsidP="009A2348">
            <w:pPr>
              <w:spacing w:line="240" w:lineRule="auto"/>
            </w:pPr>
            <w:r w:rsidRPr="001F4DD1">
              <w:t xml:space="preserve">(0) Exceeds budget significantly </w:t>
            </w:r>
          </w:p>
          <w:p w14:paraId="3C527BB5" w14:textId="77777777" w:rsidR="00E60448" w:rsidRPr="001F4DD1" w:rsidRDefault="00E60448" w:rsidP="009A2348">
            <w:pPr>
              <w:spacing w:line="240" w:lineRule="auto"/>
            </w:pPr>
            <w:r w:rsidRPr="001F4DD1">
              <w:t xml:space="preserve">(1) Requires a substantial portion of the budget </w:t>
            </w:r>
          </w:p>
          <w:p w14:paraId="4360AFA3" w14:textId="77777777" w:rsidR="00E60448" w:rsidRPr="001F4DD1" w:rsidRDefault="00E60448" w:rsidP="009A2348">
            <w:pPr>
              <w:spacing w:line="240" w:lineRule="auto"/>
            </w:pPr>
            <w:r w:rsidRPr="001F4DD1">
              <w:t xml:space="preserve">(2) Moderate cost within budget </w:t>
            </w:r>
          </w:p>
          <w:p w14:paraId="6F3ED4BB" w14:textId="77777777" w:rsidR="00E60448" w:rsidRPr="001F4DD1" w:rsidRDefault="00E60448" w:rsidP="009A2348">
            <w:pPr>
              <w:spacing w:line="240" w:lineRule="auto"/>
            </w:pPr>
            <w:r w:rsidRPr="001F4DD1">
              <w:t>(3) Low cost, well within budget</w:t>
            </w:r>
          </w:p>
        </w:tc>
      </w:tr>
      <w:tr w:rsidR="00E60448" w:rsidRPr="00555FB3" w14:paraId="317B14AF" w14:textId="77777777" w:rsidTr="009A2348">
        <w:trPr>
          <w:trHeight w:val="1196"/>
        </w:trPr>
        <w:tc>
          <w:tcPr>
            <w:tcW w:w="3975" w:type="dxa"/>
            <w:hideMark/>
          </w:tcPr>
          <w:p w14:paraId="7614B9B3" w14:textId="77777777" w:rsidR="00E60448" w:rsidRPr="001F4DD1" w:rsidRDefault="00E60448" w:rsidP="009A2348">
            <w:pPr>
              <w:spacing w:line="240" w:lineRule="auto"/>
            </w:pPr>
            <w:r w:rsidRPr="001F4DD1">
              <w:t>Installation (</w:t>
            </w:r>
            <w:r>
              <w:t>L</w:t>
            </w:r>
            <w:r w:rsidRPr="001F4DD1">
              <w:t xml:space="preserve">abor) </w:t>
            </w:r>
            <w:r>
              <w:t>C</w:t>
            </w:r>
            <w:r w:rsidRPr="001F4DD1">
              <w:t>ost</w:t>
            </w:r>
          </w:p>
        </w:tc>
        <w:tc>
          <w:tcPr>
            <w:tcW w:w="0" w:type="auto"/>
            <w:hideMark/>
          </w:tcPr>
          <w:p w14:paraId="14250F5A" w14:textId="77777777" w:rsidR="00E60448" w:rsidRPr="001F4DD1" w:rsidRDefault="00E60448" w:rsidP="009A2348">
            <w:pPr>
              <w:spacing w:line="240" w:lineRule="auto"/>
              <w:jc w:val="center"/>
            </w:pPr>
            <w:r w:rsidRPr="001F4DD1">
              <w:t>10000 ₺</w:t>
            </w:r>
          </w:p>
        </w:tc>
        <w:tc>
          <w:tcPr>
            <w:tcW w:w="0" w:type="auto"/>
            <w:hideMark/>
          </w:tcPr>
          <w:p w14:paraId="6CCAA4D1" w14:textId="77777777" w:rsidR="00E60448" w:rsidRPr="001F4DD1" w:rsidRDefault="00E60448" w:rsidP="009A2348">
            <w:pPr>
              <w:spacing w:line="240" w:lineRule="auto"/>
              <w:jc w:val="center"/>
            </w:pPr>
            <w:r w:rsidRPr="001F4DD1">
              <w:t>[0-3]</w:t>
            </w:r>
          </w:p>
        </w:tc>
        <w:tc>
          <w:tcPr>
            <w:tcW w:w="3749" w:type="dxa"/>
            <w:hideMark/>
          </w:tcPr>
          <w:p w14:paraId="3521DDD0" w14:textId="77777777" w:rsidR="00E60448" w:rsidRPr="001F4DD1" w:rsidRDefault="00E60448" w:rsidP="009A2348">
            <w:pPr>
              <w:spacing w:line="240" w:lineRule="auto"/>
            </w:pPr>
            <w:r w:rsidRPr="001F4DD1">
              <w:t xml:space="preserve">(0) Exceeds budget significantly </w:t>
            </w:r>
          </w:p>
          <w:p w14:paraId="6F474003" w14:textId="77777777" w:rsidR="00E60448" w:rsidRPr="001F4DD1" w:rsidRDefault="00E60448" w:rsidP="009A2348">
            <w:pPr>
              <w:spacing w:line="240" w:lineRule="auto"/>
            </w:pPr>
            <w:r w:rsidRPr="001F4DD1">
              <w:t xml:space="preserve">(1) Requires a substantial portion of the budget </w:t>
            </w:r>
          </w:p>
          <w:p w14:paraId="1B6FAFEC" w14:textId="77777777" w:rsidR="00E60448" w:rsidRPr="001F4DD1" w:rsidRDefault="00E60448" w:rsidP="009A2348">
            <w:pPr>
              <w:spacing w:line="240" w:lineRule="auto"/>
            </w:pPr>
            <w:r w:rsidRPr="001F4DD1">
              <w:t xml:space="preserve">(2) Moderate cost within budget </w:t>
            </w:r>
          </w:p>
          <w:p w14:paraId="26BCBBBD" w14:textId="77777777" w:rsidR="00E60448" w:rsidRPr="001F4DD1" w:rsidRDefault="00E60448" w:rsidP="009A2348">
            <w:pPr>
              <w:spacing w:line="240" w:lineRule="auto"/>
            </w:pPr>
            <w:r w:rsidRPr="001F4DD1">
              <w:t>(3) Low cost, well within budget</w:t>
            </w:r>
          </w:p>
        </w:tc>
      </w:tr>
      <w:tr w:rsidR="00E60448" w:rsidRPr="00555FB3" w14:paraId="77F376E6" w14:textId="77777777" w:rsidTr="009A2348">
        <w:trPr>
          <w:trHeight w:val="782"/>
        </w:trPr>
        <w:tc>
          <w:tcPr>
            <w:tcW w:w="3975" w:type="dxa"/>
            <w:hideMark/>
          </w:tcPr>
          <w:p w14:paraId="59D53AF0" w14:textId="77777777" w:rsidR="00E60448" w:rsidRPr="001F4DD1" w:rsidRDefault="00E60448" w:rsidP="009A2348">
            <w:pPr>
              <w:spacing w:line="240" w:lineRule="auto"/>
            </w:pPr>
            <w:r w:rsidRPr="001F4DD1">
              <w:t xml:space="preserve">Ongoing </w:t>
            </w:r>
            <w:r>
              <w:t>O</w:t>
            </w:r>
            <w:r w:rsidRPr="001F4DD1">
              <w:t xml:space="preserve">perational </w:t>
            </w:r>
            <w:r>
              <w:t>E</w:t>
            </w:r>
            <w:r w:rsidRPr="001F4DD1">
              <w:t xml:space="preserve">xpenses </w:t>
            </w:r>
            <w:r>
              <w:t>P</w:t>
            </w:r>
            <w:r w:rsidRPr="001F4DD1">
              <w:t>ost-</w:t>
            </w:r>
            <w:r>
              <w:t>I</w:t>
            </w:r>
            <w:r w:rsidRPr="001F4DD1">
              <w:t>mplementation</w:t>
            </w:r>
          </w:p>
        </w:tc>
        <w:tc>
          <w:tcPr>
            <w:tcW w:w="0" w:type="auto"/>
            <w:hideMark/>
          </w:tcPr>
          <w:p w14:paraId="64430052" w14:textId="77777777" w:rsidR="00E60448" w:rsidRPr="001F4DD1" w:rsidRDefault="00E60448" w:rsidP="009A2348">
            <w:pPr>
              <w:spacing w:line="240" w:lineRule="auto"/>
              <w:jc w:val="center"/>
            </w:pPr>
            <w:r w:rsidRPr="001F4DD1">
              <w:t>15000 ₺ per month</w:t>
            </w:r>
          </w:p>
        </w:tc>
        <w:tc>
          <w:tcPr>
            <w:tcW w:w="0" w:type="auto"/>
            <w:hideMark/>
          </w:tcPr>
          <w:p w14:paraId="797042A5" w14:textId="77777777" w:rsidR="00E60448" w:rsidRPr="001F4DD1" w:rsidRDefault="00E60448" w:rsidP="009A2348">
            <w:pPr>
              <w:spacing w:line="240" w:lineRule="auto"/>
              <w:jc w:val="center"/>
            </w:pPr>
            <w:r w:rsidRPr="001F4DD1">
              <w:t>[0-2]</w:t>
            </w:r>
          </w:p>
        </w:tc>
        <w:tc>
          <w:tcPr>
            <w:tcW w:w="3749" w:type="dxa"/>
            <w:hideMark/>
          </w:tcPr>
          <w:p w14:paraId="62B9B39E" w14:textId="77777777" w:rsidR="00E60448" w:rsidRPr="001F4DD1" w:rsidRDefault="00E60448" w:rsidP="009A2348">
            <w:pPr>
              <w:spacing w:line="240" w:lineRule="auto"/>
            </w:pPr>
            <w:r w:rsidRPr="001F4DD1">
              <w:t>(0) High recurring costs</w:t>
            </w:r>
          </w:p>
          <w:p w14:paraId="092CA206" w14:textId="77777777" w:rsidR="00E60448" w:rsidRPr="001F4DD1" w:rsidRDefault="00E60448" w:rsidP="009A2348">
            <w:pPr>
              <w:spacing w:line="240" w:lineRule="auto"/>
            </w:pPr>
            <w:r w:rsidRPr="001F4DD1">
              <w:t>(1) Moderate recurring costs</w:t>
            </w:r>
          </w:p>
          <w:p w14:paraId="105069B1" w14:textId="77777777" w:rsidR="00E60448" w:rsidRPr="001F4DD1" w:rsidRDefault="00E60448" w:rsidP="009A2348">
            <w:pPr>
              <w:keepNext/>
              <w:spacing w:line="240" w:lineRule="auto"/>
            </w:pPr>
            <w:r w:rsidRPr="001F4DD1">
              <w:t>(2) Low to negligible recurring costs</w:t>
            </w:r>
          </w:p>
        </w:tc>
      </w:tr>
      <w:tr w:rsidR="00E60448" w:rsidRPr="00555FB3" w14:paraId="67FB6EC7" w14:textId="77777777" w:rsidTr="00D61A35">
        <w:trPr>
          <w:trHeight w:val="95"/>
        </w:trPr>
        <w:tc>
          <w:tcPr>
            <w:tcW w:w="3975" w:type="dxa"/>
          </w:tcPr>
          <w:p w14:paraId="52256052" w14:textId="77777777" w:rsidR="00E60448" w:rsidRPr="001F4DD1" w:rsidRDefault="00E60448" w:rsidP="009A2348">
            <w:pPr>
              <w:spacing w:line="240" w:lineRule="auto"/>
            </w:pPr>
            <w:r>
              <w:rPr>
                <w:bCs/>
              </w:rPr>
              <w:t xml:space="preserve">Possible </w:t>
            </w:r>
            <w:r w:rsidRPr="00555FB3">
              <w:rPr>
                <w:bCs/>
              </w:rPr>
              <w:t>Total Point</w:t>
            </w:r>
          </w:p>
        </w:tc>
        <w:tc>
          <w:tcPr>
            <w:tcW w:w="7905" w:type="dxa"/>
            <w:gridSpan w:val="3"/>
          </w:tcPr>
          <w:p w14:paraId="7EED12E9" w14:textId="77777777" w:rsidR="00E60448" w:rsidRPr="001F4DD1" w:rsidRDefault="00E60448" w:rsidP="009A2348">
            <w:pPr>
              <w:spacing w:line="240" w:lineRule="auto"/>
              <w:jc w:val="center"/>
            </w:pPr>
            <w:r>
              <w:t>8</w:t>
            </w:r>
          </w:p>
        </w:tc>
      </w:tr>
    </w:tbl>
    <w:p w14:paraId="2626FF1C" w14:textId="367E274E" w:rsidR="00E60448" w:rsidRDefault="00E60448" w:rsidP="009B135D">
      <w:pPr>
        <w:pStyle w:val="Quote"/>
      </w:pPr>
      <w:bookmarkStart w:id="288" w:name="_Toc153126857"/>
      <w:bookmarkStart w:id="289" w:name="_Toc153135596"/>
      <w:r w:rsidRPr="00555FB3">
        <w:t>Table 8: Monetary Cost Criterion Checklist</w:t>
      </w:r>
      <w:bookmarkEnd w:id="288"/>
      <w:bookmarkEnd w:id="289"/>
    </w:p>
    <w:p w14:paraId="5906530E" w14:textId="77777777" w:rsidR="00865077" w:rsidRDefault="00865077" w:rsidP="00865077"/>
    <w:p w14:paraId="25277204" w14:textId="77777777" w:rsidR="00865077" w:rsidRDefault="00865077" w:rsidP="00865077"/>
    <w:p w14:paraId="417559E0" w14:textId="77777777" w:rsidR="00865077" w:rsidRDefault="00865077" w:rsidP="00865077"/>
    <w:p w14:paraId="4C5E5EA7" w14:textId="77777777" w:rsidR="00865077" w:rsidRDefault="00865077" w:rsidP="00865077"/>
    <w:p w14:paraId="6E1F8FD6" w14:textId="77777777" w:rsidR="00865077" w:rsidRDefault="00865077" w:rsidP="00865077"/>
    <w:p w14:paraId="1C123076" w14:textId="77777777" w:rsidR="00865077" w:rsidRPr="00865077" w:rsidRDefault="00865077" w:rsidP="00865077"/>
    <w:tbl>
      <w:tblPr>
        <w:tblStyle w:val="TableGrid"/>
        <w:tblW w:w="11880" w:type="dxa"/>
        <w:tblInd w:w="-1265" w:type="dxa"/>
        <w:tblLook w:val="0420" w:firstRow="1" w:lastRow="0" w:firstColumn="0" w:lastColumn="0" w:noHBand="0" w:noVBand="1"/>
      </w:tblPr>
      <w:tblGrid>
        <w:gridCol w:w="4995"/>
        <w:gridCol w:w="1939"/>
        <w:gridCol w:w="4946"/>
      </w:tblGrid>
      <w:tr w:rsidR="00E60448" w:rsidRPr="001F4DD1" w14:paraId="517DF500" w14:textId="77777777" w:rsidTr="009A2348">
        <w:trPr>
          <w:trHeight w:val="90"/>
        </w:trPr>
        <w:tc>
          <w:tcPr>
            <w:tcW w:w="4995" w:type="dxa"/>
            <w:hideMark/>
          </w:tcPr>
          <w:p w14:paraId="4115AB6A" w14:textId="77777777" w:rsidR="00E60448" w:rsidRPr="001F4DD1" w:rsidRDefault="00E60448" w:rsidP="009A2348">
            <w:pPr>
              <w:spacing w:line="240" w:lineRule="auto"/>
              <w:jc w:val="center"/>
            </w:pPr>
            <w:r w:rsidRPr="001F4DD1">
              <w:t>S</w:t>
            </w:r>
            <w:r w:rsidRPr="00555FB3">
              <w:t>ystem Components</w:t>
            </w:r>
          </w:p>
        </w:tc>
        <w:tc>
          <w:tcPr>
            <w:tcW w:w="0" w:type="auto"/>
            <w:hideMark/>
          </w:tcPr>
          <w:p w14:paraId="775DDDF7" w14:textId="77777777" w:rsidR="00E60448" w:rsidRPr="001F4DD1" w:rsidRDefault="00E60448" w:rsidP="009A2348">
            <w:pPr>
              <w:spacing w:line="240" w:lineRule="auto"/>
              <w:jc w:val="center"/>
            </w:pPr>
            <w:r w:rsidRPr="001F4DD1">
              <w:t>C</w:t>
            </w:r>
            <w:r w:rsidRPr="00555FB3">
              <w:t>ost</w:t>
            </w:r>
          </w:p>
        </w:tc>
        <w:tc>
          <w:tcPr>
            <w:tcW w:w="4946" w:type="dxa"/>
            <w:hideMark/>
          </w:tcPr>
          <w:p w14:paraId="6719527A" w14:textId="77777777" w:rsidR="00E60448" w:rsidRPr="001F4DD1" w:rsidRDefault="00E60448" w:rsidP="009A2348">
            <w:pPr>
              <w:spacing w:line="240" w:lineRule="auto"/>
              <w:jc w:val="center"/>
            </w:pPr>
            <w:r w:rsidRPr="001F4DD1">
              <w:t>T</w:t>
            </w:r>
            <w:r w:rsidRPr="00555FB3">
              <w:t>RY</w:t>
            </w:r>
          </w:p>
        </w:tc>
      </w:tr>
      <w:tr w:rsidR="00E60448" w:rsidRPr="001F4DD1" w14:paraId="51E9E0B6" w14:textId="77777777" w:rsidTr="009A2348">
        <w:trPr>
          <w:trHeight w:val="593"/>
        </w:trPr>
        <w:tc>
          <w:tcPr>
            <w:tcW w:w="4995" w:type="dxa"/>
            <w:hideMark/>
          </w:tcPr>
          <w:p w14:paraId="682CE34E" w14:textId="77777777" w:rsidR="00E60448" w:rsidRPr="001F4DD1" w:rsidRDefault="00E60448" w:rsidP="009A2348">
            <w:pPr>
              <w:spacing w:line="240" w:lineRule="auto"/>
            </w:pPr>
            <w:r w:rsidRPr="001F4DD1">
              <w:t xml:space="preserve">Kinect </w:t>
            </w:r>
            <w:r>
              <w:t>C</w:t>
            </w:r>
            <w:r w:rsidRPr="001F4DD1">
              <w:t>amera [52]</w:t>
            </w:r>
          </w:p>
        </w:tc>
        <w:tc>
          <w:tcPr>
            <w:tcW w:w="0" w:type="auto"/>
            <w:hideMark/>
          </w:tcPr>
          <w:p w14:paraId="1D190D2A" w14:textId="77777777" w:rsidR="00E60448" w:rsidRPr="001F4DD1" w:rsidRDefault="00E60448" w:rsidP="009A2348">
            <w:pPr>
              <w:spacing w:line="240" w:lineRule="auto"/>
              <w:jc w:val="center"/>
            </w:pPr>
            <w:r w:rsidRPr="001F4DD1">
              <w:t>$37.99 + $48.58 shipping fee</w:t>
            </w:r>
          </w:p>
        </w:tc>
        <w:tc>
          <w:tcPr>
            <w:tcW w:w="4946" w:type="dxa"/>
            <w:hideMark/>
          </w:tcPr>
          <w:p w14:paraId="651AD853" w14:textId="77777777" w:rsidR="00E60448" w:rsidRPr="001F4DD1" w:rsidRDefault="00E60448" w:rsidP="009A2348">
            <w:pPr>
              <w:spacing w:line="240" w:lineRule="auto"/>
            </w:pPr>
            <w:r w:rsidRPr="001F4DD1">
              <w:t>2503.60 ₺</w:t>
            </w:r>
          </w:p>
        </w:tc>
      </w:tr>
      <w:tr w:rsidR="00E60448" w:rsidRPr="001F4DD1" w14:paraId="3991CE5B" w14:textId="77777777" w:rsidTr="009A2348">
        <w:trPr>
          <w:trHeight w:val="458"/>
        </w:trPr>
        <w:tc>
          <w:tcPr>
            <w:tcW w:w="4995" w:type="dxa"/>
            <w:hideMark/>
          </w:tcPr>
          <w:p w14:paraId="145E89ED" w14:textId="77777777" w:rsidR="00E60448" w:rsidRPr="001F4DD1" w:rsidRDefault="00E60448" w:rsidP="009A2348">
            <w:pPr>
              <w:spacing w:line="240" w:lineRule="auto"/>
            </w:pPr>
            <w:r w:rsidRPr="001F4DD1">
              <w:t>Adaptor (to connect Kinect to the streetlamp for power) [53]</w:t>
            </w:r>
          </w:p>
        </w:tc>
        <w:tc>
          <w:tcPr>
            <w:tcW w:w="0" w:type="auto"/>
            <w:hideMark/>
          </w:tcPr>
          <w:p w14:paraId="09DDFA7B" w14:textId="77777777" w:rsidR="00E60448" w:rsidRPr="001F4DD1" w:rsidRDefault="00E60448" w:rsidP="009A2348">
            <w:pPr>
              <w:spacing w:line="240" w:lineRule="auto"/>
              <w:jc w:val="center"/>
            </w:pPr>
            <w:r w:rsidRPr="001F4DD1">
              <w:t>----</w:t>
            </w:r>
          </w:p>
        </w:tc>
        <w:tc>
          <w:tcPr>
            <w:tcW w:w="4946" w:type="dxa"/>
            <w:hideMark/>
          </w:tcPr>
          <w:p w14:paraId="23DEE8B3" w14:textId="77777777" w:rsidR="00E60448" w:rsidRPr="001F4DD1" w:rsidRDefault="00E60448" w:rsidP="009A2348">
            <w:pPr>
              <w:spacing w:line="240" w:lineRule="auto"/>
            </w:pPr>
            <w:r w:rsidRPr="001F4DD1">
              <w:t>679.99 ₺ + 149.32 ₺ shipping fee</w:t>
            </w:r>
          </w:p>
        </w:tc>
      </w:tr>
      <w:tr w:rsidR="00E60448" w:rsidRPr="001F4DD1" w14:paraId="65D21E46" w14:textId="77777777" w:rsidTr="009A2348">
        <w:trPr>
          <w:trHeight w:val="152"/>
        </w:trPr>
        <w:tc>
          <w:tcPr>
            <w:tcW w:w="4995" w:type="dxa"/>
            <w:hideMark/>
          </w:tcPr>
          <w:p w14:paraId="29A63CCC" w14:textId="77777777" w:rsidR="00E60448" w:rsidRPr="001F4DD1" w:rsidRDefault="00E60448" w:rsidP="009A2348">
            <w:pPr>
              <w:spacing w:line="240" w:lineRule="auto"/>
            </w:pPr>
            <w:r w:rsidRPr="001F4DD1">
              <w:t xml:space="preserve">Programmable </w:t>
            </w:r>
            <w:r>
              <w:t>L</w:t>
            </w:r>
            <w:r w:rsidRPr="001F4DD1">
              <w:t xml:space="preserve">ogic </w:t>
            </w:r>
            <w:r>
              <w:t>C</w:t>
            </w:r>
            <w:r w:rsidRPr="001F4DD1">
              <w:t>ontroller [54]</w:t>
            </w:r>
          </w:p>
        </w:tc>
        <w:tc>
          <w:tcPr>
            <w:tcW w:w="0" w:type="auto"/>
            <w:hideMark/>
          </w:tcPr>
          <w:p w14:paraId="69771960" w14:textId="77777777" w:rsidR="00E60448" w:rsidRPr="001F4DD1" w:rsidRDefault="00E60448" w:rsidP="009A2348">
            <w:pPr>
              <w:spacing w:line="240" w:lineRule="auto"/>
              <w:jc w:val="center"/>
            </w:pPr>
            <w:r w:rsidRPr="001F4DD1">
              <w:t>----</w:t>
            </w:r>
          </w:p>
        </w:tc>
        <w:tc>
          <w:tcPr>
            <w:tcW w:w="4946" w:type="dxa"/>
            <w:hideMark/>
          </w:tcPr>
          <w:p w14:paraId="19156BB8" w14:textId="1C17B8E3" w:rsidR="00E60448" w:rsidRPr="001F4DD1" w:rsidRDefault="00E60448" w:rsidP="009A2348">
            <w:pPr>
              <w:spacing w:line="240" w:lineRule="auto"/>
            </w:pPr>
            <w:r w:rsidRPr="001F4DD1">
              <w:t xml:space="preserve">1954.49 </w:t>
            </w:r>
            <w:r w:rsidR="006C704F" w:rsidRPr="001F4DD1">
              <w:t>₺ (</w:t>
            </w:r>
            <w:r w:rsidRPr="001F4DD1">
              <w:t>includes two different wires to bind with other products)</w:t>
            </w:r>
          </w:p>
        </w:tc>
      </w:tr>
      <w:tr w:rsidR="00E60448" w:rsidRPr="001F4DD1" w14:paraId="6219AFF5" w14:textId="77777777" w:rsidTr="009A2348">
        <w:trPr>
          <w:trHeight w:val="90"/>
        </w:trPr>
        <w:tc>
          <w:tcPr>
            <w:tcW w:w="4995" w:type="dxa"/>
            <w:hideMark/>
          </w:tcPr>
          <w:p w14:paraId="48E0589E" w14:textId="77777777" w:rsidR="00E60448" w:rsidRPr="001F4DD1" w:rsidRDefault="00E60448" w:rsidP="009A2348">
            <w:pPr>
              <w:spacing w:line="240" w:lineRule="auto"/>
            </w:pPr>
            <w:r w:rsidRPr="001F4DD1">
              <w:t xml:space="preserve">Odor </w:t>
            </w:r>
            <w:r>
              <w:t>R</w:t>
            </w:r>
            <w:r w:rsidRPr="001F4DD1">
              <w:t>epellent [55]</w:t>
            </w:r>
          </w:p>
        </w:tc>
        <w:tc>
          <w:tcPr>
            <w:tcW w:w="0" w:type="auto"/>
            <w:hideMark/>
          </w:tcPr>
          <w:p w14:paraId="61B48288" w14:textId="77777777" w:rsidR="00E60448" w:rsidRPr="001F4DD1" w:rsidRDefault="00E60448" w:rsidP="009A2348">
            <w:pPr>
              <w:spacing w:line="240" w:lineRule="auto"/>
              <w:jc w:val="center"/>
            </w:pPr>
            <w:r w:rsidRPr="001F4DD1">
              <w:t>€19.95 + €14.95 shipping fee</w:t>
            </w:r>
          </w:p>
        </w:tc>
        <w:tc>
          <w:tcPr>
            <w:tcW w:w="4946" w:type="dxa"/>
            <w:hideMark/>
          </w:tcPr>
          <w:p w14:paraId="65009324" w14:textId="77777777" w:rsidR="00E60448" w:rsidRPr="001F4DD1" w:rsidRDefault="00E60448" w:rsidP="009A2348">
            <w:pPr>
              <w:spacing w:line="240" w:lineRule="auto"/>
            </w:pPr>
            <w:r w:rsidRPr="001F4DD1">
              <w:t>1124.75 ₺</w:t>
            </w:r>
          </w:p>
        </w:tc>
      </w:tr>
      <w:tr w:rsidR="00E60448" w:rsidRPr="001F4DD1" w14:paraId="48F00C5C" w14:textId="77777777" w:rsidTr="009A2348">
        <w:trPr>
          <w:trHeight w:val="143"/>
        </w:trPr>
        <w:tc>
          <w:tcPr>
            <w:tcW w:w="4995" w:type="dxa"/>
            <w:hideMark/>
          </w:tcPr>
          <w:p w14:paraId="0E8028B7" w14:textId="77777777" w:rsidR="00E60448" w:rsidRPr="001F4DD1" w:rsidRDefault="00E60448" w:rsidP="009A2348">
            <w:pPr>
              <w:spacing w:line="240" w:lineRule="auto"/>
            </w:pPr>
            <w:r w:rsidRPr="001F4DD1">
              <w:t xml:space="preserve">Total </w:t>
            </w:r>
            <w:r>
              <w:t>C</w:t>
            </w:r>
            <w:r w:rsidRPr="001F4DD1">
              <w:t>ost (TRY)</w:t>
            </w:r>
          </w:p>
        </w:tc>
        <w:tc>
          <w:tcPr>
            <w:tcW w:w="6885" w:type="dxa"/>
            <w:gridSpan w:val="2"/>
            <w:hideMark/>
          </w:tcPr>
          <w:p w14:paraId="65A6BEBC" w14:textId="77777777" w:rsidR="00E60448" w:rsidRPr="001F4DD1" w:rsidRDefault="00E60448" w:rsidP="009A2348">
            <w:pPr>
              <w:keepNext/>
              <w:spacing w:line="240" w:lineRule="auto"/>
            </w:pPr>
            <w:r w:rsidRPr="001F4DD1">
              <w:t>6380.82 ₺</w:t>
            </w:r>
          </w:p>
        </w:tc>
      </w:tr>
    </w:tbl>
    <w:p w14:paraId="3C170C00" w14:textId="77777777" w:rsidR="00E60448" w:rsidRPr="00555FB3" w:rsidRDefault="00E60448" w:rsidP="009B135D">
      <w:pPr>
        <w:pStyle w:val="Quote"/>
      </w:pPr>
      <w:bookmarkStart w:id="290" w:name="_Toc153126858"/>
      <w:bookmarkStart w:id="291" w:name="_Toc153135597"/>
      <w:r w:rsidRPr="00555FB3">
        <w:t>Table 9: Monetary Costs of Products Used in Construction of Solution One</w:t>
      </w:r>
      <w:bookmarkEnd w:id="290"/>
      <w:bookmarkEnd w:id="291"/>
    </w:p>
    <w:p w14:paraId="7B16C0E4" w14:textId="77777777" w:rsidR="00E60448" w:rsidRDefault="00E60448" w:rsidP="00E60448"/>
    <w:p w14:paraId="2599A61A" w14:textId="77777777" w:rsidR="00865077" w:rsidRDefault="00865077" w:rsidP="00E60448"/>
    <w:p w14:paraId="374BEE26" w14:textId="77777777" w:rsidR="00865077" w:rsidRDefault="00865077" w:rsidP="00E60448"/>
    <w:p w14:paraId="5C7C620C" w14:textId="77777777" w:rsidR="00D61A35" w:rsidRPr="00555FB3" w:rsidRDefault="00D61A35" w:rsidP="00E60448"/>
    <w:tbl>
      <w:tblPr>
        <w:tblStyle w:val="TableGrid"/>
        <w:tblW w:w="11880" w:type="dxa"/>
        <w:tblInd w:w="-1265" w:type="dxa"/>
        <w:tblLook w:val="0420" w:firstRow="1" w:lastRow="0" w:firstColumn="0" w:lastColumn="0" w:noHBand="0" w:noVBand="1"/>
      </w:tblPr>
      <w:tblGrid>
        <w:gridCol w:w="3753"/>
        <w:gridCol w:w="1575"/>
        <w:gridCol w:w="6552"/>
      </w:tblGrid>
      <w:tr w:rsidR="00E60448" w:rsidRPr="0071494C" w14:paraId="770F000B" w14:textId="77777777" w:rsidTr="009A2348">
        <w:trPr>
          <w:trHeight w:val="620"/>
        </w:trPr>
        <w:tc>
          <w:tcPr>
            <w:tcW w:w="3753" w:type="dxa"/>
            <w:hideMark/>
          </w:tcPr>
          <w:p w14:paraId="32F2D261" w14:textId="77777777" w:rsidR="00E60448" w:rsidRPr="0071494C" w:rsidRDefault="00E60448" w:rsidP="009A2348">
            <w:pPr>
              <w:spacing w:line="240" w:lineRule="auto"/>
              <w:jc w:val="center"/>
            </w:pPr>
            <w:r w:rsidRPr="0071494C">
              <w:t>I</w:t>
            </w:r>
            <w:r w:rsidRPr="00555FB3">
              <w:t>ndicators</w:t>
            </w:r>
          </w:p>
        </w:tc>
        <w:tc>
          <w:tcPr>
            <w:tcW w:w="0" w:type="auto"/>
            <w:hideMark/>
          </w:tcPr>
          <w:p w14:paraId="287DAE21" w14:textId="77777777" w:rsidR="00E60448" w:rsidRPr="0071494C" w:rsidRDefault="00E60448" w:rsidP="009A2348">
            <w:pPr>
              <w:spacing w:line="240" w:lineRule="auto"/>
              <w:jc w:val="center"/>
            </w:pPr>
            <w:r w:rsidRPr="00555FB3">
              <w:t>Score Interval</w:t>
            </w:r>
          </w:p>
        </w:tc>
        <w:tc>
          <w:tcPr>
            <w:tcW w:w="6526" w:type="dxa"/>
            <w:hideMark/>
          </w:tcPr>
          <w:p w14:paraId="788DE820" w14:textId="77777777" w:rsidR="00E60448" w:rsidRPr="0071494C" w:rsidRDefault="00E60448" w:rsidP="009A2348">
            <w:pPr>
              <w:spacing w:line="240" w:lineRule="auto"/>
              <w:jc w:val="center"/>
            </w:pPr>
            <w:r w:rsidRPr="00555FB3">
              <w:t>Comments</w:t>
            </w:r>
          </w:p>
        </w:tc>
      </w:tr>
      <w:tr w:rsidR="00E60448" w:rsidRPr="0071494C" w14:paraId="44D26B74" w14:textId="77777777" w:rsidTr="009A2348">
        <w:trPr>
          <w:trHeight w:val="116"/>
        </w:trPr>
        <w:tc>
          <w:tcPr>
            <w:tcW w:w="3753" w:type="dxa"/>
            <w:hideMark/>
          </w:tcPr>
          <w:p w14:paraId="15819FE8" w14:textId="77777777" w:rsidR="00E60448" w:rsidRPr="0071494C" w:rsidRDefault="00E60448" w:rsidP="009A2348">
            <w:pPr>
              <w:spacing w:line="240" w:lineRule="auto"/>
            </w:pPr>
            <w:r w:rsidRPr="006B1162">
              <w:t xml:space="preserve">Products’ </w:t>
            </w:r>
            <w:r>
              <w:t>C</w:t>
            </w:r>
            <w:r w:rsidRPr="006B1162">
              <w:t>osts</w:t>
            </w:r>
          </w:p>
        </w:tc>
        <w:tc>
          <w:tcPr>
            <w:tcW w:w="0" w:type="auto"/>
            <w:hideMark/>
          </w:tcPr>
          <w:p w14:paraId="28E04F24" w14:textId="77777777" w:rsidR="00E60448" w:rsidRPr="0071494C" w:rsidRDefault="00E60448" w:rsidP="009A2348">
            <w:pPr>
              <w:spacing w:line="240" w:lineRule="auto"/>
              <w:jc w:val="center"/>
            </w:pPr>
            <w:r w:rsidRPr="0071494C">
              <w:t>1</w:t>
            </w:r>
          </w:p>
        </w:tc>
        <w:tc>
          <w:tcPr>
            <w:tcW w:w="6526" w:type="dxa"/>
            <w:hideMark/>
          </w:tcPr>
          <w:p w14:paraId="4048D2F9" w14:textId="6CF6E63B" w:rsidR="00E60448" w:rsidRPr="0071494C" w:rsidRDefault="00E60448" w:rsidP="009A2348">
            <w:pPr>
              <w:spacing w:line="240" w:lineRule="auto"/>
            </w:pPr>
            <w:r w:rsidRPr="0071494C">
              <w:t xml:space="preserve">28 systems </w:t>
            </w:r>
            <w:r w:rsidRPr="0071494C">
              <w:sym w:font="Wingdings" w:char="F0E0"/>
            </w:r>
            <w:r w:rsidRPr="0071494C">
              <w:t xml:space="preserve"> 6380.82 </w:t>
            </w:r>
            <w:r w:rsidR="006C704F" w:rsidRPr="0071494C">
              <w:t>₺ x</w:t>
            </w:r>
            <w:r w:rsidRPr="0071494C">
              <w:t xml:space="preserve"> 28 = 178662.96 ₺</w:t>
            </w:r>
          </w:p>
        </w:tc>
      </w:tr>
      <w:tr w:rsidR="00E60448" w:rsidRPr="0071494C" w14:paraId="1A1E987B" w14:textId="77777777" w:rsidTr="009A2348">
        <w:trPr>
          <w:trHeight w:val="368"/>
        </w:trPr>
        <w:tc>
          <w:tcPr>
            <w:tcW w:w="3753" w:type="dxa"/>
            <w:hideMark/>
          </w:tcPr>
          <w:p w14:paraId="5771288A" w14:textId="77777777" w:rsidR="00E60448" w:rsidRPr="0071494C" w:rsidRDefault="00E60448" w:rsidP="009A2348">
            <w:pPr>
              <w:spacing w:line="240" w:lineRule="auto"/>
            </w:pPr>
            <w:r w:rsidRPr="006B1162">
              <w:t xml:space="preserve">Installation (labor) </w:t>
            </w:r>
            <w:r>
              <w:t>C</w:t>
            </w:r>
            <w:r w:rsidRPr="006B1162">
              <w:t>osts</w:t>
            </w:r>
          </w:p>
        </w:tc>
        <w:tc>
          <w:tcPr>
            <w:tcW w:w="0" w:type="auto"/>
            <w:hideMark/>
          </w:tcPr>
          <w:p w14:paraId="2B2D2973" w14:textId="77777777" w:rsidR="00E60448" w:rsidRPr="0071494C" w:rsidRDefault="00E60448" w:rsidP="009A2348">
            <w:pPr>
              <w:spacing w:line="240" w:lineRule="auto"/>
              <w:jc w:val="center"/>
            </w:pPr>
            <w:r w:rsidRPr="0071494C">
              <w:t>2</w:t>
            </w:r>
          </w:p>
        </w:tc>
        <w:tc>
          <w:tcPr>
            <w:tcW w:w="6526" w:type="dxa"/>
            <w:hideMark/>
          </w:tcPr>
          <w:p w14:paraId="7E9BE928" w14:textId="77777777" w:rsidR="00E60448" w:rsidRPr="0071494C" w:rsidRDefault="00E60448" w:rsidP="009A2348">
            <w:pPr>
              <w:numPr>
                <w:ilvl w:val="0"/>
                <w:numId w:val="5"/>
              </w:numPr>
              <w:spacing w:line="240" w:lineRule="auto"/>
            </w:pPr>
            <w:r w:rsidRPr="0071494C">
              <w:t>Each setup will take ½ day.</w:t>
            </w:r>
          </w:p>
          <w:p w14:paraId="3E4C8F34" w14:textId="499ACACF" w:rsidR="00E60448" w:rsidRPr="0071494C" w:rsidRDefault="00360363" w:rsidP="009A2348">
            <w:pPr>
              <w:numPr>
                <w:ilvl w:val="0"/>
                <w:numId w:val="5"/>
              </w:numPr>
              <w:spacing w:line="240" w:lineRule="auto"/>
            </w:pPr>
            <w:r>
              <w:t>HC</w:t>
            </w:r>
            <w:r w:rsidR="00E60448" w:rsidRPr="0071494C">
              <w:t xml:space="preserve"> electricians' daily salary is 350 ₺.</w:t>
            </w:r>
            <w:r w:rsidR="00EE7281">
              <w:t xml:space="preserve"> </w:t>
            </w:r>
            <w:r w:rsidR="00544002">
              <w:t>(</w:t>
            </w:r>
            <w:r w:rsidR="00E60448" w:rsidRPr="0071494C">
              <w:t>175 ₺ x 28 = 4900 ₺</w:t>
            </w:r>
            <w:r w:rsidR="00544002">
              <w:t>)</w:t>
            </w:r>
          </w:p>
        </w:tc>
      </w:tr>
      <w:tr w:rsidR="00E60448" w:rsidRPr="0071494C" w14:paraId="73345E30" w14:textId="77777777" w:rsidTr="00D61A35">
        <w:trPr>
          <w:trHeight w:val="1253"/>
        </w:trPr>
        <w:tc>
          <w:tcPr>
            <w:tcW w:w="3753" w:type="dxa"/>
            <w:hideMark/>
          </w:tcPr>
          <w:p w14:paraId="22CC7150" w14:textId="77777777" w:rsidR="00E60448" w:rsidRPr="0071494C" w:rsidRDefault="00E60448" w:rsidP="009A2348">
            <w:pPr>
              <w:spacing w:line="240" w:lineRule="auto"/>
            </w:pPr>
            <w:r w:rsidRPr="006B1162">
              <w:t>Ongoing</w:t>
            </w:r>
            <w:r>
              <w:t xml:space="preserve"> O</w:t>
            </w:r>
            <w:r w:rsidRPr="006B1162">
              <w:t xml:space="preserve">perational </w:t>
            </w:r>
            <w:r>
              <w:t>E</w:t>
            </w:r>
            <w:r w:rsidRPr="006B1162">
              <w:t xml:space="preserve">xpenses </w:t>
            </w:r>
            <w:r>
              <w:t>P</w:t>
            </w:r>
            <w:r w:rsidRPr="006B1162">
              <w:t>ost-</w:t>
            </w:r>
            <w:r>
              <w:t>I</w:t>
            </w:r>
            <w:r w:rsidRPr="006B1162">
              <w:t>mplementation</w:t>
            </w:r>
          </w:p>
        </w:tc>
        <w:tc>
          <w:tcPr>
            <w:tcW w:w="0" w:type="auto"/>
            <w:hideMark/>
          </w:tcPr>
          <w:p w14:paraId="1823E09C" w14:textId="77777777" w:rsidR="00E60448" w:rsidRPr="0071494C" w:rsidRDefault="00E60448" w:rsidP="009A2348">
            <w:pPr>
              <w:spacing w:line="240" w:lineRule="auto"/>
              <w:jc w:val="center"/>
            </w:pPr>
            <w:r w:rsidRPr="0071494C">
              <w:t>0</w:t>
            </w:r>
          </w:p>
        </w:tc>
        <w:tc>
          <w:tcPr>
            <w:tcW w:w="6526" w:type="dxa"/>
            <w:hideMark/>
          </w:tcPr>
          <w:p w14:paraId="336C6C48" w14:textId="77777777" w:rsidR="00E60448" w:rsidRPr="0071494C" w:rsidRDefault="00E60448" w:rsidP="009A2348">
            <w:pPr>
              <w:numPr>
                <w:ilvl w:val="0"/>
                <w:numId w:val="6"/>
              </w:numPr>
              <w:spacing w:line="240" w:lineRule="auto"/>
            </w:pPr>
            <w:r w:rsidRPr="0071494C">
              <w:t xml:space="preserve">Odor repellent should be renewed as it expires. </w:t>
            </w:r>
          </w:p>
          <w:p w14:paraId="6182D50E" w14:textId="77777777" w:rsidR="00E60448" w:rsidRPr="0071494C" w:rsidRDefault="00E60448" w:rsidP="009A2348">
            <w:pPr>
              <w:keepNext/>
              <w:numPr>
                <w:ilvl w:val="0"/>
                <w:numId w:val="6"/>
              </w:numPr>
              <w:spacing w:line="240" w:lineRule="auto"/>
            </w:pPr>
            <w:r w:rsidRPr="0071494C">
              <w:t xml:space="preserve">The approximate usage time of a box (500ml) will be 1 month [22] </w:t>
            </w:r>
            <w:r w:rsidRPr="0071494C">
              <w:sym w:font="Wingdings" w:char="F0E0"/>
            </w:r>
            <w:r w:rsidRPr="0071494C">
              <w:t xml:space="preserve"> €19.95 + €14.95 shipping fee (1124.75 ₺ x 28 = </w:t>
            </w:r>
            <w:r w:rsidRPr="0071494C">
              <w:rPr>
                <w:b/>
                <w:bCs/>
              </w:rPr>
              <w:t>31531 ₺</w:t>
            </w:r>
            <w:r w:rsidRPr="0071494C">
              <w:t>) per month as ongoing expense</w:t>
            </w:r>
          </w:p>
        </w:tc>
      </w:tr>
      <w:tr w:rsidR="00E60448" w:rsidRPr="0071494C" w14:paraId="03F4D2E2" w14:textId="77777777" w:rsidTr="00D61A35">
        <w:trPr>
          <w:trHeight w:val="95"/>
        </w:trPr>
        <w:tc>
          <w:tcPr>
            <w:tcW w:w="3753" w:type="dxa"/>
          </w:tcPr>
          <w:p w14:paraId="3B0E4B0D" w14:textId="308CE5E7" w:rsidR="00E60448" w:rsidRPr="006B1162" w:rsidRDefault="00E60448" w:rsidP="009A2348">
            <w:pPr>
              <w:spacing w:line="240" w:lineRule="auto"/>
            </w:pPr>
            <w:r w:rsidRPr="00555FB3">
              <w:rPr>
                <w:bCs/>
              </w:rPr>
              <w:t>Total Point</w:t>
            </w:r>
          </w:p>
        </w:tc>
        <w:tc>
          <w:tcPr>
            <w:tcW w:w="8127" w:type="dxa"/>
            <w:gridSpan w:val="2"/>
          </w:tcPr>
          <w:p w14:paraId="2E62160E" w14:textId="439B0B9F" w:rsidR="00E60448" w:rsidRPr="0071494C" w:rsidRDefault="00E60448" w:rsidP="009A2348">
            <w:pPr>
              <w:spacing w:line="240" w:lineRule="auto"/>
              <w:ind w:left="720"/>
              <w:jc w:val="center"/>
            </w:pPr>
            <w:r>
              <w:t>3</w:t>
            </w:r>
            <w:r w:rsidR="00655D0F">
              <w:t>/8</w:t>
            </w:r>
          </w:p>
        </w:tc>
      </w:tr>
    </w:tbl>
    <w:p w14:paraId="624AD9A1" w14:textId="77777777" w:rsidR="00E60448" w:rsidRPr="00555FB3" w:rsidRDefault="00E60448" w:rsidP="009B135D">
      <w:pPr>
        <w:pStyle w:val="Quote"/>
      </w:pPr>
      <w:bookmarkStart w:id="292" w:name="_Toc153126859"/>
      <w:bookmarkStart w:id="293" w:name="_Toc153135598"/>
      <w:r w:rsidRPr="00555FB3">
        <w:t xml:space="preserve">Table </w:t>
      </w:r>
      <w:r w:rsidRPr="00555FB3">
        <w:fldChar w:fldCharType="begin"/>
      </w:r>
      <w:r w:rsidRPr="00555FB3">
        <w:instrText xml:space="preserve"> SEQ Table \* ARABIC </w:instrText>
      </w:r>
      <w:r w:rsidRPr="00555FB3">
        <w:fldChar w:fldCharType="separate"/>
      </w:r>
      <w:r w:rsidRPr="00555FB3">
        <w:t>1</w:t>
      </w:r>
      <w:r w:rsidRPr="00555FB3">
        <w:fldChar w:fldCharType="end"/>
      </w:r>
      <w:r w:rsidRPr="00555FB3">
        <w:t>0: Monetary Cost Criterion Checklist for Kinect-Based Deterrent System with an Odor-Repellent</w:t>
      </w:r>
      <w:bookmarkEnd w:id="292"/>
      <w:bookmarkEnd w:id="293"/>
    </w:p>
    <w:p w14:paraId="6C8BD1CC" w14:textId="77777777" w:rsidR="00E60448" w:rsidRPr="00555FB3" w:rsidRDefault="00E60448" w:rsidP="00E60448"/>
    <w:p w14:paraId="4AFC76EB" w14:textId="77777777" w:rsidR="00E60448" w:rsidRPr="00555FB3" w:rsidRDefault="00E60448" w:rsidP="00E60448"/>
    <w:p w14:paraId="3C658B58" w14:textId="77777777" w:rsidR="00E60448" w:rsidRPr="00555FB3" w:rsidRDefault="00E60448" w:rsidP="00E60448"/>
    <w:tbl>
      <w:tblPr>
        <w:tblStyle w:val="TableGrid"/>
        <w:tblW w:w="11880" w:type="dxa"/>
        <w:tblInd w:w="-1265" w:type="dxa"/>
        <w:tblLook w:val="0420" w:firstRow="1" w:lastRow="0" w:firstColumn="0" w:lastColumn="0" w:noHBand="0" w:noVBand="1"/>
      </w:tblPr>
      <w:tblGrid>
        <w:gridCol w:w="5780"/>
        <w:gridCol w:w="6100"/>
      </w:tblGrid>
      <w:tr w:rsidR="00E60448" w:rsidRPr="0071494C" w14:paraId="6815128E" w14:textId="77777777" w:rsidTr="009A2348">
        <w:trPr>
          <w:trHeight w:val="665"/>
        </w:trPr>
        <w:tc>
          <w:tcPr>
            <w:tcW w:w="5780" w:type="dxa"/>
            <w:hideMark/>
          </w:tcPr>
          <w:p w14:paraId="1E9F85F6" w14:textId="77777777" w:rsidR="00E60448" w:rsidRPr="0071494C" w:rsidRDefault="00E60448" w:rsidP="009A2348">
            <w:pPr>
              <w:spacing w:line="240" w:lineRule="auto"/>
            </w:pPr>
            <w:r w:rsidRPr="0071494C">
              <w:t>S</w:t>
            </w:r>
            <w:r w:rsidRPr="00555FB3">
              <w:t>ystem Components</w:t>
            </w:r>
          </w:p>
        </w:tc>
        <w:tc>
          <w:tcPr>
            <w:tcW w:w="6100" w:type="dxa"/>
            <w:hideMark/>
          </w:tcPr>
          <w:p w14:paraId="68E303C9" w14:textId="77777777" w:rsidR="00E60448" w:rsidRPr="0071494C" w:rsidRDefault="00E60448" w:rsidP="009A2348">
            <w:pPr>
              <w:spacing w:line="240" w:lineRule="auto"/>
              <w:jc w:val="center"/>
            </w:pPr>
            <w:r w:rsidRPr="0071494C">
              <w:t>TRY</w:t>
            </w:r>
          </w:p>
        </w:tc>
      </w:tr>
      <w:tr w:rsidR="00E60448" w:rsidRPr="0071494C" w14:paraId="2C09B233" w14:textId="77777777" w:rsidTr="009A2348">
        <w:trPr>
          <w:trHeight w:val="665"/>
        </w:trPr>
        <w:tc>
          <w:tcPr>
            <w:tcW w:w="5780" w:type="dxa"/>
            <w:hideMark/>
          </w:tcPr>
          <w:p w14:paraId="0B75B7F1" w14:textId="77777777" w:rsidR="00E60448" w:rsidRPr="0071494C" w:rsidRDefault="00E60448" w:rsidP="009A2348">
            <w:pPr>
              <w:spacing w:line="240" w:lineRule="auto"/>
            </w:pPr>
            <w:r w:rsidRPr="0071494C">
              <w:t xml:space="preserve">Rpi </w:t>
            </w:r>
            <w:r>
              <w:t>M</w:t>
            </w:r>
            <w:r w:rsidRPr="0071494C">
              <w:t>icrocontroller [56]</w:t>
            </w:r>
          </w:p>
        </w:tc>
        <w:tc>
          <w:tcPr>
            <w:tcW w:w="6100" w:type="dxa"/>
            <w:hideMark/>
          </w:tcPr>
          <w:p w14:paraId="3E1E50AC" w14:textId="44073F82" w:rsidR="00E60448" w:rsidRPr="0071494C" w:rsidRDefault="006C704F" w:rsidP="009A2348">
            <w:pPr>
              <w:spacing w:line="240" w:lineRule="auto"/>
              <w:jc w:val="center"/>
            </w:pPr>
            <w:r w:rsidRPr="0071494C">
              <w:t>1699.00 ₺</w:t>
            </w:r>
          </w:p>
        </w:tc>
      </w:tr>
      <w:tr w:rsidR="00E60448" w:rsidRPr="0071494C" w14:paraId="4EFB5A4A" w14:textId="77777777" w:rsidTr="009A2348">
        <w:trPr>
          <w:trHeight w:val="736"/>
        </w:trPr>
        <w:tc>
          <w:tcPr>
            <w:tcW w:w="5780" w:type="dxa"/>
            <w:hideMark/>
          </w:tcPr>
          <w:p w14:paraId="0B060E98" w14:textId="77777777" w:rsidR="00E60448" w:rsidRPr="0071494C" w:rsidRDefault="00E60448" w:rsidP="009A2348">
            <w:pPr>
              <w:spacing w:line="240" w:lineRule="auto"/>
            </w:pPr>
            <w:r w:rsidRPr="0071494C">
              <w:t xml:space="preserve">Rpi </w:t>
            </w:r>
            <w:r>
              <w:t>I</w:t>
            </w:r>
            <w:r w:rsidRPr="0071494C">
              <w:t xml:space="preserve">nfrared </w:t>
            </w:r>
            <w:r>
              <w:t>N</w:t>
            </w:r>
            <w:r w:rsidRPr="0071494C">
              <w:t xml:space="preserve">ight </w:t>
            </w:r>
            <w:r>
              <w:t>V</w:t>
            </w:r>
            <w:r w:rsidRPr="0071494C">
              <w:t xml:space="preserve">ision </w:t>
            </w:r>
            <w:r>
              <w:t>C</w:t>
            </w:r>
            <w:r w:rsidRPr="0071494C">
              <w:t>amera [57]</w:t>
            </w:r>
          </w:p>
        </w:tc>
        <w:tc>
          <w:tcPr>
            <w:tcW w:w="6100" w:type="dxa"/>
            <w:hideMark/>
          </w:tcPr>
          <w:p w14:paraId="026A9C50" w14:textId="5F7C8A8F" w:rsidR="00E60448" w:rsidRPr="0071494C" w:rsidRDefault="006C704F" w:rsidP="009A2348">
            <w:pPr>
              <w:spacing w:line="240" w:lineRule="auto"/>
              <w:jc w:val="center"/>
            </w:pPr>
            <w:r w:rsidRPr="0071494C">
              <w:t>779.48 ₺</w:t>
            </w:r>
            <w:r w:rsidR="00E60448" w:rsidRPr="0071494C">
              <w:t xml:space="preserve"> + </w:t>
            </w:r>
            <w:r w:rsidRPr="0071494C">
              <w:t>45.00 ₺</w:t>
            </w:r>
            <w:r w:rsidR="00E60448" w:rsidRPr="0071494C">
              <w:t xml:space="preserve"> shipping fee</w:t>
            </w:r>
          </w:p>
        </w:tc>
      </w:tr>
      <w:tr w:rsidR="00E60448" w:rsidRPr="0071494C" w14:paraId="1FA0EC83" w14:textId="77777777" w:rsidTr="009A2348">
        <w:trPr>
          <w:trHeight w:val="720"/>
        </w:trPr>
        <w:tc>
          <w:tcPr>
            <w:tcW w:w="5780" w:type="dxa"/>
            <w:hideMark/>
          </w:tcPr>
          <w:p w14:paraId="1BC3AFB0" w14:textId="77777777" w:rsidR="00E60448" w:rsidRPr="0071494C" w:rsidRDefault="00E60448" w:rsidP="009A2348">
            <w:pPr>
              <w:spacing w:line="240" w:lineRule="auto"/>
            </w:pPr>
            <w:r w:rsidRPr="0071494C">
              <w:t xml:space="preserve">Ultrasonic </w:t>
            </w:r>
            <w:r>
              <w:t>F</w:t>
            </w:r>
            <w:r w:rsidRPr="0071494C">
              <w:t xml:space="preserve">requency </w:t>
            </w:r>
            <w:r>
              <w:t>G</w:t>
            </w:r>
            <w:r w:rsidRPr="0071494C">
              <w:t>enerator [58]</w:t>
            </w:r>
          </w:p>
        </w:tc>
        <w:tc>
          <w:tcPr>
            <w:tcW w:w="6100" w:type="dxa"/>
            <w:hideMark/>
          </w:tcPr>
          <w:p w14:paraId="3D37C582" w14:textId="19B3B028" w:rsidR="00E60448" w:rsidRPr="0071494C" w:rsidRDefault="006C704F" w:rsidP="009A2348">
            <w:pPr>
              <w:spacing w:line="240" w:lineRule="auto"/>
              <w:jc w:val="center"/>
            </w:pPr>
            <w:r w:rsidRPr="0071494C">
              <w:t>5985.78 ₺</w:t>
            </w:r>
          </w:p>
        </w:tc>
      </w:tr>
      <w:tr w:rsidR="00E60448" w:rsidRPr="0071494C" w14:paraId="2FB4F372" w14:textId="77777777" w:rsidTr="009A2348">
        <w:trPr>
          <w:trHeight w:val="665"/>
        </w:trPr>
        <w:tc>
          <w:tcPr>
            <w:tcW w:w="5780" w:type="dxa"/>
            <w:hideMark/>
          </w:tcPr>
          <w:p w14:paraId="7B9E20B9" w14:textId="77777777" w:rsidR="00E60448" w:rsidRPr="0071494C" w:rsidRDefault="00E60448" w:rsidP="009A2348">
            <w:pPr>
              <w:spacing w:line="240" w:lineRule="auto"/>
            </w:pPr>
            <w:r w:rsidRPr="0071494C">
              <w:t>Amplifier [59]</w:t>
            </w:r>
          </w:p>
        </w:tc>
        <w:tc>
          <w:tcPr>
            <w:tcW w:w="6100" w:type="dxa"/>
            <w:hideMark/>
          </w:tcPr>
          <w:p w14:paraId="7C5A4FD1" w14:textId="70AA7B55" w:rsidR="00E60448" w:rsidRPr="0071494C" w:rsidRDefault="006C704F" w:rsidP="009A2348">
            <w:pPr>
              <w:spacing w:line="240" w:lineRule="auto"/>
              <w:jc w:val="center"/>
            </w:pPr>
            <w:r w:rsidRPr="0071494C">
              <w:t>718.79 ₺</w:t>
            </w:r>
          </w:p>
        </w:tc>
      </w:tr>
      <w:tr w:rsidR="00E60448" w:rsidRPr="0071494C" w14:paraId="5AD79748" w14:textId="77777777" w:rsidTr="009A2348">
        <w:trPr>
          <w:trHeight w:val="665"/>
        </w:trPr>
        <w:tc>
          <w:tcPr>
            <w:tcW w:w="5780" w:type="dxa"/>
            <w:hideMark/>
          </w:tcPr>
          <w:p w14:paraId="4BEC3341" w14:textId="77777777" w:rsidR="00E60448" w:rsidRPr="0071494C" w:rsidRDefault="00E60448" w:rsidP="009A2348">
            <w:pPr>
              <w:spacing w:line="240" w:lineRule="auto"/>
            </w:pPr>
            <w:r w:rsidRPr="0071494C">
              <w:t xml:space="preserve">Module </w:t>
            </w:r>
            <w:r>
              <w:t>C</w:t>
            </w:r>
            <w:r w:rsidRPr="0071494C">
              <w:t>asing (stainless steel plate x 3) [60]</w:t>
            </w:r>
          </w:p>
        </w:tc>
        <w:tc>
          <w:tcPr>
            <w:tcW w:w="6100" w:type="dxa"/>
            <w:hideMark/>
          </w:tcPr>
          <w:p w14:paraId="3F773275" w14:textId="31281686" w:rsidR="00E60448" w:rsidRPr="0071494C" w:rsidRDefault="006C704F" w:rsidP="009A2348">
            <w:pPr>
              <w:spacing w:line="240" w:lineRule="auto"/>
              <w:jc w:val="center"/>
            </w:pPr>
            <w:r w:rsidRPr="0071494C">
              <w:t>190 ₺</w:t>
            </w:r>
            <w:r w:rsidR="00E60448" w:rsidRPr="0071494C">
              <w:t xml:space="preserve"> + </w:t>
            </w:r>
            <w:r w:rsidRPr="0071494C">
              <w:t>29.99 ₺</w:t>
            </w:r>
            <w:r w:rsidR="00E60448" w:rsidRPr="0071494C">
              <w:t xml:space="preserve"> shipping fee</w:t>
            </w:r>
          </w:p>
        </w:tc>
      </w:tr>
      <w:tr w:rsidR="00E60448" w:rsidRPr="0071494C" w14:paraId="301576ED" w14:textId="77777777" w:rsidTr="009A2348">
        <w:trPr>
          <w:trHeight w:val="665"/>
        </w:trPr>
        <w:tc>
          <w:tcPr>
            <w:tcW w:w="5780" w:type="dxa"/>
            <w:hideMark/>
          </w:tcPr>
          <w:p w14:paraId="1BD38AC3" w14:textId="77777777" w:rsidR="00E60448" w:rsidRPr="0071494C" w:rsidRDefault="00E60448" w:rsidP="009A2348">
            <w:pPr>
              <w:spacing w:line="240" w:lineRule="auto"/>
            </w:pPr>
            <w:r w:rsidRPr="0071494C">
              <w:t xml:space="preserve">Total </w:t>
            </w:r>
            <w:r>
              <w:t>C</w:t>
            </w:r>
            <w:r w:rsidRPr="0071494C">
              <w:t>ost (TRY)</w:t>
            </w:r>
          </w:p>
        </w:tc>
        <w:tc>
          <w:tcPr>
            <w:tcW w:w="6100" w:type="dxa"/>
            <w:hideMark/>
          </w:tcPr>
          <w:p w14:paraId="1D7F1A02" w14:textId="00765C59" w:rsidR="00E60448" w:rsidRPr="0071494C" w:rsidRDefault="006C704F" w:rsidP="009A2348">
            <w:pPr>
              <w:keepNext/>
              <w:spacing w:line="240" w:lineRule="auto"/>
              <w:jc w:val="center"/>
            </w:pPr>
            <w:r w:rsidRPr="0071494C">
              <w:t>9448.04 ₺</w:t>
            </w:r>
          </w:p>
        </w:tc>
      </w:tr>
    </w:tbl>
    <w:p w14:paraId="42801E6A" w14:textId="77777777" w:rsidR="00E60448" w:rsidRPr="00555FB3" w:rsidRDefault="00E60448" w:rsidP="009B135D">
      <w:pPr>
        <w:pStyle w:val="Quote"/>
      </w:pPr>
      <w:bookmarkStart w:id="294" w:name="_Toc153126860"/>
      <w:bookmarkStart w:id="295" w:name="_Toc153135599"/>
      <w:r w:rsidRPr="00555FB3">
        <w:t>Table 11: Monetary Costs of Products Used in Construction of Solution Two</w:t>
      </w:r>
      <w:bookmarkEnd w:id="294"/>
      <w:bookmarkEnd w:id="295"/>
    </w:p>
    <w:p w14:paraId="481BAAD0" w14:textId="77777777" w:rsidR="00E60448" w:rsidRDefault="00E60448" w:rsidP="00E60448"/>
    <w:p w14:paraId="40357206" w14:textId="77777777" w:rsidR="00655D0F" w:rsidRDefault="00655D0F" w:rsidP="00E60448"/>
    <w:p w14:paraId="681FA2CE" w14:textId="77777777" w:rsidR="00655D0F" w:rsidRDefault="00655D0F" w:rsidP="00E60448"/>
    <w:p w14:paraId="41AED163" w14:textId="77777777" w:rsidR="00865077" w:rsidRDefault="00865077" w:rsidP="00E60448"/>
    <w:p w14:paraId="22CEBBF2" w14:textId="77777777" w:rsidR="00865077" w:rsidRDefault="00865077" w:rsidP="00E60448"/>
    <w:p w14:paraId="71895FDA" w14:textId="77777777" w:rsidR="00655D0F" w:rsidRPr="00555FB3" w:rsidRDefault="00655D0F" w:rsidP="00E60448"/>
    <w:tbl>
      <w:tblPr>
        <w:tblStyle w:val="TableGrid"/>
        <w:tblW w:w="11880" w:type="dxa"/>
        <w:tblInd w:w="-1265" w:type="dxa"/>
        <w:tblLook w:val="0420" w:firstRow="1" w:lastRow="0" w:firstColumn="0" w:lastColumn="0" w:noHBand="0" w:noVBand="1"/>
      </w:tblPr>
      <w:tblGrid>
        <w:gridCol w:w="4530"/>
        <w:gridCol w:w="1617"/>
        <w:gridCol w:w="5733"/>
      </w:tblGrid>
      <w:tr w:rsidR="00E60448" w:rsidRPr="0071494C" w14:paraId="59D4B90E" w14:textId="77777777" w:rsidTr="009A2348">
        <w:trPr>
          <w:trHeight w:val="422"/>
        </w:trPr>
        <w:tc>
          <w:tcPr>
            <w:tcW w:w="4530" w:type="dxa"/>
            <w:hideMark/>
          </w:tcPr>
          <w:p w14:paraId="6874D363" w14:textId="77777777" w:rsidR="00E60448" w:rsidRPr="0071494C" w:rsidRDefault="00E60448" w:rsidP="009A2348">
            <w:pPr>
              <w:spacing w:line="240" w:lineRule="auto"/>
              <w:jc w:val="center"/>
            </w:pPr>
            <w:r w:rsidRPr="0071494C">
              <w:t>I</w:t>
            </w:r>
            <w:r w:rsidRPr="00555FB3">
              <w:t>ndicators</w:t>
            </w:r>
          </w:p>
        </w:tc>
        <w:tc>
          <w:tcPr>
            <w:tcW w:w="0" w:type="auto"/>
            <w:hideMark/>
          </w:tcPr>
          <w:p w14:paraId="64DE7765" w14:textId="77777777" w:rsidR="00E60448" w:rsidRPr="0071494C" w:rsidRDefault="00E60448" w:rsidP="009A2348">
            <w:pPr>
              <w:spacing w:line="240" w:lineRule="auto"/>
              <w:jc w:val="center"/>
            </w:pPr>
            <w:r w:rsidRPr="0071494C">
              <w:t>S</w:t>
            </w:r>
            <w:r w:rsidRPr="00555FB3">
              <w:t>core Interval</w:t>
            </w:r>
          </w:p>
        </w:tc>
        <w:tc>
          <w:tcPr>
            <w:tcW w:w="5561" w:type="dxa"/>
            <w:hideMark/>
          </w:tcPr>
          <w:p w14:paraId="45975640" w14:textId="77777777" w:rsidR="00E60448" w:rsidRPr="0071494C" w:rsidRDefault="00E60448" w:rsidP="009A2348">
            <w:pPr>
              <w:spacing w:line="240" w:lineRule="auto"/>
              <w:jc w:val="center"/>
            </w:pPr>
            <w:r w:rsidRPr="0071494C">
              <w:t>C</w:t>
            </w:r>
            <w:r w:rsidRPr="00555FB3">
              <w:t>omments</w:t>
            </w:r>
          </w:p>
        </w:tc>
      </w:tr>
      <w:tr w:rsidR="00E60448" w:rsidRPr="0071494C" w14:paraId="1159658E" w14:textId="77777777" w:rsidTr="009A2348">
        <w:trPr>
          <w:trHeight w:val="90"/>
        </w:trPr>
        <w:tc>
          <w:tcPr>
            <w:tcW w:w="4530" w:type="dxa"/>
            <w:hideMark/>
          </w:tcPr>
          <w:p w14:paraId="50CC25D4" w14:textId="77777777" w:rsidR="00E60448" w:rsidRPr="0071494C" w:rsidRDefault="00E60448" w:rsidP="009A2348">
            <w:pPr>
              <w:spacing w:line="240" w:lineRule="auto"/>
            </w:pPr>
            <w:r w:rsidRPr="006B1162">
              <w:t xml:space="preserve">Products’ </w:t>
            </w:r>
            <w:r>
              <w:t>C</w:t>
            </w:r>
            <w:r w:rsidRPr="006B1162">
              <w:t>osts</w:t>
            </w:r>
          </w:p>
        </w:tc>
        <w:tc>
          <w:tcPr>
            <w:tcW w:w="0" w:type="auto"/>
            <w:hideMark/>
          </w:tcPr>
          <w:p w14:paraId="42D40464" w14:textId="77777777" w:rsidR="00E60448" w:rsidRPr="0071494C" w:rsidRDefault="00E60448" w:rsidP="009A2348">
            <w:pPr>
              <w:spacing w:line="240" w:lineRule="auto"/>
              <w:jc w:val="center"/>
            </w:pPr>
            <w:r w:rsidRPr="0071494C">
              <w:t>0</w:t>
            </w:r>
          </w:p>
        </w:tc>
        <w:tc>
          <w:tcPr>
            <w:tcW w:w="5561" w:type="dxa"/>
            <w:hideMark/>
          </w:tcPr>
          <w:p w14:paraId="5AB94A04" w14:textId="72ACCCCC" w:rsidR="00E60448" w:rsidRPr="0071494C" w:rsidRDefault="00E60448" w:rsidP="009A2348">
            <w:pPr>
              <w:spacing w:line="240" w:lineRule="auto"/>
            </w:pPr>
            <w:r w:rsidRPr="0071494C">
              <w:t xml:space="preserve">28 systems </w:t>
            </w:r>
            <w:r w:rsidRPr="0071494C">
              <w:sym w:font="Wingdings" w:char="F0E0"/>
            </w:r>
            <w:r w:rsidRPr="0071494C">
              <w:t xml:space="preserve"> </w:t>
            </w:r>
            <w:r w:rsidR="006C704F" w:rsidRPr="0071494C">
              <w:t>9448.04 ₺</w:t>
            </w:r>
            <w:r w:rsidRPr="0071494C">
              <w:t xml:space="preserve"> x 28 = 264545.12 ₺</w:t>
            </w:r>
          </w:p>
        </w:tc>
      </w:tr>
      <w:tr w:rsidR="00E60448" w:rsidRPr="0071494C" w14:paraId="6A5E9601" w14:textId="77777777" w:rsidTr="009A2348">
        <w:trPr>
          <w:trHeight w:val="440"/>
        </w:trPr>
        <w:tc>
          <w:tcPr>
            <w:tcW w:w="4530" w:type="dxa"/>
            <w:hideMark/>
          </w:tcPr>
          <w:p w14:paraId="2D99B3DB" w14:textId="77777777" w:rsidR="00E60448" w:rsidRPr="0071494C" w:rsidRDefault="00E60448" w:rsidP="00655D0F">
            <w:pPr>
              <w:spacing w:line="240" w:lineRule="auto"/>
              <w:jc w:val="left"/>
            </w:pPr>
            <w:r w:rsidRPr="006B1162">
              <w:t xml:space="preserve">Installation (labor) </w:t>
            </w:r>
            <w:r>
              <w:t>C</w:t>
            </w:r>
            <w:r w:rsidRPr="006B1162">
              <w:t>osts</w:t>
            </w:r>
          </w:p>
        </w:tc>
        <w:tc>
          <w:tcPr>
            <w:tcW w:w="0" w:type="auto"/>
            <w:hideMark/>
          </w:tcPr>
          <w:p w14:paraId="7C95A608" w14:textId="77777777" w:rsidR="00E60448" w:rsidRPr="0071494C" w:rsidRDefault="00E60448" w:rsidP="009A2348">
            <w:pPr>
              <w:spacing w:line="240" w:lineRule="auto"/>
              <w:jc w:val="center"/>
            </w:pPr>
            <w:r w:rsidRPr="0071494C">
              <w:t>2</w:t>
            </w:r>
          </w:p>
        </w:tc>
        <w:tc>
          <w:tcPr>
            <w:tcW w:w="5561" w:type="dxa"/>
            <w:hideMark/>
          </w:tcPr>
          <w:p w14:paraId="140F7A11" w14:textId="77777777" w:rsidR="00E60448" w:rsidRPr="0071494C" w:rsidRDefault="00E60448" w:rsidP="009A2348">
            <w:pPr>
              <w:numPr>
                <w:ilvl w:val="0"/>
                <w:numId w:val="7"/>
              </w:numPr>
              <w:spacing w:line="240" w:lineRule="auto"/>
            </w:pPr>
            <w:r w:rsidRPr="0071494C">
              <w:t>Each setup will take ½ day.</w:t>
            </w:r>
          </w:p>
          <w:p w14:paraId="30CAAD14" w14:textId="4F81D0D0" w:rsidR="00E60448" w:rsidRPr="0071494C" w:rsidRDefault="00DC7499" w:rsidP="009A2348">
            <w:pPr>
              <w:numPr>
                <w:ilvl w:val="0"/>
                <w:numId w:val="7"/>
              </w:numPr>
              <w:spacing w:line="240" w:lineRule="auto"/>
            </w:pPr>
            <w:r>
              <w:t>HC</w:t>
            </w:r>
            <w:r w:rsidR="00E60448" w:rsidRPr="0071494C">
              <w:t xml:space="preserve"> electricians' daily salary is 350 ₺.</w:t>
            </w:r>
            <w:r w:rsidR="00544002">
              <w:t xml:space="preserve"> (</w:t>
            </w:r>
            <w:r w:rsidR="00E60448" w:rsidRPr="0071494C">
              <w:t>175 ₺ x 28 = 4900 ₺</w:t>
            </w:r>
            <w:r w:rsidR="00544002">
              <w:t>)</w:t>
            </w:r>
          </w:p>
        </w:tc>
      </w:tr>
      <w:tr w:rsidR="00E60448" w:rsidRPr="0071494C" w14:paraId="3491185E" w14:textId="77777777" w:rsidTr="009A2348">
        <w:trPr>
          <w:trHeight w:val="368"/>
        </w:trPr>
        <w:tc>
          <w:tcPr>
            <w:tcW w:w="4530" w:type="dxa"/>
            <w:hideMark/>
          </w:tcPr>
          <w:p w14:paraId="49AD97FA" w14:textId="77777777" w:rsidR="00E60448" w:rsidRPr="0071494C" w:rsidRDefault="00E60448" w:rsidP="00655D0F">
            <w:pPr>
              <w:spacing w:line="240" w:lineRule="auto"/>
              <w:jc w:val="left"/>
            </w:pPr>
            <w:r w:rsidRPr="006B1162">
              <w:t>Ongoing</w:t>
            </w:r>
            <w:r>
              <w:t xml:space="preserve"> O</w:t>
            </w:r>
            <w:r w:rsidRPr="006B1162">
              <w:t xml:space="preserve">perational </w:t>
            </w:r>
            <w:r>
              <w:t>E</w:t>
            </w:r>
            <w:r w:rsidRPr="006B1162">
              <w:t xml:space="preserve">xpenses </w:t>
            </w:r>
            <w:r>
              <w:t>P</w:t>
            </w:r>
            <w:r w:rsidRPr="006B1162">
              <w:t>ost-</w:t>
            </w:r>
            <w:r>
              <w:t>I</w:t>
            </w:r>
            <w:r w:rsidRPr="006B1162">
              <w:t>mplementation</w:t>
            </w:r>
          </w:p>
        </w:tc>
        <w:tc>
          <w:tcPr>
            <w:tcW w:w="0" w:type="auto"/>
            <w:hideMark/>
          </w:tcPr>
          <w:p w14:paraId="23AC3614" w14:textId="77777777" w:rsidR="00E60448" w:rsidRPr="0071494C" w:rsidRDefault="00E60448" w:rsidP="009A2348">
            <w:pPr>
              <w:spacing w:line="240" w:lineRule="auto"/>
              <w:jc w:val="center"/>
            </w:pPr>
            <w:r w:rsidRPr="0071494C">
              <w:t>2</w:t>
            </w:r>
          </w:p>
        </w:tc>
        <w:tc>
          <w:tcPr>
            <w:tcW w:w="5561" w:type="dxa"/>
            <w:hideMark/>
          </w:tcPr>
          <w:p w14:paraId="20A35218" w14:textId="77777777" w:rsidR="00E60448" w:rsidRPr="0071494C" w:rsidRDefault="00E60448" w:rsidP="009A2348">
            <w:pPr>
              <w:keepNext/>
              <w:spacing w:line="240" w:lineRule="auto"/>
            </w:pPr>
            <w:r w:rsidRPr="0071494C">
              <w:t xml:space="preserve">0 ₺; no ongoing expenses </w:t>
            </w:r>
          </w:p>
        </w:tc>
      </w:tr>
      <w:tr w:rsidR="00E60448" w:rsidRPr="0071494C" w14:paraId="3934D075" w14:textId="77777777" w:rsidTr="009A2348">
        <w:trPr>
          <w:trHeight w:val="368"/>
        </w:trPr>
        <w:tc>
          <w:tcPr>
            <w:tcW w:w="4530" w:type="dxa"/>
          </w:tcPr>
          <w:p w14:paraId="3D60AA16" w14:textId="02CD06AA" w:rsidR="00E60448" w:rsidRPr="006B1162" w:rsidRDefault="00E60448" w:rsidP="009A2348">
            <w:pPr>
              <w:spacing w:line="240" w:lineRule="auto"/>
            </w:pPr>
            <w:r w:rsidRPr="00555FB3">
              <w:rPr>
                <w:bCs/>
              </w:rPr>
              <w:t>Total Point</w:t>
            </w:r>
          </w:p>
        </w:tc>
        <w:tc>
          <w:tcPr>
            <w:tcW w:w="7350" w:type="dxa"/>
            <w:gridSpan w:val="2"/>
          </w:tcPr>
          <w:p w14:paraId="4069E2F6" w14:textId="31E03E91" w:rsidR="00E60448" w:rsidRPr="0071494C" w:rsidRDefault="00E60448" w:rsidP="009A2348">
            <w:pPr>
              <w:keepNext/>
              <w:spacing w:line="240" w:lineRule="auto"/>
              <w:jc w:val="center"/>
            </w:pPr>
            <w:r>
              <w:t>4</w:t>
            </w:r>
            <w:r w:rsidR="00655D0F">
              <w:t>/8</w:t>
            </w:r>
          </w:p>
        </w:tc>
      </w:tr>
    </w:tbl>
    <w:p w14:paraId="3A2DF138" w14:textId="77777777" w:rsidR="00E60448" w:rsidRPr="00555FB3" w:rsidRDefault="00E60448" w:rsidP="009B135D">
      <w:pPr>
        <w:pStyle w:val="Quote"/>
      </w:pPr>
      <w:bookmarkStart w:id="296" w:name="_Toc153126861"/>
      <w:bookmarkStart w:id="297" w:name="_Toc153135600"/>
      <w:r w:rsidRPr="00555FB3">
        <w:t>Table 1</w:t>
      </w:r>
      <w:r w:rsidRPr="00555FB3">
        <w:fldChar w:fldCharType="begin"/>
      </w:r>
      <w:r w:rsidRPr="00555FB3">
        <w:instrText xml:space="preserve"> SEQ Table \* ARABIC </w:instrText>
      </w:r>
      <w:r w:rsidRPr="00555FB3">
        <w:fldChar w:fldCharType="separate"/>
      </w:r>
      <w:r w:rsidRPr="00555FB3">
        <w:t>2</w:t>
      </w:r>
      <w:r w:rsidRPr="00555FB3">
        <w:fldChar w:fldCharType="end"/>
      </w:r>
      <w:r w:rsidRPr="00555FB3">
        <w:t>: Monetary Cost Criterion for Machine Learning-Based Acoustic Deterrent System</w:t>
      </w:r>
      <w:bookmarkEnd w:id="296"/>
      <w:bookmarkEnd w:id="297"/>
    </w:p>
    <w:p w14:paraId="0F8BCD95" w14:textId="77777777" w:rsidR="00E60448" w:rsidRPr="00555FB3" w:rsidRDefault="00E60448" w:rsidP="00E60448"/>
    <w:p w14:paraId="015A979D" w14:textId="77777777" w:rsidR="00E60448" w:rsidRPr="00555FB3" w:rsidRDefault="00E60448" w:rsidP="00E60448"/>
    <w:tbl>
      <w:tblPr>
        <w:tblStyle w:val="TableGrid"/>
        <w:tblW w:w="11880" w:type="dxa"/>
        <w:tblInd w:w="-1265" w:type="dxa"/>
        <w:tblLook w:val="0420" w:firstRow="1" w:lastRow="0" w:firstColumn="0" w:lastColumn="0" w:noHBand="0" w:noVBand="1"/>
      </w:tblPr>
      <w:tblGrid>
        <w:gridCol w:w="5060"/>
        <w:gridCol w:w="6820"/>
      </w:tblGrid>
      <w:tr w:rsidR="00E60448" w:rsidRPr="006B1162" w14:paraId="49B01061" w14:textId="77777777" w:rsidTr="009A2348">
        <w:trPr>
          <w:trHeight w:val="233"/>
        </w:trPr>
        <w:tc>
          <w:tcPr>
            <w:tcW w:w="5060" w:type="dxa"/>
            <w:hideMark/>
          </w:tcPr>
          <w:p w14:paraId="0B770448" w14:textId="77777777" w:rsidR="00E60448" w:rsidRPr="006B1162" w:rsidRDefault="00E60448" w:rsidP="009A2348">
            <w:pPr>
              <w:spacing w:line="240" w:lineRule="auto"/>
            </w:pPr>
            <w:r w:rsidRPr="006B1162">
              <w:t>S</w:t>
            </w:r>
            <w:r w:rsidRPr="00555FB3">
              <w:t>ystem Components</w:t>
            </w:r>
          </w:p>
        </w:tc>
        <w:tc>
          <w:tcPr>
            <w:tcW w:w="6820" w:type="dxa"/>
            <w:hideMark/>
          </w:tcPr>
          <w:p w14:paraId="6FEBF201" w14:textId="77777777" w:rsidR="00E60448" w:rsidRPr="006B1162" w:rsidRDefault="00E60448" w:rsidP="009A2348">
            <w:pPr>
              <w:spacing w:line="240" w:lineRule="auto"/>
              <w:jc w:val="center"/>
            </w:pPr>
            <w:r w:rsidRPr="006B1162">
              <w:t>TRY</w:t>
            </w:r>
          </w:p>
        </w:tc>
      </w:tr>
      <w:tr w:rsidR="00E60448" w:rsidRPr="006B1162" w14:paraId="47AFD8FB" w14:textId="77777777" w:rsidTr="009A2348">
        <w:trPr>
          <w:trHeight w:val="377"/>
        </w:trPr>
        <w:tc>
          <w:tcPr>
            <w:tcW w:w="5060" w:type="dxa"/>
            <w:hideMark/>
          </w:tcPr>
          <w:p w14:paraId="02712CA3" w14:textId="77777777" w:rsidR="00E60448" w:rsidRPr="006B1162" w:rsidRDefault="00E60448" w:rsidP="009A2348">
            <w:pPr>
              <w:spacing w:line="240" w:lineRule="auto"/>
            </w:pPr>
            <w:r w:rsidRPr="006B1162">
              <w:t xml:space="preserve">Rpi </w:t>
            </w:r>
            <w:r>
              <w:t>M</w:t>
            </w:r>
            <w:r w:rsidRPr="006B1162">
              <w:t>icrocontroller [56]</w:t>
            </w:r>
          </w:p>
        </w:tc>
        <w:tc>
          <w:tcPr>
            <w:tcW w:w="6820" w:type="dxa"/>
            <w:hideMark/>
          </w:tcPr>
          <w:p w14:paraId="4ACA230F" w14:textId="77777777" w:rsidR="00E60448" w:rsidRPr="006B1162" w:rsidRDefault="00E60448" w:rsidP="009A2348">
            <w:pPr>
              <w:spacing w:line="240" w:lineRule="auto"/>
              <w:jc w:val="center"/>
            </w:pPr>
            <w:r w:rsidRPr="006B1162">
              <w:t>1699.00 ₺</w:t>
            </w:r>
          </w:p>
        </w:tc>
      </w:tr>
      <w:tr w:rsidR="00E60448" w:rsidRPr="006B1162" w14:paraId="795970FF" w14:textId="77777777" w:rsidTr="009A2348">
        <w:trPr>
          <w:trHeight w:val="332"/>
        </w:trPr>
        <w:tc>
          <w:tcPr>
            <w:tcW w:w="5060" w:type="dxa"/>
            <w:hideMark/>
          </w:tcPr>
          <w:p w14:paraId="4024008E" w14:textId="77777777" w:rsidR="00E60448" w:rsidRPr="006B1162" w:rsidRDefault="00E60448" w:rsidP="009A2348">
            <w:pPr>
              <w:spacing w:line="240" w:lineRule="auto"/>
            </w:pPr>
            <w:r w:rsidRPr="006B1162">
              <w:t xml:space="preserve">PIR </w:t>
            </w:r>
            <w:r>
              <w:t>S</w:t>
            </w:r>
            <w:r w:rsidRPr="006B1162">
              <w:t>ensors [61]</w:t>
            </w:r>
          </w:p>
        </w:tc>
        <w:tc>
          <w:tcPr>
            <w:tcW w:w="6820" w:type="dxa"/>
            <w:hideMark/>
          </w:tcPr>
          <w:p w14:paraId="40362C97" w14:textId="77777777" w:rsidR="00E60448" w:rsidRPr="006B1162" w:rsidRDefault="00E60448" w:rsidP="009A2348">
            <w:pPr>
              <w:spacing w:line="240" w:lineRule="auto"/>
              <w:jc w:val="center"/>
            </w:pPr>
            <w:r w:rsidRPr="006B1162">
              <w:t>3 x 24.66 = 73.98 ₺</w:t>
            </w:r>
          </w:p>
        </w:tc>
      </w:tr>
      <w:tr w:rsidR="00E60448" w:rsidRPr="006B1162" w14:paraId="4BB5CDBE" w14:textId="77777777" w:rsidTr="009A2348">
        <w:trPr>
          <w:trHeight w:val="476"/>
        </w:trPr>
        <w:tc>
          <w:tcPr>
            <w:tcW w:w="5060" w:type="dxa"/>
            <w:hideMark/>
          </w:tcPr>
          <w:p w14:paraId="7750E629" w14:textId="77777777" w:rsidR="00E60448" w:rsidRPr="006B1162" w:rsidRDefault="00E60448" w:rsidP="009A2348">
            <w:pPr>
              <w:spacing w:line="240" w:lineRule="auto"/>
            </w:pPr>
            <w:r w:rsidRPr="006B1162">
              <w:t xml:space="preserve">Rpi </w:t>
            </w:r>
            <w:r>
              <w:t>I</w:t>
            </w:r>
            <w:r w:rsidRPr="006B1162">
              <w:t xml:space="preserve">nfrared </w:t>
            </w:r>
            <w:r>
              <w:t>N</w:t>
            </w:r>
            <w:r w:rsidRPr="006B1162">
              <w:t xml:space="preserve">ight </w:t>
            </w:r>
            <w:r>
              <w:t>V</w:t>
            </w:r>
            <w:r w:rsidRPr="006B1162">
              <w:t xml:space="preserve">ision </w:t>
            </w:r>
            <w:r>
              <w:t>C</w:t>
            </w:r>
            <w:r w:rsidRPr="006B1162">
              <w:t>amera [57]</w:t>
            </w:r>
          </w:p>
        </w:tc>
        <w:tc>
          <w:tcPr>
            <w:tcW w:w="6820" w:type="dxa"/>
            <w:hideMark/>
          </w:tcPr>
          <w:p w14:paraId="759AB8F0" w14:textId="182FA6AF" w:rsidR="00E60448" w:rsidRPr="006B1162" w:rsidRDefault="006C704F" w:rsidP="009A2348">
            <w:pPr>
              <w:spacing w:line="240" w:lineRule="auto"/>
              <w:jc w:val="center"/>
            </w:pPr>
            <w:r w:rsidRPr="006B1162">
              <w:t>779.48 ₺</w:t>
            </w:r>
            <w:r w:rsidR="00E60448" w:rsidRPr="006B1162">
              <w:t xml:space="preserve"> + </w:t>
            </w:r>
            <w:r w:rsidRPr="006B1162">
              <w:t>45.00 ₺</w:t>
            </w:r>
            <w:r w:rsidR="00E60448" w:rsidRPr="006B1162">
              <w:t xml:space="preserve"> shipping fee</w:t>
            </w:r>
          </w:p>
        </w:tc>
      </w:tr>
      <w:tr w:rsidR="00E60448" w:rsidRPr="006B1162" w14:paraId="1FE3EDFC" w14:textId="77777777" w:rsidTr="009A2348">
        <w:trPr>
          <w:trHeight w:val="116"/>
        </w:trPr>
        <w:tc>
          <w:tcPr>
            <w:tcW w:w="5060" w:type="dxa"/>
            <w:hideMark/>
          </w:tcPr>
          <w:p w14:paraId="18A2C3EC" w14:textId="77777777" w:rsidR="00E60448" w:rsidRPr="006B1162" w:rsidRDefault="00E60448" w:rsidP="009A2348">
            <w:pPr>
              <w:spacing w:line="240" w:lineRule="auto"/>
            </w:pPr>
            <w:r w:rsidRPr="006B1162">
              <w:t xml:space="preserve">Programmable LED </w:t>
            </w:r>
            <w:r>
              <w:t>L</w:t>
            </w:r>
            <w:r w:rsidRPr="006B1162">
              <w:t xml:space="preserve">ight </w:t>
            </w:r>
            <w:r>
              <w:t>S</w:t>
            </w:r>
            <w:r w:rsidRPr="006B1162">
              <w:t>trips [62]</w:t>
            </w:r>
          </w:p>
        </w:tc>
        <w:tc>
          <w:tcPr>
            <w:tcW w:w="6820" w:type="dxa"/>
            <w:hideMark/>
          </w:tcPr>
          <w:p w14:paraId="3742FCAB" w14:textId="77777777" w:rsidR="00E60448" w:rsidRPr="006B1162" w:rsidRDefault="00E60448" w:rsidP="009A2348">
            <w:pPr>
              <w:spacing w:line="240" w:lineRule="auto"/>
              <w:jc w:val="center"/>
            </w:pPr>
            <w:r w:rsidRPr="006B1162">
              <w:t>4 x (454.41 ₺ + 78.60 ₺ shipping fee) = 1599.03 ₺</w:t>
            </w:r>
          </w:p>
        </w:tc>
      </w:tr>
      <w:tr w:rsidR="00E60448" w:rsidRPr="006B1162" w14:paraId="6CA74884" w14:textId="77777777" w:rsidTr="009A2348">
        <w:trPr>
          <w:trHeight w:val="251"/>
        </w:trPr>
        <w:tc>
          <w:tcPr>
            <w:tcW w:w="5060" w:type="dxa"/>
            <w:hideMark/>
          </w:tcPr>
          <w:p w14:paraId="062DA96D" w14:textId="77777777" w:rsidR="00E60448" w:rsidRPr="006B1162" w:rsidRDefault="00E60448" w:rsidP="009A2348">
            <w:pPr>
              <w:spacing w:line="240" w:lineRule="auto"/>
            </w:pPr>
            <w:r w:rsidRPr="006B1162">
              <w:t xml:space="preserve">Total </w:t>
            </w:r>
            <w:r>
              <w:t>C</w:t>
            </w:r>
            <w:r w:rsidRPr="006B1162">
              <w:t>ost (TRY)</w:t>
            </w:r>
          </w:p>
        </w:tc>
        <w:tc>
          <w:tcPr>
            <w:tcW w:w="6820" w:type="dxa"/>
            <w:hideMark/>
          </w:tcPr>
          <w:p w14:paraId="20C97C03" w14:textId="77777777" w:rsidR="00E60448" w:rsidRPr="006B1162" w:rsidRDefault="00E60448" w:rsidP="009A2348">
            <w:pPr>
              <w:keepNext/>
              <w:spacing w:line="240" w:lineRule="auto"/>
              <w:jc w:val="center"/>
            </w:pPr>
            <w:r w:rsidRPr="006B1162">
              <w:t>4196.49 ₺</w:t>
            </w:r>
          </w:p>
        </w:tc>
      </w:tr>
    </w:tbl>
    <w:p w14:paraId="6895F074" w14:textId="77777777" w:rsidR="00E60448" w:rsidRPr="00555FB3" w:rsidRDefault="00E60448" w:rsidP="009B135D">
      <w:pPr>
        <w:pStyle w:val="Quote"/>
      </w:pPr>
      <w:bookmarkStart w:id="298" w:name="_Toc153126862"/>
      <w:bookmarkStart w:id="299" w:name="_Toc153135601"/>
      <w:r w:rsidRPr="00555FB3">
        <w:t>Table 1</w:t>
      </w:r>
      <w:r w:rsidRPr="00555FB3">
        <w:fldChar w:fldCharType="begin"/>
      </w:r>
      <w:r w:rsidRPr="00555FB3">
        <w:instrText xml:space="preserve"> SEQ Table \* ARABIC </w:instrText>
      </w:r>
      <w:r w:rsidRPr="00555FB3">
        <w:fldChar w:fldCharType="separate"/>
      </w:r>
      <w:r w:rsidRPr="00555FB3">
        <w:t>3</w:t>
      </w:r>
      <w:r w:rsidRPr="00555FB3">
        <w:fldChar w:fldCharType="end"/>
      </w:r>
      <w:r w:rsidRPr="00555FB3">
        <w:t>: Monetary Costs of Products Used in Construction of Solution Three</w:t>
      </w:r>
      <w:bookmarkEnd w:id="298"/>
      <w:bookmarkEnd w:id="299"/>
    </w:p>
    <w:p w14:paraId="5B367FC2" w14:textId="77777777" w:rsidR="00E60448" w:rsidRDefault="00E60448" w:rsidP="00E60448"/>
    <w:p w14:paraId="222AAF41" w14:textId="77777777" w:rsidR="00655D0F" w:rsidRPr="00555FB3" w:rsidRDefault="00655D0F" w:rsidP="00E60448"/>
    <w:tbl>
      <w:tblPr>
        <w:tblStyle w:val="TableGrid"/>
        <w:tblW w:w="11880" w:type="dxa"/>
        <w:tblInd w:w="-1265" w:type="dxa"/>
        <w:tblLook w:val="0420" w:firstRow="1" w:lastRow="0" w:firstColumn="0" w:lastColumn="0" w:noHBand="0" w:noVBand="1"/>
      </w:tblPr>
      <w:tblGrid>
        <w:gridCol w:w="4530"/>
        <w:gridCol w:w="1617"/>
        <w:gridCol w:w="5733"/>
      </w:tblGrid>
      <w:tr w:rsidR="00E60448" w:rsidRPr="006B1162" w14:paraId="57F28D08" w14:textId="77777777" w:rsidTr="009A2348">
        <w:trPr>
          <w:trHeight w:val="188"/>
        </w:trPr>
        <w:tc>
          <w:tcPr>
            <w:tcW w:w="4530" w:type="dxa"/>
            <w:hideMark/>
          </w:tcPr>
          <w:p w14:paraId="54D02BB6" w14:textId="77777777" w:rsidR="00E60448" w:rsidRPr="006B1162" w:rsidRDefault="00E60448" w:rsidP="009A2348">
            <w:pPr>
              <w:spacing w:line="240" w:lineRule="auto"/>
              <w:jc w:val="center"/>
            </w:pPr>
            <w:r w:rsidRPr="006B1162">
              <w:t>I</w:t>
            </w:r>
            <w:r w:rsidRPr="00555FB3">
              <w:t>ndicators</w:t>
            </w:r>
          </w:p>
        </w:tc>
        <w:tc>
          <w:tcPr>
            <w:tcW w:w="0" w:type="auto"/>
            <w:hideMark/>
          </w:tcPr>
          <w:p w14:paraId="5129D715" w14:textId="77777777" w:rsidR="00E60448" w:rsidRPr="006B1162" w:rsidRDefault="00E60448" w:rsidP="009A2348">
            <w:pPr>
              <w:spacing w:line="240" w:lineRule="auto"/>
              <w:jc w:val="center"/>
            </w:pPr>
            <w:r w:rsidRPr="006B1162">
              <w:t>S</w:t>
            </w:r>
            <w:r w:rsidRPr="00555FB3">
              <w:t>core Interval</w:t>
            </w:r>
          </w:p>
        </w:tc>
        <w:tc>
          <w:tcPr>
            <w:tcW w:w="5561" w:type="dxa"/>
            <w:hideMark/>
          </w:tcPr>
          <w:p w14:paraId="4D2D2508" w14:textId="77777777" w:rsidR="00E60448" w:rsidRPr="006B1162" w:rsidRDefault="00E60448" w:rsidP="009A2348">
            <w:pPr>
              <w:spacing w:line="240" w:lineRule="auto"/>
              <w:jc w:val="center"/>
            </w:pPr>
            <w:r w:rsidRPr="006B1162">
              <w:t>C</w:t>
            </w:r>
            <w:r w:rsidRPr="00555FB3">
              <w:t>omments</w:t>
            </w:r>
          </w:p>
        </w:tc>
      </w:tr>
      <w:tr w:rsidR="00E60448" w:rsidRPr="006B1162" w14:paraId="45706FE8" w14:textId="77777777" w:rsidTr="009A2348">
        <w:trPr>
          <w:trHeight w:val="90"/>
        </w:trPr>
        <w:tc>
          <w:tcPr>
            <w:tcW w:w="4530" w:type="dxa"/>
            <w:hideMark/>
          </w:tcPr>
          <w:p w14:paraId="0F193FAE" w14:textId="77777777" w:rsidR="00E60448" w:rsidRPr="006B1162" w:rsidRDefault="00E60448" w:rsidP="00655D0F">
            <w:pPr>
              <w:spacing w:line="240" w:lineRule="auto"/>
              <w:jc w:val="left"/>
            </w:pPr>
            <w:r w:rsidRPr="006B1162">
              <w:t xml:space="preserve">Products’ </w:t>
            </w:r>
            <w:r>
              <w:t>C</w:t>
            </w:r>
            <w:r w:rsidRPr="006B1162">
              <w:t>osts</w:t>
            </w:r>
          </w:p>
        </w:tc>
        <w:tc>
          <w:tcPr>
            <w:tcW w:w="0" w:type="auto"/>
            <w:hideMark/>
          </w:tcPr>
          <w:p w14:paraId="56ACAC88" w14:textId="77777777" w:rsidR="00E60448" w:rsidRPr="006B1162" w:rsidRDefault="00E60448" w:rsidP="009A2348">
            <w:pPr>
              <w:spacing w:line="240" w:lineRule="auto"/>
              <w:jc w:val="center"/>
            </w:pPr>
            <w:r w:rsidRPr="006B1162">
              <w:t>2</w:t>
            </w:r>
          </w:p>
        </w:tc>
        <w:tc>
          <w:tcPr>
            <w:tcW w:w="5561" w:type="dxa"/>
            <w:hideMark/>
          </w:tcPr>
          <w:p w14:paraId="3963D1B2" w14:textId="048B0831" w:rsidR="00E60448" w:rsidRPr="006B1162" w:rsidRDefault="00E60448" w:rsidP="009A2348">
            <w:pPr>
              <w:spacing w:line="240" w:lineRule="auto"/>
            </w:pPr>
            <w:r w:rsidRPr="006B1162">
              <w:t xml:space="preserve">28 systems </w:t>
            </w:r>
            <w:r w:rsidRPr="006B1162">
              <w:sym w:font="Wingdings" w:char="F0E0"/>
            </w:r>
            <w:r w:rsidRPr="006B1162">
              <w:t xml:space="preserve"> </w:t>
            </w:r>
            <w:r w:rsidR="006C704F" w:rsidRPr="006B1162">
              <w:t>4196.49 ₺</w:t>
            </w:r>
            <w:r w:rsidRPr="006B1162">
              <w:t xml:space="preserve"> x 28 = 117501.72 ₺</w:t>
            </w:r>
          </w:p>
        </w:tc>
      </w:tr>
      <w:tr w:rsidR="00E60448" w:rsidRPr="006B1162" w14:paraId="6ACB13EB" w14:textId="77777777" w:rsidTr="009A2348">
        <w:trPr>
          <w:trHeight w:val="467"/>
        </w:trPr>
        <w:tc>
          <w:tcPr>
            <w:tcW w:w="4530" w:type="dxa"/>
            <w:hideMark/>
          </w:tcPr>
          <w:p w14:paraId="0581F3BF" w14:textId="77777777" w:rsidR="00E60448" w:rsidRPr="006B1162" w:rsidRDefault="00E60448" w:rsidP="00655D0F">
            <w:pPr>
              <w:spacing w:line="240" w:lineRule="auto"/>
              <w:jc w:val="left"/>
            </w:pPr>
            <w:r w:rsidRPr="006B1162">
              <w:t xml:space="preserve">Installation (labor) </w:t>
            </w:r>
            <w:r>
              <w:t>C</w:t>
            </w:r>
            <w:r w:rsidRPr="006B1162">
              <w:t>osts</w:t>
            </w:r>
          </w:p>
        </w:tc>
        <w:tc>
          <w:tcPr>
            <w:tcW w:w="0" w:type="auto"/>
            <w:hideMark/>
          </w:tcPr>
          <w:p w14:paraId="65709F68" w14:textId="77777777" w:rsidR="00E60448" w:rsidRPr="006B1162" w:rsidRDefault="00E60448" w:rsidP="009A2348">
            <w:pPr>
              <w:spacing w:line="240" w:lineRule="auto"/>
              <w:jc w:val="center"/>
            </w:pPr>
            <w:r w:rsidRPr="006B1162">
              <w:t>2</w:t>
            </w:r>
          </w:p>
        </w:tc>
        <w:tc>
          <w:tcPr>
            <w:tcW w:w="5561" w:type="dxa"/>
            <w:hideMark/>
          </w:tcPr>
          <w:p w14:paraId="2CA03B63" w14:textId="77777777" w:rsidR="00E60448" w:rsidRPr="006B1162" w:rsidRDefault="00E60448" w:rsidP="009A2348">
            <w:pPr>
              <w:numPr>
                <w:ilvl w:val="0"/>
                <w:numId w:val="8"/>
              </w:numPr>
              <w:spacing w:line="240" w:lineRule="auto"/>
            </w:pPr>
            <w:r w:rsidRPr="006B1162">
              <w:t>Each setup will take ½ day.</w:t>
            </w:r>
          </w:p>
          <w:p w14:paraId="1A13204E" w14:textId="04A6FB1D" w:rsidR="00E60448" w:rsidRPr="006B1162" w:rsidRDefault="00DC7499" w:rsidP="009A2348">
            <w:pPr>
              <w:numPr>
                <w:ilvl w:val="0"/>
                <w:numId w:val="8"/>
              </w:numPr>
              <w:spacing w:line="240" w:lineRule="auto"/>
            </w:pPr>
            <w:r>
              <w:t xml:space="preserve">HC </w:t>
            </w:r>
            <w:r w:rsidR="00E60448" w:rsidRPr="006B1162">
              <w:t>electricians' daily salary is 350 ₺.</w:t>
            </w:r>
            <w:r w:rsidR="00544002">
              <w:t xml:space="preserve"> (</w:t>
            </w:r>
            <w:r w:rsidR="00E60448" w:rsidRPr="006B1162">
              <w:t>175 ₺ x 28 = 4900 ₺</w:t>
            </w:r>
            <w:r w:rsidR="00544002">
              <w:t>)</w:t>
            </w:r>
          </w:p>
        </w:tc>
      </w:tr>
      <w:tr w:rsidR="00E60448" w:rsidRPr="006B1162" w14:paraId="5FF665BC" w14:textId="77777777" w:rsidTr="009A2348">
        <w:trPr>
          <w:trHeight w:val="314"/>
        </w:trPr>
        <w:tc>
          <w:tcPr>
            <w:tcW w:w="4530" w:type="dxa"/>
            <w:hideMark/>
          </w:tcPr>
          <w:p w14:paraId="0BC8186F" w14:textId="77777777" w:rsidR="00E60448" w:rsidRPr="006B1162" w:rsidRDefault="00E60448" w:rsidP="00655D0F">
            <w:pPr>
              <w:spacing w:line="240" w:lineRule="auto"/>
              <w:jc w:val="left"/>
            </w:pPr>
            <w:r w:rsidRPr="006B1162">
              <w:t>Ongoing</w:t>
            </w:r>
            <w:r>
              <w:t xml:space="preserve"> O</w:t>
            </w:r>
            <w:r w:rsidRPr="006B1162">
              <w:t xml:space="preserve">perational </w:t>
            </w:r>
            <w:r>
              <w:t>E</w:t>
            </w:r>
            <w:r w:rsidRPr="006B1162">
              <w:t xml:space="preserve">xpenses </w:t>
            </w:r>
            <w:r>
              <w:t>P</w:t>
            </w:r>
            <w:r w:rsidRPr="006B1162">
              <w:t>ost-</w:t>
            </w:r>
            <w:r>
              <w:t>I</w:t>
            </w:r>
            <w:r w:rsidRPr="006B1162">
              <w:t>mplementation</w:t>
            </w:r>
          </w:p>
        </w:tc>
        <w:tc>
          <w:tcPr>
            <w:tcW w:w="0" w:type="auto"/>
            <w:hideMark/>
          </w:tcPr>
          <w:p w14:paraId="165E09C2" w14:textId="77777777" w:rsidR="00E60448" w:rsidRPr="006B1162" w:rsidRDefault="00E60448" w:rsidP="009A2348">
            <w:pPr>
              <w:spacing w:line="240" w:lineRule="auto"/>
              <w:jc w:val="center"/>
            </w:pPr>
            <w:r w:rsidRPr="006B1162">
              <w:t>2</w:t>
            </w:r>
          </w:p>
        </w:tc>
        <w:tc>
          <w:tcPr>
            <w:tcW w:w="5561" w:type="dxa"/>
            <w:hideMark/>
          </w:tcPr>
          <w:p w14:paraId="30A90A21" w14:textId="77777777" w:rsidR="00E60448" w:rsidRPr="006B1162" w:rsidRDefault="00E60448" w:rsidP="009A2348">
            <w:pPr>
              <w:keepNext/>
              <w:spacing w:line="240" w:lineRule="auto"/>
            </w:pPr>
            <w:r w:rsidRPr="006B1162">
              <w:t xml:space="preserve">0 ₺; no ongoing expenses </w:t>
            </w:r>
          </w:p>
        </w:tc>
      </w:tr>
      <w:tr w:rsidR="00E60448" w:rsidRPr="006B1162" w14:paraId="4D552AD7" w14:textId="77777777" w:rsidTr="009A2348">
        <w:trPr>
          <w:trHeight w:val="314"/>
        </w:trPr>
        <w:tc>
          <w:tcPr>
            <w:tcW w:w="4530" w:type="dxa"/>
          </w:tcPr>
          <w:p w14:paraId="0AA9BDA9" w14:textId="64A476E4" w:rsidR="00E60448" w:rsidRPr="006B1162" w:rsidRDefault="00E60448" w:rsidP="009A2348">
            <w:pPr>
              <w:spacing w:line="240" w:lineRule="auto"/>
            </w:pPr>
            <w:r w:rsidRPr="00555FB3">
              <w:rPr>
                <w:bCs/>
              </w:rPr>
              <w:t>Total Point</w:t>
            </w:r>
          </w:p>
        </w:tc>
        <w:tc>
          <w:tcPr>
            <w:tcW w:w="7350" w:type="dxa"/>
            <w:gridSpan w:val="2"/>
          </w:tcPr>
          <w:p w14:paraId="2CDDA023" w14:textId="3145FA6A" w:rsidR="00E60448" w:rsidRPr="006B1162" w:rsidRDefault="00E60448" w:rsidP="009A2348">
            <w:pPr>
              <w:keepNext/>
              <w:spacing w:line="240" w:lineRule="auto"/>
              <w:jc w:val="center"/>
            </w:pPr>
            <w:r>
              <w:t>6</w:t>
            </w:r>
            <w:r w:rsidR="00655D0F">
              <w:t>/8</w:t>
            </w:r>
          </w:p>
        </w:tc>
      </w:tr>
    </w:tbl>
    <w:p w14:paraId="575968EC" w14:textId="05B1B87D" w:rsidR="00E60448" w:rsidRDefault="00E60448" w:rsidP="009B135D">
      <w:pPr>
        <w:pStyle w:val="Quote"/>
      </w:pPr>
      <w:bookmarkStart w:id="300" w:name="_Toc153126863"/>
      <w:bookmarkStart w:id="301" w:name="_Toc153135602"/>
      <w:r w:rsidRPr="00555FB3">
        <w:t>Table 1</w:t>
      </w:r>
      <w:r w:rsidRPr="00555FB3">
        <w:fldChar w:fldCharType="begin"/>
      </w:r>
      <w:r w:rsidRPr="00555FB3">
        <w:instrText xml:space="preserve"> SEQ Table \* ARABIC </w:instrText>
      </w:r>
      <w:r w:rsidRPr="00555FB3">
        <w:fldChar w:fldCharType="separate"/>
      </w:r>
      <w:r w:rsidRPr="00555FB3">
        <w:t>4</w:t>
      </w:r>
      <w:r w:rsidRPr="00555FB3">
        <w:fldChar w:fldCharType="end"/>
      </w:r>
      <w:r w:rsidRPr="00555FB3">
        <w:t xml:space="preserve">: Monetary Cost Criterion Checklist for Sensor </w:t>
      </w:r>
      <w:r w:rsidR="00655D0F" w:rsidRPr="00555FB3">
        <w:t>and</w:t>
      </w:r>
      <w:r w:rsidRPr="00555FB3">
        <w:t xml:space="preserve"> Artificial Intelligence-Based Visual Deterrent System</w:t>
      </w:r>
      <w:bookmarkEnd w:id="300"/>
      <w:bookmarkEnd w:id="301"/>
    </w:p>
    <w:p w14:paraId="1C1B1861" w14:textId="77777777" w:rsidR="00E60448" w:rsidRDefault="00E60448" w:rsidP="00E60448"/>
    <w:p w14:paraId="5682F144" w14:textId="77777777" w:rsidR="00E60448" w:rsidRDefault="00E60448" w:rsidP="00E60448"/>
    <w:p w14:paraId="786EA819" w14:textId="77777777" w:rsidR="00E60448" w:rsidRDefault="00E60448" w:rsidP="00E60448"/>
    <w:p w14:paraId="4833C496" w14:textId="77777777" w:rsidR="00E60448" w:rsidRDefault="00E60448" w:rsidP="00E60448"/>
    <w:p w14:paraId="050991ED" w14:textId="77777777" w:rsidR="00E60448" w:rsidRDefault="00E60448" w:rsidP="00E60448"/>
    <w:p w14:paraId="5B2FE5FF" w14:textId="77777777" w:rsidR="00E60448" w:rsidRDefault="00E60448" w:rsidP="00E60448"/>
    <w:p w14:paraId="57974A9E" w14:textId="77777777" w:rsidR="00E60448" w:rsidRPr="008068FE" w:rsidRDefault="00E60448" w:rsidP="00E60448"/>
    <w:tbl>
      <w:tblPr>
        <w:tblStyle w:val="TableGrid"/>
        <w:tblW w:w="11880" w:type="dxa"/>
        <w:tblInd w:w="-1265" w:type="dxa"/>
        <w:tblLook w:val="0420" w:firstRow="1" w:lastRow="0" w:firstColumn="0" w:lastColumn="0" w:noHBand="0" w:noVBand="1"/>
      </w:tblPr>
      <w:tblGrid>
        <w:gridCol w:w="5480"/>
        <w:gridCol w:w="1664"/>
        <w:gridCol w:w="4736"/>
      </w:tblGrid>
      <w:tr w:rsidR="00E60448" w:rsidRPr="006B1162" w14:paraId="030F7C52" w14:textId="77777777" w:rsidTr="009A2348">
        <w:trPr>
          <w:trHeight w:val="323"/>
        </w:trPr>
        <w:tc>
          <w:tcPr>
            <w:tcW w:w="5480" w:type="dxa"/>
            <w:hideMark/>
          </w:tcPr>
          <w:p w14:paraId="62166736" w14:textId="77777777" w:rsidR="00E60448" w:rsidRPr="006B1162" w:rsidRDefault="00E60448" w:rsidP="009A2348">
            <w:pPr>
              <w:spacing w:line="240" w:lineRule="auto"/>
              <w:jc w:val="center"/>
            </w:pPr>
            <w:r w:rsidRPr="006B1162">
              <w:t>I</w:t>
            </w:r>
            <w:r w:rsidRPr="00555FB3">
              <w:t>ndicators</w:t>
            </w:r>
          </w:p>
        </w:tc>
        <w:tc>
          <w:tcPr>
            <w:tcW w:w="0" w:type="auto"/>
            <w:hideMark/>
          </w:tcPr>
          <w:p w14:paraId="10827E54" w14:textId="77777777" w:rsidR="00E60448" w:rsidRPr="006B1162" w:rsidRDefault="00E60448" w:rsidP="009A2348">
            <w:pPr>
              <w:spacing w:line="240" w:lineRule="auto"/>
              <w:jc w:val="center"/>
            </w:pPr>
            <w:r w:rsidRPr="006B1162">
              <w:t>S</w:t>
            </w:r>
            <w:r w:rsidRPr="00555FB3">
              <w:t>core Interval</w:t>
            </w:r>
          </w:p>
        </w:tc>
        <w:tc>
          <w:tcPr>
            <w:tcW w:w="4464" w:type="dxa"/>
            <w:hideMark/>
          </w:tcPr>
          <w:p w14:paraId="79350BB8" w14:textId="77777777" w:rsidR="00E60448" w:rsidRPr="006B1162" w:rsidRDefault="00E60448" w:rsidP="009A2348">
            <w:pPr>
              <w:spacing w:line="240" w:lineRule="auto"/>
              <w:jc w:val="center"/>
            </w:pPr>
            <w:r w:rsidRPr="006B1162">
              <w:t>C</w:t>
            </w:r>
            <w:r w:rsidRPr="00555FB3">
              <w:t>omments</w:t>
            </w:r>
          </w:p>
        </w:tc>
      </w:tr>
      <w:tr w:rsidR="00E60448" w:rsidRPr="006B1162" w14:paraId="79E4B117" w14:textId="77777777" w:rsidTr="009A2348">
        <w:trPr>
          <w:trHeight w:val="647"/>
        </w:trPr>
        <w:tc>
          <w:tcPr>
            <w:tcW w:w="5480" w:type="dxa"/>
            <w:hideMark/>
          </w:tcPr>
          <w:p w14:paraId="04210D9D" w14:textId="77777777" w:rsidR="00E60448" w:rsidRPr="006B1162" w:rsidRDefault="00E60448" w:rsidP="009A2348">
            <w:pPr>
              <w:spacing w:line="240" w:lineRule="auto"/>
            </w:pPr>
            <w:r w:rsidRPr="00FD6375">
              <w:t xml:space="preserve">Effect on </w:t>
            </w:r>
            <w:r>
              <w:t>L</w:t>
            </w:r>
            <w:r w:rsidRPr="00FD6375">
              <w:t xml:space="preserve">ocal </w:t>
            </w:r>
            <w:r>
              <w:t>F</w:t>
            </w:r>
            <w:r w:rsidRPr="00FD6375">
              <w:t xml:space="preserve">lora and </w:t>
            </w:r>
            <w:r>
              <w:t>F</w:t>
            </w:r>
            <w:r w:rsidRPr="00FD6375">
              <w:t xml:space="preserve">auna and </w:t>
            </w:r>
            <w:r>
              <w:t>E</w:t>
            </w:r>
            <w:r w:rsidRPr="00FD6375">
              <w:t xml:space="preserve">cosystem </w:t>
            </w:r>
            <w:r>
              <w:t>B</w:t>
            </w:r>
            <w:r w:rsidRPr="00FD6375">
              <w:t>alance</w:t>
            </w:r>
          </w:p>
        </w:tc>
        <w:tc>
          <w:tcPr>
            <w:tcW w:w="0" w:type="auto"/>
            <w:hideMark/>
          </w:tcPr>
          <w:p w14:paraId="0313FFE1" w14:textId="77777777" w:rsidR="00E60448" w:rsidRPr="006B1162" w:rsidRDefault="00E60448" w:rsidP="009A2348">
            <w:pPr>
              <w:spacing w:line="240" w:lineRule="auto"/>
              <w:jc w:val="center"/>
            </w:pPr>
            <w:r w:rsidRPr="006B1162">
              <w:t>[0-2]</w:t>
            </w:r>
          </w:p>
        </w:tc>
        <w:tc>
          <w:tcPr>
            <w:tcW w:w="4464" w:type="dxa"/>
            <w:hideMark/>
          </w:tcPr>
          <w:p w14:paraId="314C1BEC" w14:textId="77777777" w:rsidR="00E60448" w:rsidRPr="006B1162" w:rsidRDefault="00E60448" w:rsidP="009A2348">
            <w:pPr>
              <w:spacing w:line="240" w:lineRule="auto"/>
            </w:pPr>
            <w:r w:rsidRPr="006B1162">
              <w:t>(0) High negative impact</w:t>
            </w:r>
          </w:p>
          <w:p w14:paraId="4FD7FFFF" w14:textId="77777777" w:rsidR="00E60448" w:rsidRPr="006B1162" w:rsidRDefault="00E60448" w:rsidP="009A2348">
            <w:pPr>
              <w:spacing w:line="240" w:lineRule="auto"/>
            </w:pPr>
            <w:r w:rsidRPr="006B1162">
              <w:t>(1) Some manageable impact</w:t>
            </w:r>
          </w:p>
          <w:p w14:paraId="2C84B371" w14:textId="77777777" w:rsidR="00E60448" w:rsidRPr="006B1162" w:rsidRDefault="00E60448" w:rsidP="009A2348">
            <w:pPr>
              <w:spacing w:line="240" w:lineRule="auto"/>
            </w:pPr>
            <w:r w:rsidRPr="006B1162">
              <w:t>(2) No significant impact</w:t>
            </w:r>
          </w:p>
        </w:tc>
      </w:tr>
      <w:tr w:rsidR="00E60448" w:rsidRPr="006B1162" w14:paraId="32183A9F" w14:textId="77777777" w:rsidTr="009A2348">
        <w:trPr>
          <w:trHeight w:val="1187"/>
        </w:trPr>
        <w:tc>
          <w:tcPr>
            <w:tcW w:w="5480" w:type="dxa"/>
            <w:hideMark/>
          </w:tcPr>
          <w:p w14:paraId="556AC4A7" w14:textId="77777777" w:rsidR="00E60448" w:rsidRPr="006B1162" w:rsidRDefault="00E60448" w:rsidP="009A2348">
            <w:pPr>
              <w:spacing w:line="240" w:lineRule="auto"/>
            </w:pPr>
            <w:r w:rsidRPr="00FD6375">
              <w:t xml:space="preserve">Extent of </w:t>
            </w:r>
            <w:r>
              <w:t>S</w:t>
            </w:r>
            <w:r w:rsidRPr="00FD6375">
              <w:t xml:space="preserve">ustainable </w:t>
            </w:r>
            <w:r>
              <w:t>M</w:t>
            </w:r>
            <w:r w:rsidRPr="00FD6375">
              <w:t xml:space="preserve">aterial use and </w:t>
            </w:r>
            <w:r>
              <w:t>R</w:t>
            </w:r>
            <w:r w:rsidRPr="00FD6375">
              <w:t xml:space="preserve">esource </w:t>
            </w:r>
            <w:r>
              <w:t>E</w:t>
            </w:r>
            <w:r w:rsidRPr="00FD6375">
              <w:t>fficiency</w:t>
            </w:r>
          </w:p>
        </w:tc>
        <w:tc>
          <w:tcPr>
            <w:tcW w:w="0" w:type="auto"/>
            <w:hideMark/>
          </w:tcPr>
          <w:p w14:paraId="7C0719E6" w14:textId="77777777" w:rsidR="00E60448" w:rsidRPr="006B1162" w:rsidRDefault="00E60448" w:rsidP="009A2348">
            <w:pPr>
              <w:spacing w:line="240" w:lineRule="auto"/>
              <w:jc w:val="center"/>
            </w:pPr>
            <w:r w:rsidRPr="006B1162">
              <w:t>[0-3]</w:t>
            </w:r>
          </w:p>
        </w:tc>
        <w:tc>
          <w:tcPr>
            <w:tcW w:w="4464" w:type="dxa"/>
            <w:hideMark/>
          </w:tcPr>
          <w:p w14:paraId="37798796" w14:textId="77777777" w:rsidR="00E60448" w:rsidRPr="006B1162" w:rsidRDefault="00E60448" w:rsidP="009A2348">
            <w:pPr>
              <w:spacing w:line="240" w:lineRule="auto"/>
            </w:pPr>
            <w:r w:rsidRPr="006B1162">
              <w:t>(0) Unsustainable, high consumption</w:t>
            </w:r>
          </w:p>
          <w:p w14:paraId="4C536912" w14:textId="77777777" w:rsidR="00E60448" w:rsidRPr="006B1162" w:rsidRDefault="00E60448" w:rsidP="009A2348">
            <w:pPr>
              <w:spacing w:line="240" w:lineRule="auto"/>
            </w:pPr>
            <w:r w:rsidRPr="006B1162">
              <w:t>(1) Moderate sustainability</w:t>
            </w:r>
          </w:p>
          <w:p w14:paraId="36F2C0BD" w14:textId="77777777" w:rsidR="00E60448" w:rsidRPr="006B1162" w:rsidRDefault="00E60448" w:rsidP="009A2348">
            <w:pPr>
              <w:spacing w:line="240" w:lineRule="auto"/>
            </w:pPr>
            <w:r w:rsidRPr="006B1162">
              <w:t>(2) Mostly sustainable, low consumption</w:t>
            </w:r>
          </w:p>
          <w:p w14:paraId="19D8ED67" w14:textId="77777777" w:rsidR="00E60448" w:rsidRPr="006B1162" w:rsidRDefault="00E60448" w:rsidP="009A2348">
            <w:pPr>
              <w:keepNext/>
              <w:spacing w:line="240" w:lineRule="auto"/>
            </w:pPr>
            <w:r w:rsidRPr="006B1162">
              <w:t>(3) Fully sustainable and efficient</w:t>
            </w:r>
          </w:p>
        </w:tc>
      </w:tr>
      <w:tr w:rsidR="00E60448" w:rsidRPr="006B1162" w14:paraId="211EFBA1" w14:textId="77777777" w:rsidTr="00655D0F">
        <w:trPr>
          <w:trHeight w:val="271"/>
        </w:trPr>
        <w:tc>
          <w:tcPr>
            <w:tcW w:w="5480" w:type="dxa"/>
          </w:tcPr>
          <w:p w14:paraId="668DB40F" w14:textId="77777777" w:rsidR="00E60448" w:rsidRPr="00FD6375" w:rsidRDefault="00E60448" w:rsidP="009A2348">
            <w:pPr>
              <w:spacing w:line="240" w:lineRule="auto"/>
            </w:pPr>
            <w:r>
              <w:rPr>
                <w:bCs/>
              </w:rPr>
              <w:t xml:space="preserve">Possible </w:t>
            </w:r>
            <w:r w:rsidRPr="00555FB3">
              <w:rPr>
                <w:bCs/>
              </w:rPr>
              <w:t>Total Point</w:t>
            </w:r>
          </w:p>
        </w:tc>
        <w:tc>
          <w:tcPr>
            <w:tcW w:w="6400" w:type="dxa"/>
            <w:gridSpan w:val="2"/>
          </w:tcPr>
          <w:p w14:paraId="65419C88" w14:textId="77777777" w:rsidR="00E60448" w:rsidRPr="006B1162" w:rsidRDefault="00E60448" w:rsidP="009A2348">
            <w:pPr>
              <w:spacing w:line="240" w:lineRule="auto"/>
              <w:jc w:val="center"/>
            </w:pPr>
            <w:r>
              <w:t>5</w:t>
            </w:r>
          </w:p>
        </w:tc>
      </w:tr>
    </w:tbl>
    <w:p w14:paraId="3CA80A62" w14:textId="77777777" w:rsidR="00E60448" w:rsidRPr="00555FB3" w:rsidRDefault="00E60448" w:rsidP="009B135D">
      <w:pPr>
        <w:pStyle w:val="Quote"/>
      </w:pPr>
      <w:bookmarkStart w:id="302" w:name="_Toc153126864"/>
      <w:bookmarkStart w:id="303" w:name="_Toc153135603"/>
      <w:r w:rsidRPr="00555FB3">
        <w:t>Table 1</w:t>
      </w:r>
      <w:r w:rsidRPr="00555FB3">
        <w:fldChar w:fldCharType="begin"/>
      </w:r>
      <w:r w:rsidRPr="00555FB3">
        <w:instrText xml:space="preserve"> SEQ Table \* ARABIC </w:instrText>
      </w:r>
      <w:r w:rsidRPr="00555FB3">
        <w:fldChar w:fldCharType="separate"/>
      </w:r>
      <w:r w:rsidRPr="00555FB3">
        <w:t>5</w:t>
      </w:r>
      <w:r w:rsidRPr="00555FB3">
        <w:fldChar w:fldCharType="end"/>
      </w:r>
      <w:r w:rsidRPr="00555FB3">
        <w:t>: Environmental Safety Impact Criterion Checklist</w:t>
      </w:r>
      <w:bookmarkEnd w:id="302"/>
      <w:bookmarkEnd w:id="303"/>
    </w:p>
    <w:p w14:paraId="15A3229A" w14:textId="77777777" w:rsidR="00E60448" w:rsidRDefault="00E60448" w:rsidP="00E60448"/>
    <w:p w14:paraId="221A95CE" w14:textId="77777777" w:rsidR="00655D0F" w:rsidRPr="00555FB3" w:rsidRDefault="00655D0F" w:rsidP="00E60448"/>
    <w:p w14:paraId="2E732EFC" w14:textId="77777777" w:rsidR="00E60448" w:rsidRPr="00555FB3" w:rsidRDefault="00E60448" w:rsidP="00E60448"/>
    <w:tbl>
      <w:tblPr>
        <w:tblStyle w:val="TableGrid"/>
        <w:tblW w:w="11880" w:type="dxa"/>
        <w:tblInd w:w="-1265" w:type="dxa"/>
        <w:tblLook w:val="0420" w:firstRow="1" w:lastRow="0" w:firstColumn="0" w:lastColumn="0" w:noHBand="0" w:noVBand="1"/>
      </w:tblPr>
      <w:tblGrid>
        <w:gridCol w:w="4045"/>
        <w:gridCol w:w="886"/>
        <w:gridCol w:w="6949"/>
      </w:tblGrid>
      <w:tr w:rsidR="00E60448" w:rsidRPr="00FD6375" w14:paraId="11FD51A9" w14:textId="77777777" w:rsidTr="009A2348">
        <w:trPr>
          <w:trHeight w:val="90"/>
        </w:trPr>
        <w:tc>
          <w:tcPr>
            <w:tcW w:w="4045" w:type="dxa"/>
            <w:hideMark/>
          </w:tcPr>
          <w:p w14:paraId="13DE4680" w14:textId="77777777" w:rsidR="00E60448" w:rsidRPr="00FD6375" w:rsidRDefault="00E60448" w:rsidP="009A2348">
            <w:pPr>
              <w:spacing w:line="240" w:lineRule="auto"/>
              <w:jc w:val="center"/>
            </w:pPr>
            <w:r w:rsidRPr="00FD6375">
              <w:t>I</w:t>
            </w:r>
            <w:r w:rsidRPr="00555FB3">
              <w:t>ndicators</w:t>
            </w:r>
          </w:p>
        </w:tc>
        <w:tc>
          <w:tcPr>
            <w:tcW w:w="0" w:type="auto"/>
            <w:hideMark/>
          </w:tcPr>
          <w:p w14:paraId="514364E1" w14:textId="77777777" w:rsidR="00E60448" w:rsidRPr="00FD6375" w:rsidRDefault="00E60448" w:rsidP="009A2348">
            <w:pPr>
              <w:spacing w:line="240" w:lineRule="auto"/>
              <w:jc w:val="center"/>
            </w:pPr>
            <w:r w:rsidRPr="00FD6375">
              <w:t>S</w:t>
            </w:r>
            <w:r w:rsidRPr="00555FB3">
              <w:t>cores</w:t>
            </w:r>
          </w:p>
        </w:tc>
        <w:tc>
          <w:tcPr>
            <w:tcW w:w="6711" w:type="dxa"/>
            <w:hideMark/>
          </w:tcPr>
          <w:p w14:paraId="2181F76A" w14:textId="77777777" w:rsidR="00E60448" w:rsidRPr="00FD6375" w:rsidRDefault="00E60448" w:rsidP="009A2348">
            <w:pPr>
              <w:spacing w:line="240" w:lineRule="auto"/>
              <w:jc w:val="center"/>
            </w:pPr>
            <w:r w:rsidRPr="00FD6375">
              <w:t>C</w:t>
            </w:r>
            <w:r w:rsidRPr="00555FB3">
              <w:t>omments</w:t>
            </w:r>
          </w:p>
        </w:tc>
      </w:tr>
      <w:tr w:rsidR="00E60448" w:rsidRPr="00FD6375" w14:paraId="34E062C1" w14:textId="77777777" w:rsidTr="009A2348">
        <w:trPr>
          <w:trHeight w:val="323"/>
        </w:trPr>
        <w:tc>
          <w:tcPr>
            <w:tcW w:w="4045" w:type="dxa"/>
            <w:hideMark/>
          </w:tcPr>
          <w:p w14:paraId="3E32840E" w14:textId="77777777" w:rsidR="00E60448" w:rsidRPr="00FD6375" w:rsidRDefault="00E60448" w:rsidP="009A2348">
            <w:pPr>
              <w:spacing w:line="240" w:lineRule="auto"/>
            </w:pPr>
            <w:r w:rsidRPr="00FD6375">
              <w:t xml:space="preserve">Effect on </w:t>
            </w:r>
            <w:r>
              <w:t>L</w:t>
            </w:r>
            <w:r w:rsidRPr="00FD6375">
              <w:t xml:space="preserve">ocal </w:t>
            </w:r>
            <w:r>
              <w:t>F</w:t>
            </w:r>
            <w:r w:rsidRPr="00FD6375">
              <w:t xml:space="preserve">lora and </w:t>
            </w:r>
            <w:r>
              <w:t>F</w:t>
            </w:r>
            <w:r w:rsidRPr="00FD6375">
              <w:t xml:space="preserve">auna and </w:t>
            </w:r>
            <w:r>
              <w:t>E</w:t>
            </w:r>
            <w:r w:rsidRPr="00FD6375">
              <w:t xml:space="preserve">cosystem </w:t>
            </w:r>
            <w:r>
              <w:t>B</w:t>
            </w:r>
            <w:r w:rsidRPr="00FD6375">
              <w:t>alance</w:t>
            </w:r>
          </w:p>
        </w:tc>
        <w:tc>
          <w:tcPr>
            <w:tcW w:w="0" w:type="auto"/>
            <w:hideMark/>
          </w:tcPr>
          <w:p w14:paraId="3300E7C0" w14:textId="77777777" w:rsidR="00E60448" w:rsidRPr="00FD6375" w:rsidRDefault="00E60448" w:rsidP="009A2348">
            <w:pPr>
              <w:spacing w:line="240" w:lineRule="auto"/>
              <w:jc w:val="center"/>
            </w:pPr>
            <w:r w:rsidRPr="00FD6375">
              <w:t>1</w:t>
            </w:r>
          </w:p>
        </w:tc>
        <w:tc>
          <w:tcPr>
            <w:tcW w:w="6711" w:type="dxa"/>
            <w:hideMark/>
          </w:tcPr>
          <w:p w14:paraId="44C78259" w14:textId="77777777" w:rsidR="00E60448" w:rsidRPr="00FD6375" w:rsidRDefault="00E60448" w:rsidP="009A2348">
            <w:pPr>
              <w:spacing w:line="240" w:lineRule="auto"/>
            </w:pPr>
            <w:r w:rsidRPr="00FD6375">
              <w:t>The system uses odor repellent which may temporarily affect local wildlife [19], [22] but isn't expected to have a long-term impact on the ecosystem balance [20].</w:t>
            </w:r>
          </w:p>
        </w:tc>
      </w:tr>
      <w:tr w:rsidR="00E60448" w:rsidRPr="00FD6375" w14:paraId="018F672B" w14:textId="77777777" w:rsidTr="009A2348">
        <w:trPr>
          <w:trHeight w:val="90"/>
        </w:trPr>
        <w:tc>
          <w:tcPr>
            <w:tcW w:w="4045" w:type="dxa"/>
            <w:hideMark/>
          </w:tcPr>
          <w:p w14:paraId="1F395876" w14:textId="77777777" w:rsidR="00E60448" w:rsidRPr="00FD6375" w:rsidRDefault="00E60448" w:rsidP="009A2348">
            <w:pPr>
              <w:spacing w:line="240" w:lineRule="auto"/>
            </w:pPr>
            <w:r w:rsidRPr="00FD6375">
              <w:t xml:space="preserve">Extent of </w:t>
            </w:r>
            <w:r>
              <w:t>S</w:t>
            </w:r>
            <w:r w:rsidRPr="00FD6375">
              <w:t xml:space="preserve">ustainable </w:t>
            </w:r>
            <w:r>
              <w:t>M</w:t>
            </w:r>
            <w:r w:rsidRPr="00FD6375">
              <w:t xml:space="preserve">aterial use and </w:t>
            </w:r>
            <w:r>
              <w:t>R</w:t>
            </w:r>
            <w:r w:rsidRPr="00FD6375">
              <w:t xml:space="preserve">esource </w:t>
            </w:r>
            <w:r>
              <w:t>E</w:t>
            </w:r>
            <w:r w:rsidRPr="00FD6375">
              <w:t>fficiency</w:t>
            </w:r>
          </w:p>
        </w:tc>
        <w:tc>
          <w:tcPr>
            <w:tcW w:w="0" w:type="auto"/>
            <w:hideMark/>
          </w:tcPr>
          <w:p w14:paraId="7603723E" w14:textId="77777777" w:rsidR="00E60448" w:rsidRPr="00FD6375" w:rsidRDefault="00E60448" w:rsidP="009A2348">
            <w:pPr>
              <w:spacing w:line="240" w:lineRule="auto"/>
              <w:jc w:val="center"/>
            </w:pPr>
            <w:r w:rsidRPr="00FD6375">
              <w:t>2</w:t>
            </w:r>
          </w:p>
        </w:tc>
        <w:tc>
          <w:tcPr>
            <w:tcW w:w="6711" w:type="dxa"/>
            <w:hideMark/>
          </w:tcPr>
          <w:p w14:paraId="7D42AA62" w14:textId="77777777" w:rsidR="00E60448" w:rsidRPr="00FD6375" w:rsidRDefault="00E60448" w:rsidP="009A2348">
            <w:pPr>
              <w:keepNext/>
              <w:spacing w:line="240" w:lineRule="auto"/>
            </w:pPr>
            <w:r w:rsidRPr="00FD6375">
              <w:t>Electronic devices like the Kinect [18] camera and the control unit [14] do not typically require frequent replacement and have low energy consumption [63].</w:t>
            </w:r>
          </w:p>
        </w:tc>
      </w:tr>
      <w:tr w:rsidR="00E60448" w:rsidRPr="00FD6375" w14:paraId="7D9F5D42" w14:textId="77777777" w:rsidTr="009A2348">
        <w:trPr>
          <w:trHeight w:val="90"/>
        </w:trPr>
        <w:tc>
          <w:tcPr>
            <w:tcW w:w="4045" w:type="dxa"/>
          </w:tcPr>
          <w:p w14:paraId="75758FF2" w14:textId="70F1C25F" w:rsidR="00E60448" w:rsidRPr="00FD6375" w:rsidRDefault="00E60448" w:rsidP="009A2348">
            <w:pPr>
              <w:spacing w:line="240" w:lineRule="auto"/>
            </w:pPr>
            <w:r w:rsidRPr="00555FB3">
              <w:rPr>
                <w:bCs/>
              </w:rPr>
              <w:t>Total Point</w:t>
            </w:r>
          </w:p>
        </w:tc>
        <w:tc>
          <w:tcPr>
            <w:tcW w:w="7835" w:type="dxa"/>
            <w:gridSpan w:val="2"/>
          </w:tcPr>
          <w:p w14:paraId="3A202104" w14:textId="62F58AC8" w:rsidR="00E60448" w:rsidRPr="00FD6375" w:rsidRDefault="00E60448" w:rsidP="009A2348">
            <w:pPr>
              <w:keepNext/>
              <w:spacing w:line="240" w:lineRule="auto"/>
              <w:jc w:val="center"/>
            </w:pPr>
            <w:r>
              <w:t>3</w:t>
            </w:r>
            <w:r w:rsidR="00655D0F">
              <w:t>/5</w:t>
            </w:r>
          </w:p>
        </w:tc>
      </w:tr>
    </w:tbl>
    <w:p w14:paraId="65C99FC4" w14:textId="34EB01F0" w:rsidR="00E60448" w:rsidRPr="00555FB3" w:rsidRDefault="00E60448" w:rsidP="009B135D">
      <w:pPr>
        <w:pStyle w:val="Quote"/>
      </w:pPr>
      <w:bookmarkStart w:id="304" w:name="_Toc153126865"/>
      <w:bookmarkStart w:id="305" w:name="_Toc153135604"/>
      <w:r w:rsidRPr="00555FB3">
        <w:t>Table 1</w:t>
      </w:r>
      <w:r w:rsidRPr="00555FB3">
        <w:fldChar w:fldCharType="begin"/>
      </w:r>
      <w:r w:rsidRPr="00555FB3">
        <w:instrText xml:space="preserve"> SEQ Table \* ARABIC </w:instrText>
      </w:r>
      <w:r w:rsidRPr="00555FB3">
        <w:fldChar w:fldCharType="separate"/>
      </w:r>
      <w:r w:rsidRPr="00555FB3">
        <w:t>6</w:t>
      </w:r>
      <w:r w:rsidRPr="00555FB3">
        <w:fldChar w:fldCharType="end"/>
      </w:r>
      <w:r w:rsidRPr="00555FB3">
        <w:t xml:space="preserve">: Environmental Safety Impact Criterion for Kinect-Based Deterrent System </w:t>
      </w:r>
      <w:r w:rsidR="00655D0F" w:rsidRPr="00555FB3">
        <w:t>with</w:t>
      </w:r>
      <w:r w:rsidRPr="00555FB3">
        <w:t xml:space="preserve"> </w:t>
      </w:r>
      <w:r w:rsidR="00655D0F">
        <w:t>a</w:t>
      </w:r>
      <w:r w:rsidRPr="00555FB3">
        <w:t>n Odor-Repellent</w:t>
      </w:r>
      <w:bookmarkEnd w:id="304"/>
      <w:bookmarkEnd w:id="305"/>
    </w:p>
    <w:p w14:paraId="03030689" w14:textId="77777777" w:rsidR="00E60448" w:rsidRDefault="00E60448" w:rsidP="00E60448"/>
    <w:p w14:paraId="261E7190" w14:textId="77777777" w:rsidR="00E60448" w:rsidRDefault="00E60448" w:rsidP="00E60448"/>
    <w:p w14:paraId="78F77934" w14:textId="77777777" w:rsidR="00E60448" w:rsidRPr="00555FB3" w:rsidRDefault="00E60448" w:rsidP="00E60448"/>
    <w:tbl>
      <w:tblPr>
        <w:tblStyle w:val="TableGrid"/>
        <w:tblW w:w="11880" w:type="dxa"/>
        <w:tblInd w:w="-1265" w:type="dxa"/>
        <w:tblLook w:val="0420" w:firstRow="1" w:lastRow="0" w:firstColumn="0" w:lastColumn="0" w:noHBand="0" w:noVBand="1"/>
      </w:tblPr>
      <w:tblGrid>
        <w:gridCol w:w="3805"/>
        <w:gridCol w:w="885"/>
        <w:gridCol w:w="7190"/>
      </w:tblGrid>
      <w:tr w:rsidR="00E60448" w:rsidRPr="00FD6375" w14:paraId="4BC14315" w14:textId="77777777" w:rsidTr="009A2348">
        <w:trPr>
          <w:trHeight w:val="754"/>
        </w:trPr>
        <w:tc>
          <w:tcPr>
            <w:tcW w:w="3805" w:type="dxa"/>
            <w:hideMark/>
          </w:tcPr>
          <w:p w14:paraId="48F1B334" w14:textId="77777777" w:rsidR="00E60448" w:rsidRPr="00FD6375" w:rsidRDefault="00E60448" w:rsidP="009A2348">
            <w:pPr>
              <w:spacing w:line="240" w:lineRule="auto"/>
              <w:jc w:val="center"/>
            </w:pPr>
            <w:r w:rsidRPr="00FD6375">
              <w:t>I</w:t>
            </w:r>
            <w:r w:rsidRPr="00555FB3">
              <w:t>ndicators</w:t>
            </w:r>
          </w:p>
        </w:tc>
        <w:tc>
          <w:tcPr>
            <w:tcW w:w="0" w:type="auto"/>
            <w:hideMark/>
          </w:tcPr>
          <w:p w14:paraId="7B74C0B5" w14:textId="77777777" w:rsidR="00E60448" w:rsidRPr="00FD6375" w:rsidRDefault="00E60448" w:rsidP="009A2348">
            <w:pPr>
              <w:spacing w:line="240" w:lineRule="auto"/>
              <w:jc w:val="center"/>
            </w:pPr>
            <w:r w:rsidRPr="00FD6375">
              <w:t>S</w:t>
            </w:r>
            <w:r w:rsidRPr="00555FB3">
              <w:t>cores</w:t>
            </w:r>
          </w:p>
        </w:tc>
        <w:tc>
          <w:tcPr>
            <w:tcW w:w="6951" w:type="dxa"/>
            <w:hideMark/>
          </w:tcPr>
          <w:p w14:paraId="4911D265" w14:textId="77777777" w:rsidR="00E60448" w:rsidRPr="00FD6375" w:rsidRDefault="00E60448" w:rsidP="009A2348">
            <w:pPr>
              <w:spacing w:line="240" w:lineRule="auto"/>
              <w:jc w:val="center"/>
            </w:pPr>
            <w:r w:rsidRPr="00FD6375">
              <w:t>C</w:t>
            </w:r>
            <w:r w:rsidRPr="00555FB3">
              <w:t>omments</w:t>
            </w:r>
          </w:p>
        </w:tc>
      </w:tr>
      <w:tr w:rsidR="00E60448" w:rsidRPr="00FD6375" w14:paraId="6098E8C1" w14:textId="77777777" w:rsidTr="009A2348">
        <w:trPr>
          <w:trHeight w:val="975"/>
        </w:trPr>
        <w:tc>
          <w:tcPr>
            <w:tcW w:w="3805" w:type="dxa"/>
            <w:hideMark/>
          </w:tcPr>
          <w:p w14:paraId="50376707" w14:textId="77777777" w:rsidR="00E60448" w:rsidRPr="00FD6375" w:rsidRDefault="00E60448" w:rsidP="009A2348">
            <w:pPr>
              <w:spacing w:line="240" w:lineRule="auto"/>
            </w:pPr>
            <w:r w:rsidRPr="00FD6375">
              <w:t xml:space="preserve">Effect on </w:t>
            </w:r>
            <w:r>
              <w:t>L</w:t>
            </w:r>
            <w:r w:rsidRPr="00FD6375">
              <w:t xml:space="preserve">ocal </w:t>
            </w:r>
            <w:r>
              <w:t>F</w:t>
            </w:r>
            <w:r w:rsidRPr="00FD6375">
              <w:t xml:space="preserve">lora and </w:t>
            </w:r>
            <w:r>
              <w:t>F</w:t>
            </w:r>
            <w:r w:rsidRPr="00FD6375">
              <w:t xml:space="preserve">auna and </w:t>
            </w:r>
            <w:r>
              <w:t>E</w:t>
            </w:r>
            <w:r w:rsidRPr="00FD6375">
              <w:t xml:space="preserve">cosystem </w:t>
            </w:r>
            <w:r>
              <w:t>B</w:t>
            </w:r>
            <w:r w:rsidRPr="00FD6375">
              <w:t>alance</w:t>
            </w:r>
          </w:p>
        </w:tc>
        <w:tc>
          <w:tcPr>
            <w:tcW w:w="0" w:type="auto"/>
            <w:hideMark/>
          </w:tcPr>
          <w:p w14:paraId="78784EAE" w14:textId="77777777" w:rsidR="00E60448" w:rsidRPr="00FD6375" w:rsidRDefault="00E60448" w:rsidP="009A2348">
            <w:pPr>
              <w:spacing w:line="240" w:lineRule="auto"/>
              <w:jc w:val="center"/>
            </w:pPr>
            <w:r w:rsidRPr="00FD6375">
              <w:t>2</w:t>
            </w:r>
          </w:p>
        </w:tc>
        <w:tc>
          <w:tcPr>
            <w:tcW w:w="6951" w:type="dxa"/>
            <w:hideMark/>
          </w:tcPr>
          <w:p w14:paraId="3A6F72EE" w14:textId="77777777" w:rsidR="00E60448" w:rsidRPr="00FD6375" w:rsidRDefault="00E60448" w:rsidP="009A2348">
            <w:pPr>
              <w:spacing w:line="240" w:lineRule="auto"/>
            </w:pPr>
            <w:r w:rsidRPr="00FD6375">
              <w:t>Ultrasonic frequencies target boars without affecting other wildlife or the ecosystem [24], as they are not known to impact flora or non-target fauna [29].</w:t>
            </w:r>
          </w:p>
        </w:tc>
      </w:tr>
      <w:tr w:rsidR="00E60448" w:rsidRPr="00FD6375" w14:paraId="42B19542" w14:textId="77777777" w:rsidTr="009A2348">
        <w:trPr>
          <w:trHeight w:val="975"/>
        </w:trPr>
        <w:tc>
          <w:tcPr>
            <w:tcW w:w="3805" w:type="dxa"/>
            <w:hideMark/>
          </w:tcPr>
          <w:p w14:paraId="65261B36" w14:textId="77777777" w:rsidR="00E60448" w:rsidRPr="00FD6375" w:rsidRDefault="00E60448" w:rsidP="009A2348">
            <w:pPr>
              <w:spacing w:line="240" w:lineRule="auto"/>
            </w:pPr>
            <w:r w:rsidRPr="00FD6375">
              <w:t xml:space="preserve">Extent of </w:t>
            </w:r>
            <w:r>
              <w:t>S</w:t>
            </w:r>
            <w:r w:rsidRPr="00FD6375">
              <w:t xml:space="preserve">ustainable </w:t>
            </w:r>
            <w:r>
              <w:t>M</w:t>
            </w:r>
            <w:r w:rsidRPr="00FD6375">
              <w:t xml:space="preserve">aterial use and </w:t>
            </w:r>
            <w:r>
              <w:t>R</w:t>
            </w:r>
            <w:r w:rsidRPr="00FD6375">
              <w:t xml:space="preserve">esource </w:t>
            </w:r>
            <w:r>
              <w:t>E</w:t>
            </w:r>
            <w:r w:rsidRPr="00FD6375">
              <w:t>fficiency</w:t>
            </w:r>
          </w:p>
        </w:tc>
        <w:tc>
          <w:tcPr>
            <w:tcW w:w="0" w:type="auto"/>
            <w:hideMark/>
          </w:tcPr>
          <w:p w14:paraId="01EEE46D" w14:textId="77777777" w:rsidR="00E60448" w:rsidRPr="00FD6375" w:rsidRDefault="00E60448" w:rsidP="009A2348">
            <w:pPr>
              <w:spacing w:line="240" w:lineRule="auto"/>
              <w:jc w:val="center"/>
            </w:pPr>
            <w:r w:rsidRPr="00FD6375">
              <w:t>1</w:t>
            </w:r>
          </w:p>
        </w:tc>
        <w:tc>
          <w:tcPr>
            <w:tcW w:w="6951" w:type="dxa"/>
            <w:hideMark/>
          </w:tcPr>
          <w:p w14:paraId="44BDDC19" w14:textId="643B19C5" w:rsidR="00E60448" w:rsidRPr="00FD6375" w:rsidRDefault="00E60448" w:rsidP="009A2348">
            <w:pPr>
              <w:keepNext/>
              <w:spacing w:line="240" w:lineRule="auto"/>
            </w:pPr>
            <w:r w:rsidRPr="00FD6375">
              <w:t xml:space="preserve">Rpi [21] and other electronics are energy-efficient, though not fully sustainable. The use of </w:t>
            </w:r>
            <w:r w:rsidR="003F0C94">
              <w:t>a machine learning</w:t>
            </w:r>
            <w:r w:rsidR="00AF336A">
              <w:t xml:space="preserve"> </w:t>
            </w:r>
            <w:r w:rsidRPr="00FD6375">
              <w:t>model for detection reduces resource efficiency [64] by causing activation even when unnecessary [25].</w:t>
            </w:r>
          </w:p>
        </w:tc>
      </w:tr>
      <w:tr w:rsidR="00E60448" w:rsidRPr="00FD6375" w14:paraId="7F6E7CD8" w14:textId="77777777" w:rsidTr="00655D0F">
        <w:trPr>
          <w:trHeight w:val="275"/>
        </w:trPr>
        <w:tc>
          <w:tcPr>
            <w:tcW w:w="3805" w:type="dxa"/>
          </w:tcPr>
          <w:p w14:paraId="31B7DE38" w14:textId="55660198" w:rsidR="00E60448" w:rsidRPr="00FD6375" w:rsidRDefault="00E60448" w:rsidP="009A2348">
            <w:pPr>
              <w:spacing w:line="240" w:lineRule="auto"/>
            </w:pPr>
            <w:r w:rsidRPr="00555FB3">
              <w:rPr>
                <w:bCs/>
              </w:rPr>
              <w:t>Total Point</w:t>
            </w:r>
          </w:p>
        </w:tc>
        <w:tc>
          <w:tcPr>
            <w:tcW w:w="8075" w:type="dxa"/>
            <w:gridSpan w:val="2"/>
          </w:tcPr>
          <w:p w14:paraId="75D4CAA1" w14:textId="5CF968C4" w:rsidR="00E60448" w:rsidRPr="00FD6375" w:rsidRDefault="00E60448" w:rsidP="009A2348">
            <w:pPr>
              <w:keepNext/>
              <w:spacing w:line="240" w:lineRule="auto"/>
              <w:jc w:val="center"/>
            </w:pPr>
            <w:r>
              <w:t>3</w:t>
            </w:r>
            <w:r w:rsidR="00655D0F">
              <w:t>/5</w:t>
            </w:r>
          </w:p>
        </w:tc>
      </w:tr>
    </w:tbl>
    <w:p w14:paraId="4CB85C22" w14:textId="77777777" w:rsidR="00E60448" w:rsidRPr="00555FB3" w:rsidRDefault="00E60448" w:rsidP="009B135D">
      <w:pPr>
        <w:pStyle w:val="Quote"/>
      </w:pPr>
      <w:bookmarkStart w:id="306" w:name="_Toc153126866"/>
      <w:bookmarkStart w:id="307" w:name="_Toc153135605"/>
      <w:r w:rsidRPr="00555FB3">
        <w:t>Table 1</w:t>
      </w:r>
      <w:r w:rsidRPr="00555FB3">
        <w:fldChar w:fldCharType="begin"/>
      </w:r>
      <w:r w:rsidRPr="00555FB3">
        <w:instrText xml:space="preserve"> SEQ Table \* ARABIC </w:instrText>
      </w:r>
      <w:r w:rsidRPr="00555FB3">
        <w:fldChar w:fldCharType="separate"/>
      </w:r>
      <w:r w:rsidRPr="00555FB3">
        <w:t>7</w:t>
      </w:r>
      <w:r w:rsidRPr="00555FB3">
        <w:fldChar w:fldCharType="end"/>
      </w:r>
      <w:r w:rsidRPr="00555FB3">
        <w:t>: Environmental Safety Impact Criterion for Machine Learning-Based Acoustic Deterrent System</w:t>
      </w:r>
      <w:bookmarkEnd w:id="306"/>
      <w:bookmarkEnd w:id="307"/>
      <w:r w:rsidRPr="00555FB3">
        <w:t xml:space="preserve"> </w:t>
      </w:r>
    </w:p>
    <w:p w14:paraId="57B37352" w14:textId="77777777" w:rsidR="00E60448" w:rsidRPr="00555FB3" w:rsidRDefault="00E60448" w:rsidP="00E60448"/>
    <w:tbl>
      <w:tblPr>
        <w:tblStyle w:val="TableGrid"/>
        <w:tblW w:w="11880" w:type="dxa"/>
        <w:tblInd w:w="-1265" w:type="dxa"/>
        <w:tblLook w:val="0420" w:firstRow="1" w:lastRow="0" w:firstColumn="0" w:lastColumn="0" w:noHBand="0" w:noVBand="1"/>
      </w:tblPr>
      <w:tblGrid>
        <w:gridCol w:w="3807"/>
        <w:gridCol w:w="885"/>
        <w:gridCol w:w="7188"/>
      </w:tblGrid>
      <w:tr w:rsidR="00E60448" w:rsidRPr="00FD6375" w14:paraId="287729C3" w14:textId="77777777" w:rsidTr="009A2348">
        <w:trPr>
          <w:trHeight w:val="754"/>
        </w:trPr>
        <w:tc>
          <w:tcPr>
            <w:tcW w:w="3807" w:type="dxa"/>
            <w:hideMark/>
          </w:tcPr>
          <w:p w14:paraId="1A5BEB01" w14:textId="77777777" w:rsidR="00E60448" w:rsidRPr="00FD6375" w:rsidRDefault="00E60448" w:rsidP="009A2348">
            <w:pPr>
              <w:spacing w:line="240" w:lineRule="auto"/>
              <w:jc w:val="center"/>
            </w:pPr>
            <w:r w:rsidRPr="00FD6375">
              <w:t>I</w:t>
            </w:r>
            <w:r w:rsidRPr="00555FB3">
              <w:t>ndicators</w:t>
            </w:r>
          </w:p>
        </w:tc>
        <w:tc>
          <w:tcPr>
            <w:tcW w:w="0" w:type="auto"/>
            <w:hideMark/>
          </w:tcPr>
          <w:p w14:paraId="53535383" w14:textId="77777777" w:rsidR="00E60448" w:rsidRPr="00FD6375" w:rsidRDefault="00E60448" w:rsidP="009A2348">
            <w:pPr>
              <w:spacing w:line="240" w:lineRule="auto"/>
              <w:jc w:val="center"/>
            </w:pPr>
            <w:r w:rsidRPr="00FD6375">
              <w:t>S</w:t>
            </w:r>
            <w:r w:rsidRPr="00555FB3">
              <w:t>cores</w:t>
            </w:r>
          </w:p>
        </w:tc>
        <w:tc>
          <w:tcPr>
            <w:tcW w:w="6949" w:type="dxa"/>
            <w:hideMark/>
          </w:tcPr>
          <w:p w14:paraId="3EB7B3BD" w14:textId="77777777" w:rsidR="00E60448" w:rsidRPr="00FD6375" w:rsidRDefault="00E60448" w:rsidP="009A2348">
            <w:pPr>
              <w:spacing w:line="240" w:lineRule="auto"/>
              <w:jc w:val="center"/>
            </w:pPr>
            <w:r w:rsidRPr="00FD6375">
              <w:t>C</w:t>
            </w:r>
            <w:r w:rsidRPr="00555FB3">
              <w:t>omments</w:t>
            </w:r>
          </w:p>
        </w:tc>
      </w:tr>
      <w:tr w:rsidR="00E60448" w:rsidRPr="00FD6375" w14:paraId="71B35C19" w14:textId="77777777" w:rsidTr="009A2348">
        <w:trPr>
          <w:trHeight w:val="975"/>
        </w:trPr>
        <w:tc>
          <w:tcPr>
            <w:tcW w:w="3807" w:type="dxa"/>
            <w:hideMark/>
          </w:tcPr>
          <w:p w14:paraId="7E89D7FB" w14:textId="77777777" w:rsidR="00E60448" w:rsidRPr="00FD6375" w:rsidRDefault="00E60448" w:rsidP="009A2348">
            <w:pPr>
              <w:spacing w:line="240" w:lineRule="auto"/>
            </w:pPr>
            <w:r w:rsidRPr="00FD6375">
              <w:t xml:space="preserve">Effect on </w:t>
            </w:r>
            <w:r>
              <w:t>L</w:t>
            </w:r>
            <w:r w:rsidRPr="00FD6375">
              <w:t xml:space="preserve">ocal </w:t>
            </w:r>
            <w:r>
              <w:t>F</w:t>
            </w:r>
            <w:r w:rsidRPr="00FD6375">
              <w:t xml:space="preserve">lora and </w:t>
            </w:r>
            <w:r>
              <w:t>F</w:t>
            </w:r>
            <w:r w:rsidRPr="00FD6375">
              <w:t xml:space="preserve">auna and </w:t>
            </w:r>
            <w:r>
              <w:t>E</w:t>
            </w:r>
            <w:r w:rsidRPr="00FD6375">
              <w:t xml:space="preserve">cosystem </w:t>
            </w:r>
            <w:r>
              <w:t>B</w:t>
            </w:r>
            <w:r w:rsidRPr="00FD6375">
              <w:t>alance</w:t>
            </w:r>
          </w:p>
        </w:tc>
        <w:tc>
          <w:tcPr>
            <w:tcW w:w="0" w:type="auto"/>
            <w:hideMark/>
          </w:tcPr>
          <w:p w14:paraId="092FB697" w14:textId="77777777" w:rsidR="00E60448" w:rsidRPr="00FD6375" w:rsidRDefault="00E60448" w:rsidP="009A2348">
            <w:pPr>
              <w:spacing w:line="240" w:lineRule="auto"/>
              <w:jc w:val="center"/>
            </w:pPr>
            <w:r w:rsidRPr="00FD6375">
              <w:t>2</w:t>
            </w:r>
          </w:p>
        </w:tc>
        <w:tc>
          <w:tcPr>
            <w:tcW w:w="6949" w:type="dxa"/>
            <w:hideMark/>
          </w:tcPr>
          <w:p w14:paraId="067C82D2" w14:textId="77777777" w:rsidR="00E60448" w:rsidRPr="00FD6375" w:rsidRDefault="00E60448" w:rsidP="009A2348">
            <w:pPr>
              <w:spacing w:line="240" w:lineRule="auto"/>
            </w:pPr>
            <w:r w:rsidRPr="00FD6375">
              <w:t>PIR sensors and LED lights are non-intrusive to flora and selectively target wild boars, minimizing the impact on non-target wildlife and the ecosystem [31].</w:t>
            </w:r>
          </w:p>
        </w:tc>
      </w:tr>
      <w:tr w:rsidR="00E60448" w:rsidRPr="00FD6375" w14:paraId="33762301" w14:textId="77777777" w:rsidTr="009A2348">
        <w:trPr>
          <w:trHeight w:val="975"/>
        </w:trPr>
        <w:tc>
          <w:tcPr>
            <w:tcW w:w="3807" w:type="dxa"/>
            <w:hideMark/>
          </w:tcPr>
          <w:p w14:paraId="08E11290" w14:textId="77777777" w:rsidR="00E60448" w:rsidRPr="00FD6375" w:rsidRDefault="00E60448" w:rsidP="009A2348">
            <w:pPr>
              <w:spacing w:line="240" w:lineRule="auto"/>
            </w:pPr>
            <w:r w:rsidRPr="00FD6375">
              <w:t xml:space="preserve">Extent of </w:t>
            </w:r>
            <w:r>
              <w:t>S</w:t>
            </w:r>
            <w:r w:rsidRPr="00FD6375">
              <w:t xml:space="preserve">ustainable </w:t>
            </w:r>
            <w:r>
              <w:t>M</w:t>
            </w:r>
            <w:r w:rsidRPr="00FD6375">
              <w:t xml:space="preserve">aterial use and </w:t>
            </w:r>
            <w:r>
              <w:t>R</w:t>
            </w:r>
            <w:r w:rsidRPr="00FD6375">
              <w:t xml:space="preserve">esource </w:t>
            </w:r>
            <w:r>
              <w:t>E</w:t>
            </w:r>
            <w:r w:rsidRPr="00FD6375">
              <w:t>fficiency</w:t>
            </w:r>
          </w:p>
        </w:tc>
        <w:tc>
          <w:tcPr>
            <w:tcW w:w="0" w:type="auto"/>
            <w:hideMark/>
          </w:tcPr>
          <w:p w14:paraId="3D91CBF2" w14:textId="77777777" w:rsidR="00E60448" w:rsidRPr="00FD6375" w:rsidRDefault="00E60448" w:rsidP="009A2348">
            <w:pPr>
              <w:spacing w:line="240" w:lineRule="auto"/>
              <w:jc w:val="center"/>
            </w:pPr>
            <w:r w:rsidRPr="00FD6375">
              <w:t>2</w:t>
            </w:r>
          </w:p>
        </w:tc>
        <w:tc>
          <w:tcPr>
            <w:tcW w:w="6949" w:type="dxa"/>
            <w:hideMark/>
          </w:tcPr>
          <w:p w14:paraId="1D49CE25" w14:textId="77777777" w:rsidR="00E60448" w:rsidRPr="00FD6375" w:rsidRDefault="00E60448" w:rsidP="009A2348">
            <w:pPr>
              <w:keepNext/>
              <w:spacing w:line="240" w:lineRule="auto"/>
            </w:pPr>
            <w:r w:rsidRPr="00FD6375">
              <w:t xml:space="preserve">The Rpi [21] and PIR sensors are relatively low-energy-consuming devices, and LEDs are energy-efficient [65]. The system operates only upon detection, conserving energy and minimizing unnecessary usage [31]. </w:t>
            </w:r>
          </w:p>
        </w:tc>
      </w:tr>
      <w:tr w:rsidR="00E60448" w:rsidRPr="00FD6375" w14:paraId="458F224F" w14:textId="77777777" w:rsidTr="00655D0F">
        <w:trPr>
          <w:trHeight w:val="95"/>
        </w:trPr>
        <w:tc>
          <w:tcPr>
            <w:tcW w:w="3807" w:type="dxa"/>
          </w:tcPr>
          <w:p w14:paraId="5629B4BB" w14:textId="67350383" w:rsidR="00E60448" w:rsidRPr="00FD6375" w:rsidRDefault="00E60448" w:rsidP="009A2348">
            <w:pPr>
              <w:spacing w:line="240" w:lineRule="auto"/>
            </w:pPr>
            <w:r w:rsidRPr="00555FB3">
              <w:rPr>
                <w:bCs/>
              </w:rPr>
              <w:t>Total Point</w:t>
            </w:r>
          </w:p>
        </w:tc>
        <w:tc>
          <w:tcPr>
            <w:tcW w:w="8073" w:type="dxa"/>
            <w:gridSpan w:val="2"/>
          </w:tcPr>
          <w:p w14:paraId="19073BD5" w14:textId="771D291F" w:rsidR="00E60448" w:rsidRPr="00FD6375" w:rsidRDefault="00E60448" w:rsidP="009A2348">
            <w:pPr>
              <w:keepNext/>
              <w:spacing w:line="240" w:lineRule="auto"/>
              <w:jc w:val="center"/>
            </w:pPr>
            <w:r>
              <w:t>4</w:t>
            </w:r>
            <w:r w:rsidR="00655D0F">
              <w:t>/5</w:t>
            </w:r>
          </w:p>
        </w:tc>
      </w:tr>
    </w:tbl>
    <w:p w14:paraId="3CBF1802" w14:textId="77777777" w:rsidR="009B135D" w:rsidRDefault="009B135D">
      <w:pPr>
        <w:spacing w:line="240" w:lineRule="auto"/>
        <w:jc w:val="left"/>
      </w:pPr>
    </w:p>
    <w:p w14:paraId="6A3A179C" w14:textId="6299AE42" w:rsidR="006D368C" w:rsidRDefault="00E60448" w:rsidP="009B135D">
      <w:pPr>
        <w:pStyle w:val="Quote"/>
        <w:rPr>
          <w:rFonts w:eastAsiaTheme="majorEastAsia" w:cstheme="majorBidi"/>
          <w:b/>
          <w:szCs w:val="26"/>
        </w:rPr>
      </w:pPr>
      <w:bookmarkStart w:id="308" w:name="_Toc153126867"/>
      <w:bookmarkStart w:id="309" w:name="_Toc153135606"/>
      <w:r w:rsidRPr="00555FB3">
        <w:t>Table 1</w:t>
      </w:r>
      <w:r w:rsidRPr="00555FB3">
        <w:fldChar w:fldCharType="begin"/>
      </w:r>
      <w:r w:rsidRPr="00555FB3">
        <w:instrText xml:space="preserve"> SEQ Table \* ARABIC </w:instrText>
      </w:r>
      <w:r w:rsidRPr="00555FB3">
        <w:fldChar w:fldCharType="separate"/>
      </w:r>
      <w:r w:rsidRPr="00555FB3">
        <w:t>8</w:t>
      </w:r>
      <w:r w:rsidRPr="00555FB3">
        <w:fldChar w:fldCharType="end"/>
      </w:r>
      <w:r w:rsidRPr="00555FB3">
        <w:t xml:space="preserve">: Environmental Safety Impact Criterion for Sensor </w:t>
      </w:r>
      <w:r w:rsidR="00655D0F" w:rsidRPr="00555FB3">
        <w:t>and</w:t>
      </w:r>
      <w:r w:rsidRPr="00555FB3">
        <w:t xml:space="preserve"> Artificial Intelligence-Based Visual Deterrent System</w:t>
      </w:r>
      <w:bookmarkEnd w:id="308"/>
      <w:bookmarkEnd w:id="309"/>
      <w:r w:rsidR="006D368C">
        <w:br w:type="page"/>
      </w:r>
    </w:p>
    <w:p w14:paraId="7BEB8A84" w14:textId="468BEA3C" w:rsidR="009C5B43" w:rsidRDefault="006D368C" w:rsidP="00922007">
      <w:pPr>
        <w:pStyle w:val="Heading2"/>
      </w:pPr>
      <w:bookmarkStart w:id="310" w:name="_Toc153137212"/>
      <w:r>
        <w:t xml:space="preserve">Appendix </w:t>
      </w:r>
      <w:r w:rsidR="003E40D9">
        <w:t>E</w:t>
      </w:r>
      <w:r>
        <w:t xml:space="preserve"> – </w:t>
      </w:r>
      <w:r w:rsidR="0005472A">
        <w:t>Action Plan Flowchart</w:t>
      </w:r>
      <w:bookmarkEnd w:id="310"/>
    </w:p>
    <w:p w14:paraId="71F19695" w14:textId="6814D4A5" w:rsidR="00212F6D" w:rsidRPr="00922007" w:rsidRDefault="001B12D9" w:rsidP="00922007">
      <w:pPr>
        <w:pStyle w:val="Heading2"/>
      </w:pPr>
      <w:bookmarkStart w:id="311" w:name="_Toc153128215"/>
      <w:bookmarkStart w:id="312" w:name="_Toc153137213"/>
      <w:r>
        <w:rPr>
          <w:noProof/>
        </w:rPr>
        <mc:AlternateContent>
          <mc:Choice Requires="wps">
            <w:drawing>
              <wp:anchor distT="0" distB="0" distL="114300" distR="114300" simplePos="0" relativeHeight="251726848" behindDoc="1" locked="0" layoutInCell="1" allowOverlap="1" wp14:anchorId="022EB18F" wp14:editId="7ED5CD1F">
                <wp:simplePos x="0" y="0"/>
                <wp:positionH relativeFrom="column">
                  <wp:posOffset>1365250</wp:posOffset>
                </wp:positionH>
                <wp:positionV relativeFrom="paragraph">
                  <wp:posOffset>5560060</wp:posOffset>
                </wp:positionV>
                <wp:extent cx="3208020" cy="635"/>
                <wp:effectExtent l="0" t="0" r="5080" b="2540"/>
                <wp:wrapTight wrapText="bothSides">
                  <wp:wrapPolygon edited="0">
                    <wp:start x="0" y="0"/>
                    <wp:lineTo x="0" y="20874"/>
                    <wp:lineTo x="21549" y="20874"/>
                    <wp:lineTo x="21549" y="0"/>
                    <wp:lineTo x="0" y="0"/>
                  </wp:wrapPolygon>
                </wp:wrapTight>
                <wp:docPr id="1633931975" name="Text Box 1"/>
                <wp:cNvGraphicFramePr/>
                <a:graphic xmlns:a="http://schemas.openxmlformats.org/drawingml/2006/main">
                  <a:graphicData uri="http://schemas.microsoft.com/office/word/2010/wordprocessingShape">
                    <wps:wsp>
                      <wps:cNvSpPr txBox="1"/>
                      <wps:spPr>
                        <a:xfrm>
                          <a:off x="0" y="0"/>
                          <a:ext cx="3208020" cy="635"/>
                        </a:xfrm>
                        <a:prstGeom prst="rect">
                          <a:avLst/>
                        </a:prstGeom>
                        <a:noFill/>
                        <a:ln>
                          <a:noFill/>
                        </a:ln>
                      </wps:spPr>
                      <wps:txbx>
                        <w:txbxContent>
                          <w:p w14:paraId="0E6C3408" w14:textId="085AAF1D" w:rsidR="001B12D9" w:rsidRPr="00D45635" w:rsidRDefault="001B12D9" w:rsidP="001B12D9">
                            <w:pPr>
                              <w:pStyle w:val="Caption"/>
                              <w:rPr>
                                <w:b/>
                              </w:rPr>
                            </w:pPr>
                            <w:bookmarkStart w:id="313" w:name="_Toc153121213"/>
                            <w:bookmarkStart w:id="314" w:name="_Toc153121688"/>
                            <w:bookmarkStart w:id="315" w:name="_Toc153121724"/>
                            <w:bookmarkStart w:id="316" w:name="_Toc153126960"/>
                            <w:bookmarkStart w:id="317" w:name="_Toc153127114"/>
                            <w:bookmarkStart w:id="318" w:name="_Toc153135472"/>
                            <w:r>
                              <w:t xml:space="preserve">Figure </w:t>
                            </w:r>
                            <w:r w:rsidR="00B46FD4">
                              <w:t>10</w:t>
                            </w:r>
                            <w:r>
                              <w:t>: Action Plan Flowchart [6</w:t>
                            </w:r>
                            <w:r w:rsidR="00375EAE">
                              <w:t>6</w:t>
                            </w:r>
                            <w:r>
                              <w:t>]</w:t>
                            </w:r>
                            <w:bookmarkEnd w:id="313"/>
                            <w:bookmarkEnd w:id="314"/>
                            <w:bookmarkEnd w:id="315"/>
                            <w:bookmarkEnd w:id="316"/>
                            <w:bookmarkEnd w:id="317"/>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B18F" id="_x0000_s1038" type="#_x0000_t202" style="position:absolute;left:0;text-align:left;margin-left:107.5pt;margin-top:437.8pt;width:252.6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" filled="f" stroked="f">
                <v:textbox style="mso-fit-shape-to-text:t" inset="0,0,0,0">
                  <w:txbxContent>
                    <w:p w14:paraId="0E6C3408" w14:textId="085AAF1D" w:rsidR="001B12D9" w:rsidRPr="00D45635" w:rsidRDefault="001B12D9" w:rsidP="001B12D9">
                      <w:pPr>
                        <w:pStyle w:val="Caption"/>
                        <w:rPr>
                          <w:b/>
                        </w:rPr>
                      </w:pPr>
                      <w:bookmarkStart w:id="319" w:name="_Toc153121213"/>
                      <w:bookmarkStart w:id="320" w:name="_Toc153121688"/>
                      <w:bookmarkStart w:id="321" w:name="_Toc153121724"/>
                      <w:bookmarkStart w:id="322" w:name="_Toc153126960"/>
                      <w:bookmarkStart w:id="323" w:name="_Toc153127114"/>
                      <w:bookmarkStart w:id="324" w:name="_Toc153135472"/>
                      <w:r>
                        <w:t xml:space="preserve">Figure </w:t>
                      </w:r>
                      <w:r w:rsidR="00B46FD4">
                        <w:t>10</w:t>
                      </w:r>
                      <w:r>
                        <w:t>: Action Plan Flowchart [6</w:t>
                      </w:r>
                      <w:r w:rsidR="00375EAE">
                        <w:t>6</w:t>
                      </w:r>
                      <w:r>
                        <w:t>]</w:t>
                      </w:r>
                      <w:bookmarkEnd w:id="319"/>
                      <w:bookmarkEnd w:id="320"/>
                      <w:bookmarkEnd w:id="321"/>
                      <w:bookmarkEnd w:id="322"/>
                      <w:bookmarkEnd w:id="323"/>
                      <w:bookmarkEnd w:id="324"/>
                    </w:p>
                  </w:txbxContent>
                </v:textbox>
                <w10:wrap type="tight"/>
              </v:shape>
            </w:pict>
          </mc:Fallback>
        </mc:AlternateContent>
      </w:r>
      <w:r w:rsidRPr="001B12D9">
        <w:drawing>
          <wp:anchor distT="0" distB="0" distL="114300" distR="114300" simplePos="0" relativeHeight="251724800" behindDoc="1" locked="0" layoutInCell="1" allowOverlap="1" wp14:anchorId="503D41D7" wp14:editId="6B2B2D26">
            <wp:simplePos x="0" y="0"/>
            <wp:positionH relativeFrom="margin">
              <wp:align>center</wp:align>
            </wp:positionH>
            <wp:positionV relativeFrom="paragraph">
              <wp:posOffset>22225</wp:posOffset>
            </wp:positionV>
            <wp:extent cx="3208526" cy="5480756"/>
            <wp:effectExtent l="0" t="0" r="5080" b="0"/>
            <wp:wrapTight wrapText="bothSides">
              <wp:wrapPolygon edited="0">
                <wp:start x="0" y="0"/>
                <wp:lineTo x="0" y="21522"/>
                <wp:lineTo x="21549" y="21522"/>
                <wp:lineTo x="21549" y="0"/>
                <wp:lineTo x="0" y="0"/>
              </wp:wrapPolygon>
            </wp:wrapTight>
            <wp:docPr id="1723402073" name="Picture 1723402073" descr="Hypothetical Gantt Chart for Wild Boar Deterrence System (Horizontal)">
              <a:extLst xmlns:a="http://schemas.openxmlformats.org/drawingml/2006/main">
                <a:ext uri="{FF2B5EF4-FFF2-40B4-BE49-F238E27FC236}">
                  <a16:creationId xmlns:a16="http://schemas.microsoft.com/office/drawing/2014/main" id="{A0B9B309-34EF-6A17-3DAF-823468A9F7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Hypothetical Gantt Chart for Wild Boar Deterrence System (Horizontal)">
                      <a:extLst>
                        <a:ext uri="{FF2B5EF4-FFF2-40B4-BE49-F238E27FC236}">
                          <a16:creationId xmlns:a16="http://schemas.microsoft.com/office/drawing/2014/main" id="{A0B9B309-34EF-6A17-3DAF-823468A9F792}"/>
                        </a:ext>
                      </a:extLs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08526" cy="5480756"/>
                    </a:xfrm>
                    <a:prstGeom prst="rect">
                      <a:avLst/>
                    </a:prstGeom>
                    <a:noFill/>
                  </pic:spPr>
                </pic:pic>
              </a:graphicData>
            </a:graphic>
            <wp14:sizeRelH relativeFrom="page">
              <wp14:pctWidth>0</wp14:pctWidth>
            </wp14:sizeRelH>
            <wp14:sizeRelV relativeFrom="page">
              <wp14:pctHeight>0</wp14:pctHeight>
            </wp14:sizeRelV>
          </wp:anchor>
        </w:drawing>
      </w:r>
      <w:bookmarkEnd w:id="311"/>
      <w:bookmarkEnd w:id="312"/>
      <w:r w:rsidR="00212F6D" w:rsidRPr="00922007">
        <w:br w:type="page"/>
      </w:r>
    </w:p>
    <w:p w14:paraId="3353F4F1" w14:textId="47D3A745" w:rsidR="005E1FE0" w:rsidRPr="005E1FE0" w:rsidRDefault="007048F3" w:rsidP="005E1FE0">
      <w:pPr>
        <w:pStyle w:val="Heading1"/>
        <w:rPr>
          <w:rFonts w:cs="Times New Roman"/>
          <w:szCs w:val="24"/>
        </w:rPr>
      </w:pPr>
      <w:bookmarkStart w:id="325" w:name="_Toc153137214"/>
      <w:r>
        <w:rPr>
          <w:rFonts w:cs="Times New Roman"/>
          <w:szCs w:val="24"/>
        </w:rPr>
        <w:t>9</w:t>
      </w:r>
      <w:r w:rsidR="00212F6D" w:rsidRPr="00C57ACF">
        <w:rPr>
          <w:rFonts w:cs="Times New Roman"/>
          <w:szCs w:val="24"/>
        </w:rPr>
        <w:t>.0 References</w:t>
      </w:r>
      <w:bookmarkEnd w:id="325"/>
    </w:p>
    <w:p w14:paraId="701EEC48" w14:textId="77777777" w:rsidR="00212F6D" w:rsidRPr="008253A4" w:rsidRDefault="00212F6D" w:rsidP="00212F6D">
      <w:pPr>
        <w:ind w:left="709" w:hanging="709"/>
        <w:rPr>
          <w:rFonts w:cs="Times New Roman"/>
          <w:bCs/>
          <w:szCs w:val="24"/>
        </w:rPr>
      </w:pPr>
      <w:r w:rsidRPr="008253A4">
        <w:rPr>
          <w:rFonts w:cs="Times New Roman"/>
          <w:bCs/>
          <w:szCs w:val="24"/>
        </w:rPr>
        <w:t xml:space="preserve">[1] C. </w:t>
      </w:r>
      <w:proofErr w:type="spellStart"/>
      <w:r w:rsidRPr="008253A4">
        <w:rPr>
          <w:rFonts w:cs="Times New Roman"/>
          <w:bCs/>
          <w:szCs w:val="24"/>
        </w:rPr>
        <w:t>Conejero</w:t>
      </w:r>
      <w:proofErr w:type="spellEnd"/>
      <w:r w:rsidRPr="008253A4">
        <w:rPr>
          <w:rFonts w:cs="Times New Roman"/>
          <w:bCs/>
          <w:szCs w:val="24"/>
        </w:rPr>
        <w:t xml:space="preserve">, R. Castillo-Contreras, C. González-Crespo, E. Serrano, G. </w:t>
      </w:r>
      <w:proofErr w:type="spellStart"/>
      <w:r w:rsidRPr="008253A4">
        <w:rPr>
          <w:rFonts w:cs="Times New Roman"/>
          <w:bCs/>
          <w:szCs w:val="24"/>
        </w:rPr>
        <w:t>Mentaberre</w:t>
      </w:r>
      <w:proofErr w:type="spellEnd"/>
      <w:r w:rsidRPr="008253A4">
        <w:rPr>
          <w:rFonts w:cs="Times New Roman"/>
          <w:bCs/>
          <w:szCs w:val="24"/>
        </w:rPr>
        <w:t xml:space="preserve">, S. </w:t>
      </w:r>
      <w:proofErr w:type="spellStart"/>
      <w:r w:rsidRPr="008253A4">
        <w:rPr>
          <w:rFonts w:cs="Times New Roman"/>
          <w:bCs/>
          <w:szCs w:val="24"/>
        </w:rPr>
        <w:t>Lavín</w:t>
      </w:r>
      <w:proofErr w:type="spellEnd"/>
      <w:r w:rsidRPr="008253A4">
        <w:rPr>
          <w:rFonts w:cs="Times New Roman"/>
          <w:bCs/>
          <w:szCs w:val="24"/>
        </w:rPr>
        <w:t xml:space="preserve">, and J. R. López-Olvera, "Past experiences drive citizen perception of wild boar in urban areas," </w:t>
      </w:r>
      <w:r w:rsidRPr="00872692">
        <w:rPr>
          <w:rFonts w:cs="Times New Roman"/>
          <w:bCs/>
          <w:i/>
          <w:iCs/>
          <w:szCs w:val="24"/>
        </w:rPr>
        <w:t xml:space="preserve">Mammalian Biology: </w:t>
      </w:r>
      <w:proofErr w:type="spellStart"/>
      <w:r w:rsidRPr="00872692">
        <w:rPr>
          <w:rFonts w:cs="Times New Roman"/>
          <w:bCs/>
          <w:i/>
          <w:iCs/>
          <w:szCs w:val="24"/>
        </w:rPr>
        <w:t>Zeitschrift</w:t>
      </w:r>
      <w:proofErr w:type="spellEnd"/>
      <w:r w:rsidRPr="00872692">
        <w:rPr>
          <w:rFonts w:cs="Times New Roman"/>
          <w:bCs/>
          <w:i/>
          <w:iCs/>
          <w:szCs w:val="24"/>
        </w:rPr>
        <w:t xml:space="preserve"> für </w:t>
      </w:r>
      <w:proofErr w:type="spellStart"/>
      <w:r w:rsidRPr="00872692">
        <w:rPr>
          <w:rFonts w:cs="Times New Roman"/>
          <w:bCs/>
          <w:i/>
          <w:iCs/>
          <w:szCs w:val="24"/>
        </w:rPr>
        <w:t>Säugetierkunde</w:t>
      </w:r>
      <w:proofErr w:type="spellEnd"/>
      <w:r w:rsidRPr="008253A4">
        <w:rPr>
          <w:rFonts w:cs="Times New Roman"/>
          <w:bCs/>
          <w:szCs w:val="24"/>
        </w:rPr>
        <w:t>, vol. 96, pp. 68-72, May 2019. [Online]. Available: Springer Nature Journals, https://www.springernature.com/gp/products/journals. [Accessed Oct. 28, 2023].</w:t>
      </w:r>
    </w:p>
    <w:p w14:paraId="6D5B7319" w14:textId="77777777" w:rsidR="00212F6D" w:rsidRPr="008253A4" w:rsidRDefault="00212F6D" w:rsidP="00212F6D">
      <w:pPr>
        <w:ind w:left="709" w:hanging="709"/>
        <w:rPr>
          <w:rFonts w:cs="Times New Roman"/>
          <w:bCs/>
          <w:szCs w:val="24"/>
        </w:rPr>
      </w:pPr>
      <w:r w:rsidRPr="008253A4">
        <w:rPr>
          <w:rFonts w:cs="Times New Roman"/>
          <w:bCs/>
          <w:szCs w:val="24"/>
        </w:rPr>
        <w:t xml:space="preserve">[2] C. </w:t>
      </w:r>
      <w:proofErr w:type="spellStart"/>
      <w:r w:rsidRPr="008253A4">
        <w:rPr>
          <w:rFonts w:cs="Times New Roman"/>
          <w:bCs/>
          <w:szCs w:val="24"/>
        </w:rPr>
        <w:t>Hunold</w:t>
      </w:r>
      <w:proofErr w:type="spellEnd"/>
      <w:r w:rsidRPr="008253A4">
        <w:rPr>
          <w:rFonts w:cs="Times New Roman"/>
          <w:bCs/>
          <w:szCs w:val="24"/>
        </w:rPr>
        <w:t xml:space="preserve"> and M. </w:t>
      </w:r>
      <w:proofErr w:type="spellStart"/>
      <w:r w:rsidRPr="008253A4">
        <w:rPr>
          <w:rFonts w:cs="Times New Roman"/>
          <w:bCs/>
          <w:szCs w:val="24"/>
        </w:rPr>
        <w:t>Mazuchowski</w:t>
      </w:r>
      <w:proofErr w:type="spellEnd"/>
      <w:r w:rsidRPr="008253A4">
        <w:rPr>
          <w:rFonts w:cs="Times New Roman"/>
          <w:bCs/>
          <w:szCs w:val="24"/>
        </w:rPr>
        <w:t xml:space="preserve">, "Human-wildlife coexistence in urban wildlife management: insights from nonlethal predator management and rodenticide bans," </w:t>
      </w:r>
      <w:r w:rsidRPr="00872692">
        <w:rPr>
          <w:rFonts w:cs="Times New Roman"/>
          <w:bCs/>
          <w:i/>
          <w:iCs/>
          <w:szCs w:val="24"/>
        </w:rPr>
        <w:t>Animals</w:t>
      </w:r>
      <w:r w:rsidRPr="008253A4">
        <w:rPr>
          <w:rFonts w:cs="Times New Roman"/>
          <w:bCs/>
          <w:szCs w:val="24"/>
        </w:rPr>
        <w:t>, vol. 10, no. 11, pp. 1-15, November 2020. [Online]. Available: Scopus, https://www.scopus.com/search/form.uri?display=basic#basic. [Accessed Oct. 28, 2023].</w:t>
      </w:r>
    </w:p>
    <w:p w14:paraId="685B8A54" w14:textId="77777777" w:rsidR="00212F6D" w:rsidRPr="008253A4" w:rsidRDefault="00212F6D" w:rsidP="00212F6D">
      <w:pPr>
        <w:ind w:left="709" w:hanging="709"/>
        <w:rPr>
          <w:rFonts w:cs="Times New Roman"/>
          <w:bCs/>
          <w:szCs w:val="24"/>
          <w:lang w:val="tr-TR"/>
        </w:rPr>
      </w:pPr>
      <w:r w:rsidRPr="008253A4">
        <w:rPr>
          <w:rFonts w:cs="Times New Roman"/>
          <w:bCs/>
          <w:szCs w:val="24"/>
        </w:rPr>
        <w:t xml:space="preserve">[3] S. </w:t>
      </w:r>
      <w:proofErr w:type="spellStart"/>
      <w:r w:rsidRPr="008253A4">
        <w:rPr>
          <w:rFonts w:cs="Times New Roman"/>
          <w:bCs/>
          <w:szCs w:val="24"/>
        </w:rPr>
        <w:t>Tampakis</w:t>
      </w:r>
      <w:proofErr w:type="spellEnd"/>
      <w:r w:rsidRPr="008253A4">
        <w:rPr>
          <w:rFonts w:cs="Times New Roman"/>
          <w:bCs/>
          <w:szCs w:val="24"/>
        </w:rPr>
        <w:t xml:space="preserve">, V. Andrea, T. Panagopoulos, P. </w:t>
      </w:r>
      <w:proofErr w:type="spellStart"/>
      <w:r w:rsidRPr="008253A4">
        <w:rPr>
          <w:rFonts w:cs="Times New Roman"/>
          <w:bCs/>
          <w:szCs w:val="24"/>
        </w:rPr>
        <w:t>Karanikola</w:t>
      </w:r>
      <w:proofErr w:type="spellEnd"/>
      <w:r w:rsidRPr="008253A4">
        <w:rPr>
          <w:rFonts w:cs="Times New Roman"/>
          <w:bCs/>
          <w:szCs w:val="24"/>
        </w:rPr>
        <w:t xml:space="preserve">, R. </w:t>
      </w:r>
      <w:proofErr w:type="spellStart"/>
      <w:r w:rsidRPr="008253A4">
        <w:rPr>
          <w:rFonts w:cs="Times New Roman"/>
          <w:bCs/>
          <w:szCs w:val="24"/>
        </w:rPr>
        <w:t>Gkarmiri</w:t>
      </w:r>
      <w:proofErr w:type="spellEnd"/>
      <w:r w:rsidRPr="008253A4">
        <w:rPr>
          <w:rFonts w:cs="Times New Roman"/>
          <w:bCs/>
          <w:szCs w:val="24"/>
        </w:rPr>
        <w:t xml:space="preserve">, and T. </w:t>
      </w:r>
      <w:proofErr w:type="spellStart"/>
      <w:r w:rsidRPr="008253A4">
        <w:rPr>
          <w:rFonts w:cs="Times New Roman"/>
          <w:bCs/>
          <w:szCs w:val="24"/>
        </w:rPr>
        <w:t>Georgoula</w:t>
      </w:r>
      <w:proofErr w:type="spellEnd"/>
      <w:r w:rsidRPr="008253A4">
        <w:rPr>
          <w:rFonts w:cs="Times New Roman"/>
          <w:bCs/>
          <w:szCs w:val="24"/>
        </w:rPr>
        <w:t xml:space="preserve">, "Managing the conflict of human-wildlife coexistence: A community-based approach," </w:t>
      </w:r>
      <w:r w:rsidRPr="00872692">
        <w:rPr>
          <w:rFonts w:cs="Times New Roman"/>
          <w:bCs/>
          <w:i/>
          <w:iCs/>
          <w:szCs w:val="24"/>
        </w:rPr>
        <w:t>Land</w:t>
      </w:r>
      <w:r w:rsidRPr="008253A4">
        <w:rPr>
          <w:rFonts w:cs="Times New Roman"/>
          <w:bCs/>
          <w:szCs w:val="24"/>
        </w:rPr>
        <w:t>, vol. 12, no. 832, p. 832+, April 2023. [Online]. Available: Scopus, https://www.scopus.com/search/form.uri?display=basic#basic. [Accessed Oct. 28, 2023]</w:t>
      </w:r>
      <w:r w:rsidRPr="008253A4">
        <w:rPr>
          <w:rFonts w:cs="Times New Roman"/>
          <w:bCs/>
          <w:szCs w:val="24"/>
          <w:lang w:val="tr-TR"/>
        </w:rPr>
        <w:t>.</w:t>
      </w:r>
    </w:p>
    <w:p w14:paraId="1AD6A949" w14:textId="77777777" w:rsidR="00212F6D" w:rsidRPr="008253A4" w:rsidRDefault="00212F6D" w:rsidP="00212F6D">
      <w:pPr>
        <w:ind w:left="709" w:hanging="709"/>
        <w:rPr>
          <w:rFonts w:cs="Times New Roman"/>
          <w:bCs/>
          <w:szCs w:val="24"/>
        </w:rPr>
      </w:pPr>
      <w:r w:rsidRPr="008253A4">
        <w:rPr>
          <w:rFonts w:cs="Times New Roman"/>
          <w:bCs/>
          <w:szCs w:val="24"/>
          <w:lang w:val="tr-TR"/>
        </w:rPr>
        <w:t xml:space="preserve">[4] </w:t>
      </w:r>
      <w:r w:rsidRPr="008253A4">
        <w:rPr>
          <w:rFonts w:cs="Times New Roman"/>
          <w:bCs/>
          <w:szCs w:val="24"/>
        </w:rPr>
        <w:t xml:space="preserve">S. Cahill, F. </w:t>
      </w:r>
      <w:proofErr w:type="spellStart"/>
      <w:r w:rsidRPr="008253A4">
        <w:rPr>
          <w:rFonts w:cs="Times New Roman"/>
          <w:bCs/>
          <w:szCs w:val="24"/>
        </w:rPr>
        <w:t>Llimona</w:t>
      </w:r>
      <w:proofErr w:type="spellEnd"/>
      <w:r w:rsidRPr="008253A4">
        <w:rPr>
          <w:rFonts w:cs="Times New Roman"/>
          <w:bCs/>
          <w:szCs w:val="24"/>
        </w:rPr>
        <w:t xml:space="preserve">, L. </w:t>
      </w:r>
      <w:proofErr w:type="spellStart"/>
      <w:r w:rsidRPr="008253A4">
        <w:rPr>
          <w:rFonts w:cs="Times New Roman"/>
          <w:bCs/>
          <w:szCs w:val="24"/>
        </w:rPr>
        <w:t>Cabañeros</w:t>
      </w:r>
      <w:proofErr w:type="spellEnd"/>
      <w:r w:rsidRPr="008253A4">
        <w:rPr>
          <w:rFonts w:cs="Times New Roman"/>
          <w:bCs/>
          <w:szCs w:val="24"/>
        </w:rPr>
        <w:t xml:space="preserve">, and F. </w:t>
      </w:r>
      <w:proofErr w:type="spellStart"/>
      <w:r w:rsidRPr="008253A4">
        <w:rPr>
          <w:rFonts w:cs="Times New Roman"/>
          <w:bCs/>
          <w:szCs w:val="24"/>
        </w:rPr>
        <w:t>Calomardo</w:t>
      </w:r>
      <w:proofErr w:type="spellEnd"/>
      <w:r w:rsidRPr="008253A4">
        <w:rPr>
          <w:rFonts w:cs="Times New Roman"/>
          <w:bCs/>
          <w:szCs w:val="24"/>
        </w:rPr>
        <w:t xml:space="preserve">, "Characteristics of wild boar (Sus scrofa) habituation to urban areas in the </w:t>
      </w:r>
      <w:proofErr w:type="spellStart"/>
      <w:r w:rsidRPr="008253A4">
        <w:rPr>
          <w:rFonts w:cs="Times New Roman"/>
          <w:bCs/>
          <w:szCs w:val="24"/>
        </w:rPr>
        <w:t>Collserola</w:t>
      </w:r>
      <w:proofErr w:type="spellEnd"/>
      <w:r w:rsidRPr="008253A4">
        <w:rPr>
          <w:rFonts w:cs="Times New Roman"/>
          <w:bCs/>
          <w:szCs w:val="24"/>
        </w:rPr>
        <w:t xml:space="preserve"> Natural Park (Barcelona) and comparison with other locations," </w:t>
      </w:r>
      <w:r w:rsidRPr="00872692">
        <w:rPr>
          <w:rFonts w:cs="Times New Roman"/>
          <w:bCs/>
          <w:i/>
          <w:iCs/>
          <w:szCs w:val="24"/>
        </w:rPr>
        <w:t>Animal Biodiversity and Conservation</w:t>
      </w:r>
      <w:r w:rsidRPr="008253A4">
        <w:rPr>
          <w:rFonts w:cs="Times New Roman"/>
          <w:bCs/>
          <w:szCs w:val="24"/>
        </w:rPr>
        <w:t>, vol. 35, no. 2, pp. 221-233, 2012. [Online]. Available: Directory of Open Access Journals, https://doaj.org. [Accessed Oct. 28, 2023].</w:t>
      </w:r>
    </w:p>
    <w:p w14:paraId="38291728" w14:textId="77777777" w:rsidR="00212F6D" w:rsidRPr="008253A4" w:rsidRDefault="00212F6D" w:rsidP="00212F6D">
      <w:pPr>
        <w:ind w:left="709" w:hanging="709"/>
        <w:rPr>
          <w:rFonts w:cs="Times New Roman"/>
          <w:bCs/>
          <w:szCs w:val="24"/>
        </w:rPr>
      </w:pPr>
      <w:r w:rsidRPr="008253A4">
        <w:rPr>
          <w:rFonts w:cs="Times New Roman"/>
          <w:bCs/>
          <w:szCs w:val="24"/>
        </w:rPr>
        <w:t xml:space="preserve">[5] Anadolu Agency, “Bodrum locals feeding wild boars to keep them in the forest,” </w:t>
      </w:r>
      <w:proofErr w:type="spellStart"/>
      <w:r w:rsidRPr="00872692">
        <w:rPr>
          <w:rFonts w:cs="Times New Roman"/>
          <w:bCs/>
          <w:i/>
          <w:iCs/>
          <w:szCs w:val="24"/>
        </w:rPr>
        <w:t>Hürriyet</w:t>
      </w:r>
      <w:proofErr w:type="spellEnd"/>
      <w:r w:rsidRPr="00872692">
        <w:rPr>
          <w:rFonts w:cs="Times New Roman"/>
          <w:bCs/>
          <w:i/>
          <w:iCs/>
          <w:szCs w:val="24"/>
        </w:rPr>
        <w:t xml:space="preserve"> Daily News: Arts &amp; Life</w:t>
      </w:r>
      <w:r w:rsidRPr="008253A4">
        <w:rPr>
          <w:rFonts w:cs="Times New Roman"/>
          <w:bCs/>
          <w:szCs w:val="24"/>
        </w:rPr>
        <w:t xml:space="preserve">, p. 3, Jun. 15, 2018. [Online]. Available: </w:t>
      </w:r>
      <w:proofErr w:type="spellStart"/>
      <w:r w:rsidRPr="008253A4">
        <w:rPr>
          <w:rFonts w:cs="Times New Roman"/>
          <w:bCs/>
          <w:szCs w:val="24"/>
        </w:rPr>
        <w:t>Hürriyet</w:t>
      </w:r>
      <w:proofErr w:type="spellEnd"/>
      <w:r w:rsidRPr="008253A4">
        <w:rPr>
          <w:rFonts w:cs="Times New Roman"/>
          <w:bCs/>
          <w:szCs w:val="24"/>
        </w:rPr>
        <w:t xml:space="preserve"> Daily News, https://www.hurriyetdailynews.com. [Accessed Oct. 28, 2023].</w:t>
      </w:r>
    </w:p>
    <w:p w14:paraId="1B6A37DE" w14:textId="77777777" w:rsidR="00212F6D" w:rsidRPr="008253A4" w:rsidRDefault="00212F6D" w:rsidP="00212F6D">
      <w:pPr>
        <w:ind w:left="709" w:hanging="709"/>
        <w:rPr>
          <w:rFonts w:cs="Times New Roman"/>
          <w:bCs/>
          <w:szCs w:val="24"/>
        </w:rPr>
      </w:pPr>
      <w:r w:rsidRPr="008253A4">
        <w:rPr>
          <w:rFonts w:cs="Times New Roman"/>
          <w:bCs/>
          <w:szCs w:val="24"/>
        </w:rPr>
        <w:t xml:space="preserve">[6] H. Albayrak, E. Ozan, and A. </w:t>
      </w:r>
      <w:proofErr w:type="spellStart"/>
      <w:r w:rsidRPr="008253A4">
        <w:rPr>
          <w:rFonts w:cs="Times New Roman"/>
          <w:bCs/>
          <w:szCs w:val="24"/>
        </w:rPr>
        <w:t>Cavunt</w:t>
      </w:r>
      <w:proofErr w:type="spellEnd"/>
      <w:r w:rsidRPr="008253A4">
        <w:rPr>
          <w:rFonts w:cs="Times New Roman"/>
          <w:bCs/>
          <w:szCs w:val="24"/>
        </w:rPr>
        <w:t xml:space="preserve">, "A serological survey of selected pathogens in wild boar (Sus scrofa) in northern Turkey," </w:t>
      </w:r>
      <w:r w:rsidRPr="00872692">
        <w:rPr>
          <w:rFonts w:cs="Times New Roman"/>
          <w:bCs/>
          <w:i/>
          <w:iCs/>
          <w:szCs w:val="24"/>
        </w:rPr>
        <w:t>European Journal of Wildlife Research</w:t>
      </w:r>
      <w:r w:rsidRPr="008253A4">
        <w:rPr>
          <w:rFonts w:cs="Times New Roman"/>
          <w:bCs/>
          <w:szCs w:val="24"/>
        </w:rPr>
        <w:t>, vol. 59, no. 6, pp. 893-897, June 2013. [Online]. Available: Springer Nature Journals, https://www.springernature.com/gp/products/journals. [Accessed Oct. 28, 2023].</w:t>
      </w:r>
    </w:p>
    <w:p w14:paraId="54EE0D6C" w14:textId="77777777" w:rsidR="00212F6D" w:rsidRPr="008253A4" w:rsidRDefault="00212F6D" w:rsidP="00212F6D">
      <w:pPr>
        <w:ind w:left="709" w:hanging="709"/>
        <w:rPr>
          <w:rFonts w:cs="Times New Roman"/>
          <w:bCs/>
          <w:szCs w:val="24"/>
        </w:rPr>
      </w:pPr>
      <w:r w:rsidRPr="008253A4">
        <w:rPr>
          <w:rFonts w:cs="Times New Roman"/>
          <w:bCs/>
          <w:szCs w:val="24"/>
        </w:rPr>
        <w:t xml:space="preserve">[7] R. Castillo-Contreras, J. Carvalho, E. Serrano, G. </w:t>
      </w:r>
      <w:proofErr w:type="spellStart"/>
      <w:r w:rsidRPr="008253A4">
        <w:rPr>
          <w:rFonts w:cs="Times New Roman"/>
          <w:bCs/>
          <w:szCs w:val="24"/>
        </w:rPr>
        <w:t>Mentaberre</w:t>
      </w:r>
      <w:proofErr w:type="spellEnd"/>
      <w:r w:rsidRPr="008253A4">
        <w:rPr>
          <w:rFonts w:cs="Times New Roman"/>
          <w:bCs/>
          <w:szCs w:val="24"/>
        </w:rPr>
        <w:t xml:space="preserve">, X. Fernández-Aguilar, A. Colom, C. González-Crespo, S. </w:t>
      </w:r>
      <w:proofErr w:type="spellStart"/>
      <w:r w:rsidRPr="008253A4">
        <w:rPr>
          <w:rFonts w:cs="Times New Roman"/>
          <w:bCs/>
          <w:szCs w:val="24"/>
        </w:rPr>
        <w:t>Lavín</w:t>
      </w:r>
      <w:proofErr w:type="spellEnd"/>
      <w:r w:rsidRPr="008253A4">
        <w:rPr>
          <w:rFonts w:cs="Times New Roman"/>
          <w:bCs/>
          <w:szCs w:val="24"/>
        </w:rPr>
        <w:t xml:space="preserve">, and J. R. López-Olvera, "Urban wild boars prefer </w:t>
      </w:r>
      <w:r w:rsidRPr="008253A4">
        <w:rPr>
          <w:rFonts w:cs="Times New Roman"/>
          <w:bCs/>
          <w:szCs w:val="24"/>
        </w:rPr>
        <w:lastRenderedPageBreak/>
        <w:t xml:space="preserve">fragmented areas with food resources near natural corridors," </w:t>
      </w:r>
      <w:r w:rsidRPr="00872692">
        <w:rPr>
          <w:rFonts w:cs="Times New Roman"/>
          <w:bCs/>
          <w:i/>
          <w:iCs/>
          <w:szCs w:val="24"/>
        </w:rPr>
        <w:t>Science of the Total Environment</w:t>
      </w:r>
      <w:r w:rsidRPr="008253A4">
        <w:rPr>
          <w:rFonts w:cs="Times New Roman"/>
          <w:bCs/>
          <w:szCs w:val="24"/>
        </w:rPr>
        <w:t>, vol. 615, pp. 282-288, January 2018. [Online]. Available: ScienceDirect, https://www.sciencedirect.com. [Accessed Oct. 28, 2023].</w:t>
      </w:r>
    </w:p>
    <w:p w14:paraId="4B85D6E7" w14:textId="77777777" w:rsidR="00212F6D" w:rsidRPr="008253A4" w:rsidRDefault="00212F6D" w:rsidP="00212F6D">
      <w:pPr>
        <w:ind w:left="709" w:hanging="709"/>
        <w:rPr>
          <w:rFonts w:cs="Times New Roman"/>
          <w:bCs/>
          <w:szCs w:val="24"/>
        </w:rPr>
      </w:pPr>
      <w:r w:rsidRPr="008253A4">
        <w:rPr>
          <w:rFonts w:cs="Times New Roman"/>
          <w:bCs/>
          <w:szCs w:val="24"/>
        </w:rPr>
        <w:t xml:space="preserve">[8] X. J. Meng, D. S. Lindsay, and N. </w:t>
      </w:r>
      <w:proofErr w:type="spellStart"/>
      <w:r w:rsidRPr="008253A4">
        <w:rPr>
          <w:rFonts w:cs="Times New Roman"/>
          <w:bCs/>
          <w:szCs w:val="24"/>
        </w:rPr>
        <w:t>Sriranganathan</w:t>
      </w:r>
      <w:proofErr w:type="spellEnd"/>
      <w:r w:rsidRPr="008253A4">
        <w:rPr>
          <w:rFonts w:cs="Times New Roman"/>
          <w:bCs/>
          <w:szCs w:val="24"/>
        </w:rPr>
        <w:t xml:space="preserve">, "Wild boars as sources for infectious diseases in livestock and humans," </w:t>
      </w:r>
      <w:r w:rsidRPr="00872692">
        <w:rPr>
          <w:rFonts w:cs="Times New Roman"/>
          <w:bCs/>
          <w:i/>
          <w:iCs/>
          <w:szCs w:val="24"/>
        </w:rPr>
        <w:t>Philosophical Transactions: Biological Sciences</w:t>
      </w:r>
      <w:r w:rsidRPr="008253A4">
        <w:rPr>
          <w:rFonts w:cs="Times New Roman"/>
          <w:bCs/>
          <w:szCs w:val="24"/>
        </w:rPr>
        <w:t>, vol. 364, no. 1530, pp. 2697-2707, September 2009. [Online]. Available: JSTOR Journals, https://www.jstor.org. [Accessed Oct. 29, 2023].</w:t>
      </w:r>
    </w:p>
    <w:p w14:paraId="6892409F" w14:textId="77777777" w:rsidR="00212F6D" w:rsidRPr="008253A4" w:rsidRDefault="00212F6D" w:rsidP="00212F6D">
      <w:pPr>
        <w:ind w:left="709" w:hanging="709"/>
        <w:rPr>
          <w:rFonts w:cs="Times New Roman"/>
          <w:bCs/>
          <w:szCs w:val="24"/>
        </w:rPr>
      </w:pPr>
      <w:r w:rsidRPr="008253A4">
        <w:rPr>
          <w:rFonts w:cs="Times New Roman"/>
          <w:bCs/>
          <w:szCs w:val="24"/>
        </w:rPr>
        <w:t xml:space="preserve">[9] T. Ikeda, N. </w:t>
      </w:r>
      <w:proofErr w:type="spellStart"/>
      <w:r w:rsidRPr="008253A4">
        <w:rPr>
          <w:rFonts w:cs="Times New Roman"/>
          <w:bCs/>
          <w:szCs w:val="24"/>
        </w:rPr>
        <w:t>Kuninaga</w:t>
      </w:r>
      <w:proofErr w:type="spellEnd"/>
      <w:r w:rsidRPr="008253A4">
        <w:rPr>
          <w:rFonts w:cs="Times New Roman"/>
          <w:bCs/>
          <w:szCs w:val="24"/>
        </w:rPr>
        <w:t xml:space="preserve">, T. Suzuki, S. </w:t>
      </w:r>
      <w:proofErr w:type="spellStart"/>
      <w:r w:rsidRPr="008253A4">
        <w:rPr>
          <w:rFonts w:cs="Times New Roman"/>
          <w:bCs/>
          <w:szCs w:val="24"/>
        </w:rPr>
        <w:t>Ikushima</w:t>
      </w:r>
      <w:proofErr w:type="spellEnd"/>
      <w:r w:rsidRPr="008253A4">
        <w:rPr>
          <w:rFonts w:cs="Times New Roman"/>
          <w:bCs/>
          <w:szCs w:val="24"/>
        </w:rPr>
        <w:t xml:space="preserve">, and M. Suzuki, "Tourist-wild boar (Sus scrofa) interactions in urban wildlife management," </w:t>
      </w:r>
      <w:r w:rsidRPr="00872692">
        <w:rPr>
          <w:rFonts w:cs="Times New Roman"/>
          <w:bCs/>
          <w:i/>
          <w:iCs/>
          <w:szCs w:val="24"/>
        </w:rPr>
        <w:t>Global Ecology and Conservation</w:t>
      </w:r>
      <w:r w:rsidRPr="008253A4">
        <w:rPr>
          <w:rFonts w:cs="Times New Roman"/>
          <w:bCs/>
          <w:szCs w:val="24"/>
        </w:rPr>
        <w:t>, vol. 18, May 2019. [Online]. Available: ScienceDirect, https://www.sciencedirect.com. [Accessed Oct</w:t>
      </w:r>
      <w:r w:rsidRPr="008253A4">
        <w:rPr>
          <w:rFonts w:cs="Times New Roman"/>
          <w:bCs/>
          <w:szCs w:val="24"/>
          <w:lang w:val="tr-TR"/>
        </w:rPr>
        <w:t>.</w:t>
      </w:r>
      <w:r w:rsidRPr="008253A4">
        <w:rPr>
          <w:rFonts w:cs="Times New Roman"/>
          <w:bCs/>
          <w:szCs w:val="24"/>
        </w:rPr>
        <w:t xml:space="preserve"> 28, 2023].</w:t>
      </w:r>
    </w:p>
    <w:p w14:paraId="4DC5F265" w14:textId="77777777" w:rsidR="00212F6D" w:rsidRPr="008253A4" w:rsidRDefault="00212F6D" w:rsidP="00212F6D">
      <w:pPr>
        <w:ind w:left="709" w:hanging="709"/>
        <w:rPr>
          <w:rFonts w:cs="Times New Roman"/>
          <w:bCs/>
          <w:szCs w:val="24"/>
        </w:rPr>
      </w:pPr>
      <w:r w:rsidRPr="008253A4">
        <w:rPr>
          <w:rFonts w:cs="Times New Roman"/>
          <w:bCs/>
          <w:szCs w:val="24"/>
        </w:rPr>
        <w:t xml:space="preserve">[10] J. Carpio, M. </w:t>
      </w:r>
      <w:proofErr w:type="spellStart"/>
      <w:r w:rsidRPr="008253A4">
        <w:rPr>
          <w:rFonts w:cs="Times New Roman"/>
          <w:bCs/>
          <w:szCs w:val="24"/>
        </w:rPr>
        <w:t>Apollonio</w:t>
      </w:r>
      <w:proofErr w:type="spellEnd"/>
      <w:r w:rsidRPr="008253A4">
        <w:rPr>
          <w:rFonts w:cs="Times New Roman"/>
          <w:bCs/>
          <w:szCs w:val="24"/>
        </w:rPr>
        <w:t xml:space="preserve">, and P. Acevedo, "Wild ungulate overabundance in Europe: contexts, causes, monitoring and management recommendations," </w:t>
      </w:r>
      <w:r w:rsidRPr="00872692">
        <w:rPr>
          <w:rFonts w:cs="Times New Roman"/>
          <w:bCs/>
          <w:i/>
          <w:iCs/>
          <w:szCs w:val="24"/>
        </w:rPr>
        <w:t>Mammal Review</w:t>
      </w:r>
      <w:r w:rsidRPr="008253A4">
        <w:rPr>
          <w:rFonts w:cs="Times New Roman"/>
          <w:bCs/>
          <w:szCs w:val="24"/>
        </w:rPr>
        <w:t xml:space="preserve">, vol. 51, no. 1, pp. 95-108, January 2021. [Online]. Available: </w:t>
      </w:r>
      <w:proofErr w:type="spellStart"/>
      <w:r w:rsidRPr="008253A4">
        <w:rPr>
          <w:rFonts w:cs="Times New Roman"/>
          <w:bCs/>
          <w:szCs w:val="24"/>
        </w:rPr>
        <w:t>OAIster</w:t>
      </w:r>
      <w:proofErr w:type="spellEnd"/>
      <w:r w:rsidRPr="008253A4">
        <w:rPr>
          <w:rFonts w:cs="Times New Roman"/>
          <w:bCs/>
          <w:szCs w:val="24"/>
        </w:rPr>
        <w:t>, https://www.oclc.org/en/oaister.html. [Accessed Oct. 28, 2023].</w:t>
      </w:r>
    </w:p>
    <w:p w14:paraId="3DF0F657" w14:textId="77777777" w:rsidR="00212F6D" w:rsidRPr="008253A4" w:rsidRDefault="00212F6D" w:rsidP="00212F6D">
      <w:pPr>
        <w:ind w:left="709" w:hanging="709"/>
        <w:rPr>
          <w:rFonts w:cs="Times New Roman"/>
          <w:bCs/>
          <w:szCs w:val="24"/>
        </w:rPr>
      </w:pPr>
      <w:r w:rsidRPr="008253A4">
        <w:rPr>
          <w:rFonts w:cs="Times New Roman"/>
          <w:bCs/>
          <w:szCs w:val="24"/>
        </w:rPr>
        <w:t xml:space="preserve">[11] L. </w:t>
      </w:r>
      <w:proofErr w:type="spellStart"/>
      <w:r w:rsidRPr="008253A4">
        <w:rPr>
          <w:rFonts w:cs="Times New Roman"/>
          <w:bCs/>
          <w:szCs w:val="24"/>
        </w:rPr>
        <w:t>Nelli</w:t>
      </w:r>
      <w:proofErr w:type="spellEnd"/>
      <w:r w:rsidRPr="008253A4">
        <w:rPr>
          <w:rFonts w:cs="Times New Roman"/>
          <w:bCs/>
          <w:szCs w:val="24"/>
        </w:rPr>
        <w:t xml:space="preserve">, B. </w:t>
      </w:r>
      <w:proofErr w:type="spellStart"/>
      <w:r w:rsidRPr="008253A4">
        <w:rPr>
          <w:rFonts w:cs="Times New Roman"/>
          <w:bCs/>
          <w:szCs w:val="24"/>
        </w:rPr>
        <w:t>Schehl</w:t>
      </w:r>
      <w:proofErr w:type="spellEnd"/>
      <w:r w:rsidRPr="008253A4">
        <w:rPr>
          <w:rFonts w:cs="Times New Roman"/>
          <w:bCs/>
          <w:szCs w:val="24"/>
        </w:rPr>
        <w:t xml:space="preserve">, R. A. Stewart, D. J. McCafferty, C. Scott, S. Ferguson, and S. MacMillan, "Predicting habitat suitability and connectivity for management and conservation of urban wildlife: A real-time web application for grassland water voles," </w:t>
      </w:r>
      <w:r w:rsidRPr="00872692">
        <w:rPr>
          <w:rFonts w:cs="Times New Roman"/>
          <w:bCs/>
          <w:i/>
          <w:iCs/>
          <w:szCs w:val="24"/>
        </w:rPr>
        <w:t>Journal of Applied Ecology</w:t>
      </w:r>
      <w:r w:rsidRPr="008253A4">
        <w:rPr>
          <w:rFonts w:cs="Times New Roman"/>
          <w:bCs/>
          <w:szCs w:val="24"/>
        </w:rPr>
        <w:t>, vol. 59, no. 4, pp. 1072-1085, April 2022. [Online]. Available: Scopus, https://www.scopus.com/search/form.uri?display=basic#basic. [Accessed Oct. 28, 2023].</w:t>
      </w:r>
    </w:p>
    <w:p w14:paraId="602745CA" w14:textId="77777777" w:rsidR="00212F6D" w:rsidRPr="008253A4" w:rsidRDefault="00212F6D" w:rsidP="00212F6D">
      <w:pPr>
        <w:ind w:left="709" w:hanging="709"/>
        <w:rPr>
          <w:rFonts w:cs="Times New Roman"/>
          <w:bCs/>
          <w:szCs w:val="24"/>
        </w:rPr>
      </w:pPr>
      <w:r w:rsidRPr="008253A4">
        <w:rPr>
          <w:rFonts w:cs="Times New Roman"/>
          <w:bCs/>
          <w:szCs w:val="24"/>
        </w:rPr>
        <w:t xml:space="preserve">[12] L. L. Griffin, A. Haigh, K. </w:t>
      </w:r>
      <w:proofErr w:type="spellStart"/>
      <w:r w:rsidRPr="008253A4">
        <w:rPr>
          <w:rFonts w:cs="Times New Roman"/>
          <w:bCs/>
          <w:szCs w:val="24"/>
        </w:rPr>
        <w:t>Conteddu</w:t>
      </w:r>
      <w:proofErr w:type="spellEnd"/>
      <w:r w:rsidRPr="008253A4">
        <w:rPr>
          <w:rFonts w:cs="Times New Roman"/>
          <w:bCs/>
          <w:szCs w:val="24"/>
        </w:rPr>
        <w:t xml:space="preserve">, M. </w:t>
      </w:r>
      <w:proofErr w:type="spellStart"/>
      <w:r w:rsidRPr="008253A4">
        <w:rPr>
          <w:rFonts w:cs="Times New Roman"/>
          <w:bCs/>
          <w:szCs w:val="24"/>
        </w:rPr>
        <w:t>Andaloc</w:t>
      </w:r>
      <w:proofErr w:type="spellEnd"/>
      <w:r w:rsidRPr="008253A4">
        <w:rPr>
          <w:rFonts w:cs="Times New Roman"/>
          <w:bCs/>
          <w:szCs w:val="24"/>
        </w:rPr>
        <w:t xml:space="preserve">, S. </w:t>
      </w:r>
      <w:proofErr w:type="spellStart"/>
      <w:r w:rsidRPr="008253A4">
        <w:rPr>
          <w:rFonts w:cs="Times New Roman"/>
          <w:bCs/>
          <w:szCs w:val="24"/>
        </w:rPr>
        <w:t>Ciuti</w:t>
      </w:r>
      <w:proofErr w:type="spellEnd"/>
      <w:r w:rsidRPr="008253A4">
        <w:rPr>
          <w:rFonts w:cs="Times New Roman"/>
          <w:bCs/>
          <w:szCs w:val="24"/>
        </w:rPr>
        <w:t xml:space="preserve">, and P. McDonnell, "Reducing risky interactions: Identifying barriers to the successful management of human-wildlife conflict in an urban parkland," </w:t>
      </w:r>
      <w:r w:rsidRPr="00872692">
        <w:rPr>
          <w:rFonts w:cs="Times New Roman"/>
          <w:bCs/>
          <w:i/>
          <w:iCs/>
          <w:szCs w:val="24"/>
        </w:rPr>
        <w:t>People and Nature</w:t>
      </w:r>
      <w:r w:rsidRPr="008253A4">
        <w:rPr>
          <w:rFonts w:cs="Times New Roman"/>
          <w:bCs/>
          <w:szCs w:val="24"/>
        </w:rPr>
        <w:t>, vol. 4, no. 4, pp. 918-930, August 2022. [Online]. Available: Scopus, https://www.scopus.com/search/form.uri?display=basic#basic. [Accessed Oct. 28, 2023].</w:t>
      </w:r>
    </w:p>
    <w:p w14:paraId="5DAD3C95" w14:textId="77777777" w:rsidR="00212F6D" w:rsidRPr="008253A4" w:rsidRDefault="00212F6D" w:rsidP="00212F6D">
      <w:pPr>
        <w:ind w:left="709" w:hanging="709"/>
        <w:rPr>
          <w:rFonts w:cs="Times New Roman"/>
          <w:bCs/>
          <w:szCs w:val="24"/>
        </w:rPr>
      </w:pPr>
      <w:r w:rsidRPr="008253A4">
        <w:rPr>
          <w:rFonts w:cs="Times New Roman"/>
          <w:bCs/>
          <w:szCs w:val="24"/>
        </w:rPr>
        <w:t xml:space="preserve">[13] C. González-Crespo, B. Martínez-López, C. </w:t>
      </w:r>
      <w:proofErr w:type="spellStart"/>
      <w:r w:rsidRPr="008253A4">
        <w:rPr>
          <w:rFonts w:cs="Times New Roman"/>
          <w:bCs/>
          <w:szCs w:val="24"/>
        </w:rPr>
        <w:t>Conejero</w:t>
      </w:r>
      <w:proofErr w:type="spellEnd"/>
      <w:r w:rsidRPr="008253A4">
        <w:rPr>
          <w:rFonts w:cs="Times New Roman"/>
          <w:bCs/>
          <w:szCs w:val="24"/>
        </w:rPr>
        <w:t xml:space="preserve">, R. Castillo-Contreras, E. Serrano, J. M. López-Martín, S. </w:t>
      </w:r>
      <w:proofErr w:type="spellStart"/>
      <w:r w:rsidRPr="008253A4">
        <w:rPr>
          <w:rFonts w:cs="Times New Roman"/>
          <w:bCs/>
          <w:szCs w:val="24"/>
        </w:rPr>
        <w:t>Lavín</w:t>
      </w:r>
      <w:proofErr w:type="spellEnd"/>
      <w:r w:rsidRPr="008253A4">
        <w:rPr>
          <w:rFonts w:cs="Times New Roman"/>
          <w:bCs/>
          <w:szCs w:val="24"/>
        </w:rPr>
        <w:t xml:space="preserve">, and J. R. López-Olvera, "Predicting human-wildlife interaction in urban environments through agent-based models," </w:t>
      </w:r>
      <w:r w:rsidRPr="00872692">
        <w:rPr>
          <w:rFonts w:cs="Times New Roman"/>
          <w:bCs/>
          <w:i/>
          <w:iCs/>
          <w:szCs w:val="24"/>
        </w:rPr>
        <w:t>Landscape and Urban Planning</w:t>
      </w:r>
      <w:r w:rsidRPr="008253A4">
        <w:rPr>
          <w:rFonts w:cs="Times New Roman"/>
          <w:bCs/>
          <w:szCs w:val="24"/>
        </w:rPr>
        <w:t xml:space="preserve">, vol. </w:t>
      </w:r>
      <w:r w:rsidRPr="008253A4">
        <w:rPr>
          <w:rFonts w:cs="Times New Roman"/>
          <w:bCs/>
          <w:szCs w:val="24"/>
        </w:rPr>
        <w:lastRenderedPageBreak/>
        <w:t>240, no. 104878, December 2023. [Online]. Available: ScienceDirect, https://www.sciencedirect.com. [Accessed Oct. 28, 2023].</w:t>
      </w:r>
    </w:p>
    <w:p w14:paraId="59FA170A" w14:textId="77777777" w:rsidR="00212F6D" w:rsidRPr="008253A4" w:rsidRDefault="00212F6D" w:rsidP="00212F6D">
      <w:pPr>
        <w:ind w:left="709" w:hanging="709"/>
        <w:rPr>
          <w:rFonts w:cs="Times New Roman"/>
          <w:bCs/>
          <w:szCs w:val="24"/>
        </w:rPr>
      </w:pPr>
      <w:r w:rsidRPr="008253A4">
        <w:rPr>
          <w:rFonts w:cs="Times New Roman"/>
          <w:bCs/>
          <w:szCs w:val="24"/>
        </w:rPr>
        <w:t xml:space="preserve">[14] F. Takeda, "Generation method of the trigger signal for the automatic capture system to the harmful animals with intelligent image processing," in </w:t>
      </w:r>
      <w:r w:rsidRPr="00872692">
        <w:rPr>
          <w:rFonts w:cs="Times New Roman"/>
          <w:bCs/>
          <w:i/>
          <w:iCs/>
          <w:szCs w:val="24"/>
        </w:rPr>
        <w:t>Distributed Computing and Artificial Intelligence: Proc. of the 11th Int. Conf. on Advances in Intelligent Systems and Computing, DCAI 2014, 4-6 June 2014, Salamanca, Spain</w:t>
      </w:r>
      <w:r w:rsidRPr="008253A4">
        <w:rPr>
          <w:rFonts w:cs="Times New Roman"/>
          <w:bCs/>
          <w:szCs w:val="24"/>
        </w:rPr>
        <w:t xml:space="preserve"> [Online]. Available: Scopus, https://www.scopus.com/search/form.uri?display=basic#basic. [Accessed: Oct. 28, 2023].</w:t>
      </w:r>
    </w:p>
    <w:p w14:paraId="6A52BE96" w14:textId="77777777" w:rsidR="00212F6D" w:rsidRPr="008253A4" w:rsidRDefault="00212F6D" w:rsidP="00212F6D">
      <w:pPr>
        <w:ind w:left="709" w:hanging="709"/>
        <w:rPr>
          <w:rFonts w:cs="Times New Roman"/>
          <w:bCs/>
          <w:szCs w:val="24"/>
        </w:rPr>
      </w:pPr>
      <w:r w:rsidRPr="008253A4">
        <w:rPr>
          <w:rFonts w:cs="Times New Roman"/>
          <w:bCs/>
          <w:szCs w:val="24"/>
        </w:rPr>
        <w:t xml:space="preserve">[15] International Business Times, “A look at the Xbox One Kinect: What it does and what the Xbox One can do without it,” </w:t>
      </w:r>
      <w:r w:rsidRPr="00872692">
        <w:rPr>
          <w:rFonts w:cs="Times New Roman"/>
          <w:bCs/>
          <w:i/>
          <w:iCs/>
          <w:szCs w:val="24"/>
        </w:rPr>
        <w:t>International Business Times</w:t>
      </w:r>
      <w:r w:rsidRPr="008253A4">
        <w:rPr>
          <w:rFonts w:cs="Times New Roman"/>
          <w:bCs/>
          <w:szCs w:val="24"/>
        </w:rPr>
        <w:t>, Nov. 25, 2013. [Online]. Available: Scopus, https://www.scopus.com/search/form.uri?display=basic#basic. [Accessed Oct. 28, 2023].</w:t>
      </w:r>
    </w:p>
    <w:p w14:paraId="0366662D" w14:textId="77777777" w:rsidR="00212F6D" w:rsidRPr="008253A4" w:rsidRDefault="00212F6D" w:rsidP="00212F6D">
      <w:pPr>
        <w:ind w:left="709" w:hanging="709"/>
        <w:rPr>
          <w:rFonts w:cs="Times New Roman"/>
          <w:bCs/>
          <w:szCs w:val="24"/>
        </w:rPr>
      </w:pPr>
      <w:r w:rsidRPr="008253A4">
        <w:rPr>
          <w:rFonts w:cs="Times New Roman"/>
          <w:bCs/>
          <w:szCs w:val="24"/>
        </w:rPr>
        <w:t xml:space="preserve">[16] International Business Times, “Xbox One: What’s up for developers, gamers and the Kinect,” </w:t>
      </w:r>
      <w:r w:rsidRPr="00872692">
        <w:rPr>
          <w:rFonts w:cs="Times New Roman"/>
          <w:bCs/>
          <w:i/>
          <w:iCs/>
          <w:szCs w:val="24"/>
        </w:rPr>
        <w:t>International Business Times</w:t>
      </w:r>
      <w:r w:rsidRPr="008253A4">
        <w:rPr>
          <w:rFonts w:cs="Times New Roman"/>
          <w:bCs/>
          <w:szCs w:val="24"/>
        </w:rPr>
        <w:t>, Jun. 19, 2014. [Online]. Available: Scopus, https://www.scopus.com/search/form.uri?display=basic#basic. [Accessed Oct. 28, 2023].</w:t>
      </w:r>
    </w:p>
    <w:p w14:paraId="0A6A6C1F" w14:textId="77777777" w:rsidR="00212F6D" w:rsidRPr="008253A4" w:rsidRDefault="00212F6D" w:rsidP="00212F6D">
      <w:pPr>
        <w:ind w:left="709" w:hanging="709"/>
        <w:rPr>
          <w:rFonts w:cs="Times New Roman"/>
          <w:bCs/>
          <w:szCs w:val="24"/>
        </w:rPr>
      </w:pPr>
      <w:r w:rsidRPr="008253A4">
        <w:rPr>
          <w:rFonts w:cs="Times New Roman"/>
          <w:bCs/>
          <w:szCs w:val="24"/>
        </w:rPr>
        <w:t xml:space="preserve">[17] J. </w:t>
      </w:r>
      <w:proofErr w:type="spellStart"/>
      <w:r w:rsidRPr="008253A4">
        <w:rPr>
          <w:rFonts w:cs="Times New Roman"/>
          <w:bCs/>
          <w:szCs w:val="24"/>
        </w:rPr>
        <w:t>Wevers</w:t>
      </w:r>
      <w:proofErr w:type="spellEnd"/>
      <w:r w:rsidRPr="008253A4">
        <w:rPr>
          <w:rFonts w:cs="Times New Roman"/>
          <w:bCs/>
          <w:szCs w:val="24"/>
        </w:rPr>
        <w:t xml:space="preserve">, J. </w:t>
      </w:r>
      <w:proofErr w:type="spellStart"/>
      <w:r w:rsidRPr="008253A4">
        <w:rPr>
          <w:rFonts w:cs="Times New Roman"/>
          <w:bCs/>
          <w:szCs w:val="24"/>
        </w:rPr>
        <w:t>Fattebert</w:t>
      </w:r>
      <w:proofErr w:type="spellEnd"/>
      <w:r w:rsidRPr="008253A4">
        <w:rPr>
          <w:rFonts w:cs="Times New Roman"/>
          <w:bCs/>
          <w:szCs w:val="24"/>
        </w:rPr>
        <w:t xml:space="preserve">, J. </w:t>
      </w:r>
      <w:proofErr w:type="spellStart"/>
      <w:r w:rsidRPr="008253A4">
        <w:rPr>
          <w:rFonts w:cs="Times New Roman"/>
          <w:bCs/>
          <w:szCs w:val="24"/>
        </w:rPr>
        <w:t>Casaer</w:t>
      </w:r>
      <w:proofErr w:type="spellEnd"/>
      <w:r w:rsidRPr="008253A4">
        <w:rPr>
          <w:rFonts w:cs="Times New Roman"/>
          <w:bCs/>
          <w:szCs w:val="24"/>
        </w:rPr>
        <w:t xml:space="preserve">, T. Artois, and N. </w:t>
      </w:r>
      <w:proofErr w:type="spellStart"/>
      <w:r w:rsidRPr="008253A4">
        <w:rPr>
          <w:rFonts w:cs="Times New Roman"/>
          <w:bCs/>
          <w:szCs w:val="24"/>
        </w:rPr>
        <w:t>Beenaerts</w:t>
      </w:r>
      <w:proofErr w:type="spellEnd"/>
      <w:r w:rsidRPr="008253A4">
        <w:rPr>
          <w:rFonts w:cs="Times New Roman"/>
          <w:bCs/>
          <w:szCs w:val="24"/>
        </w:rPr>
        <w:t xml:space="preserve">, "Trading fear for food in the Anthropocene: How ungulates cope with human disturbance in a multi-use, suburban ecosystem," </w:t>
      </w:r>
      <w:r w:rsidRPr="00872692">
        <w:rPr>
          <w:rFonts w:cs="Times New Roman"/>
          <w:bCs/>
          <w:i/>
          <w:iCs/>
          <w:szCs w:val="24"/>
        </w:rPr>
        <w:t>Science of the Total Environment</w:t>
      </w:r>
      <w:r w:rsidRPr="008253A4">
        <w:rPr>
          <w:rFonts w:cs="Times New Roman"/>
          <w:bCs/>
          <w:szCs w:val="24"/>
        </w:rPr>
        <w:t>, vol. 741, no. 140369, November 2020. [Online]. Available: Scopus, https://www.scopus.com/search/form.uri?display=basic#basic. [Accessed Oct. 28, 2023].</w:t>
      </w:r>
    </w:p>
    <w:p w14:paraId="2FC29557" w14:textId="77777777" w:rsidR="00212F6D" w:rsidRPr="008253A4" w:rsidRDefault="00212F6D" w:rsidP="00212F6D">
      <w:pPr>
        <w:ind w:left="709" w:hanging="709"/>
        <w:rPr>
          <w:rFonts w:cs="Times New Roman"/>
          <w:bCs/>
          <w:szCs w:val="24"/>
        </w:rPr>
      </w:pPr>
      <w:r w:rsidRPr="008253A4">
        <w:rPr>
          <w:rFonts w:cs="Times New Roman"/>
          <w:bCs/>
          <w:szCs w:val="24"/>
        </w:rPr>
        <w:t xml:space="preserve">[18] S. Rajkumar, A. Hariharan, S. Girish, and M. </w:t>
      </w:r>
      <w:proofErr w:type="spellStart"/>
      <w:r w:rsidRPr="008253A4">
        <w:rPr>
          <w:rFonts w:cs="Times New Roman"/>
          <w:bCs/>
          <w:szCs w:val="24"/>
        </w:rPr>
        <w:t>Arulmurugan</w:t>
      </w:r>
      <w:proofErr w:type="spellEnd"/>
      <w:r w:rsidRPr="008253A4">
        <w:rPr>
          <w:rFonts w:cs="Times New Roman"/>
          <w:bCs/>
          <w:szCs w:val="24"/>
        </w:rPr>
        <w:t xml:space="preserve">, “An efficient vehicle detection and shadow removal using Gaussian mixture models with blob analysis for machine vision application,” </w:t>
      </w:r>
      <w:r w:rsidRPr="00872692">
        <w:rPr>
          <w:rFonts w:cs="Times New Roman"/>
          <w:bCs/>
          <w:i/>
          <w:iCs/>
          <w:szCs w:val="24"/>
        </w:rPr>
        <w:t>SN Computer Science</w:t>
      </w:r>
      <w:r w:rsidRPr="008253A4">
        <w:rPr>
          <w:rFonts w:cs="Times New Roman"/>
          <w:bCs/>
          <w:szCs w:val="24"/>
        </w:rPr>
        <w:t>, vol. 4, no. 5, pp. 450-460, September 2023. [Online]. Available: Scopus, https://www.scopus.com/search/form.uri?display=basic#basic. [Accessed Oct. 28, 2023].</w:t>
      </w:r>
    </w:p>
    <w:p w14:paraId="56E7E74C" w14:textId="77777777" w:rsidR="00212F6D" w:rsidRPr="008253A4" w:rsidRDefault="00212F6D" w:rsidP="00212F6D">
      <w:pPr>
        <w:ind w:left="709" w:hanging="709"/>
        <w:rPr>
          <w:rFonts w:cs="Times New Roman"/>
          <w:bCs/>
          <w:szCs w:val="24"/>
        </w:rPr>
      </w:pPr>
      <w:r w:rsidRPr="008253A4">
        <w:rPr>
          <w:rFonts w:cs="Times New Roman"/>
          <w:bCs/>
          <w:szCs w:val="24"/>
        </w:rPr>
        <w:t xml:space="preserve">[19] T. </w:t>
      </w:r>
      <w:proofErr w:type="spellStart"/>
      <w:r w:rsidRPr="008253A4">
        <w:rPr>
          <w:rFonts w:cs="Times New Roman"/>
          <w:bCs/>
          <w:szCs w:val="24"/>
        </w:rPr>
        <w:t>Kušta</w:t>
      </w:r>
      <w:proofErr w:type="spellEnd"/>
      <w:r w:rsidRPr="008253A4">
        <w:rPr>
          <w:rFonts w:cs="Times New Roman"/>
          <w:bCs/>
          <w:szCs w:val="24"/>
        </w:rPr>
        <w:t xml:space="preserve">, Z. </w:t>
      </w:r>
      <w:proofErr w:type="spellStart"/>
      <w:r w:rsidRPr="008253A4">
        <w:rPr>
          <w:rFonts w:cs="Times New Roman"/>
          <w:bCs/>
          <w:szCs w:val="24"/>
        </w:rPr>
        <w:t>Keken</w:t>
      </w:r>
      <w:proofErr w:type="spellEnd"/>
      <w:r w:rsidRPr="008253A4">
        <w:rPr>
          <w:rFonts w:cs="Times New Roman"/>
          <w:bCs/>
          <w:szCs w:val="24"/>
        </w:rPr>
        <w:t xml:space="preserve">, M. </w:t>
      </w:r>
      <w:proofErr w:type="spellStart"/>
      <w:r w:rsidRPr="008253A4">
        <w:rPr>
          <w:rFonts w:cs="Times New Roman"/>
          <w:bCs/>
          <w:szCs w:val="24"/>
        </w:rPr>
        <w:t>Ježek</w:t>
      </w:r>
      <w:proofErr w:type="spellEnd"/>
      <w:r w:rsidRPr="008253A4">
        <w:rPr>
          <w:rFonts w:cs="Times New Roman"/>
          <w:bCs/>
          <w:szCs w:val="24"/>
        </w:rPr>
        <w:t xml:space="preserve">, and Z. </w:t>
      </w:r>
      <w:proofErr w:type="spellStart"/>
      <w:r w:rsidRPr="008253A4">
        <w:rPr>
          <w:rFonts w:cs="Times New Roman"/>
          <w:bCs/>
          <w:szCs w:val="24"/>
        </w:rPr>
        <w:t>Kůta</w:t>
      </w:r>
      <w:proofErr w:type="spellEnd"/>
      <w:r w:rsidRPr="008253A4">
        <w:rPr>
          <w:rFonts w:cs="Times New Roman"/>
          <w:bCs/>
          <w:szCs w:val="24"/>
        </w:rPr>
        <w:t xml:space="preserve">, "Effectiveness and costs of odor repellents in wildlife-vehicle collisions: A case study in Central Bohemia, Czech Republic," </w:t>
      </w:r>
      <w:r w:rsidRPr="00872692">
        <w:rPr>
          <w:rFonts w:cs="Times New Roman"/>
          <w:bCs/>
          <w:i/>
          <w:iCs/>
          <w:szCs w:val="24"/>
        </w:rPr>
        <w:t>Transportation Research Part D: Transport and Environment</w:t>
      </w:r>
      <w:r w:rsidRPr="008253A4">
        <w:rPr>
          <w:rFonts w:cs="Times New Roman"/>
          <w:bCs/>
          <w:szCs w:val="24"/>
        </w:rPr>
        <w:t xml:space="preserve">, vol. 38, pp. 1-5, July 2015. </w:t>
      </w:r>
      <w:r w:rsidRPr="008253A4">
        <w:rPr>
          <w:rFonts w:cs="Times New Roman"/>
          <w:bCs/>
          <w:szCs w:val="24"/>
        </w:rPr>
        <w:lastRenderedPageBreak/>
        <w:t>[Online]. Available: ScienceDirect, https://www.sciencedirect.com. [Accessed Oct. 28, 2023].</w:t>
      </w:r>
    </w:p>
    <w:p w14:paraId="19A12D65" w14:textId="77777777" w:rsidR="00212F6D" w:rsidRPr="008253A4" w:rsidRDefault="00212F6D" w:rsidP="00212F6D">
      <w:pPr>
        <w:ind w:left="709" w:hanging="709"/>
        <w:rPr>
          <w:rFonts w:cs="Times New Roman"/>
          <w:bCs/>
          <w:szCs w:val="24"/>
        </w:rPr>
      </w:pPr>
      <w:r w:rsidRPr="008253A4">
        <w:rPr>
          <w:rFonts w:cs="Times New Roman"/>
          <w:bCs/>
          <w:szCs w:val="24"/>
        </w:rPr>
        <w:t xml:space="preserve">[20] M. </w:t>
      </w:r>
      <w:proofErr w:type="spellStart"/>
      <w:r w:rsidRPr="008253A4">
        <w:rPr>
          <w:rFonts w:cs="Times New Roman"/>
          <w:bCs/>
          <w:szCs w:val="24"/>
        </w:rPr>
        <w:t>Bíl</w:t>
      </w:r>
      <w:proofErr w:type="spellEnd"/>
      <w:r w:rsidRPr="008253A4">
        <w:rPr>
          <w:rFonts w:cs="Times New Roman"/>
          <w:bCs/>
          <w:szCs w:val="24"/>
        </w:rPr>
        <w:t xml:space="preserve">, R. </w:t>
      </w:r>
      <w:proofErr w:type="spellStart"/>
      <w:r w:rsidRPr="008253A4">
        <w:rPr>
          <w:rFonts w:cs="Times New Roman"/>
          <w:bCs/>
          <w:szCs w:val="24"/>
        </w:rPr>
        <w:t>Andrášik</w:t>
      </w:r>
      <w:proofErr w:type="spellEnd"/>
      <w:r w:rsidRPr="008253A4">
        <w:rPr>
          <w:rFonts w:cs="Times New Roman"/>
          <w:bCs/>
          <w:szCs w:val="24"/>
        </w:rPr>
        <w:t xml:space="preserve">, T. </w:t>
      </w:r>
      <w:proofErr w:type="spellStart"/>
      <w:r w:rsidRPr="008253A4">
        <w:rPr>
          <w:rFonts w:cs="Times New Roman"/>
          <w:bCs/>
          <w:szCs w:val="24"/>
        </w:rPr>
        <w:t>Bartonička</w:t>
      </w:r>
      <w:proofErr w:type="spellEnd"/>
      <w:r w:rsidRPr="008253A4">
        <w:rPr>
          <w:rFonts w:cs="Times New Roman"/>
          <w:bCs/>
          <w:szCs w:val="24"/>
        </w:rPr>
        <w:t xml:space="preserve">, Z. </w:t>
      </w:r>
      <w:proofErr w:type="spellStart"/>
      <w:r w:rsidRPr="008253A4">
        <w:rPr>
          <w:rFonts w:cs="Times New Roman"/>
          <w:bCs/>
          <w:szCs w:val="24"/>
        </w:rPr>
        <w:t>Křivánková</w:t>
      </w:r>
      <w:proofErr w:type="spellEnd"/>
      <w:r w:rsidRPr="008253A4">
        <w:rPr>
          <w:rFonts w:cs="Times New Roman"/>
          <w:bCs/>
          <w:szCs w:val="24"/>
        </w:rPr>
        <w:t xml:space="preserve">, and J. </w:t>
      </w:r>
      <w:proofErr w:type="spellStart"/>
      <w:r w:rsidRPr="008253A4">
        <w:rPr>
          <w:rFonts w:cs="Times New Roman"/>
          <w:bCs/>
          <w:szCs w:val="24"/>
        </w:rPr>
        <w:t>Sedoník</w:t>
      </w:r>
      <w:proofErr w:type="spellEnd"/>
      <w:r w:rsidRPr="008253A4">
        <w:rPr>
          <w:rFonts w:cs="Times New Roman"/>
          <w:bCs/>
          <w:szCs w:val="24"/>
        </w:rPr>
        <w:t xml:space="preserve">, "An evaluation of odor repellent effectiveness in the prevention of wildlife-vehicle collisions," </w:t>
      </w:r>
      <w:r w:rsidRPr="00872692">
        <w:rPr>
          <w:rFonts w:cs="Times New Roman"/>
          <w:bCs/>
          <w:i/>
          <w:iCs/>
          <w:szCs w:val="24"/>
        </w:rPr>
        <w:t>Journal of Environmental Management</w:t>
      </w:r>
      <w:r w:rsidRPr="008253A4">
        <w:rPr>
          <w:rFonts w:cs="Times New Roman"/>
          <w:bCs/>
          <w:szCs w:val="24"/>
        </w:rPr>
        <w:t>, vol. 205, pp. 209-214, January 2018. [Online]. Available: ScienceDirect, https://www.sciencedirect.com. [Accessed Oct. 28, 2023].</w:t>
      </w:r>
    </w:p>
    <w:p w14:paraId="57574CEA" w14:textId="77777777" w:rsidR="00212F6D" w:rsidRPr="008253A4" w:rsidRDefault="00212F6D" w:rsidP="00212F6D">
      <w:pPr>
        <w:ind w:left="709" w:hanging="709"/>
        <w:rPr>
          <w:rFonts w:cs="Times New Roman"/>
          <w:bCs/>
          <w:szCs w:val="24"/>
        </w:rPr>
      </w:pPr>
      <w:r w:rsidRPr="008253A4">
        <w:rPr>
          <w:rFonts w:cs="Times New Roman"/>
          <w:bCs/>
          <w:szCs w:val="24"/>
        </w:rPr>
        <w:t xml:space="preserve">[21] S. M. </w:t>
      </w:r>
      <w:proofErr w:type="spellStart"/>
      <w:r w:rsidRPr="008253A4">
        <w:rPr>
          <w:rFonts w:cs="Times New Roman"/>
          <w:bCs/>
          <w:szCs w:val="24"/>
        </w:rPr>
        <w:t>Enosh</w:t>
      </w:r>
      <w:proofErr w:type="spellEnd"/>
      <w:r w:rsidRPr="008253A4">
        <w:rPr>
          <w:rFonts w:cs="Times New Roman"/>
          <w:bCs/>
          <w:szCs w:val="24"/>
        </w:rPr>
        <w:t xml:space="preserve"> and N. S. George, "An efficient implementation of protocol operation control unit of </w:t>
      </w:r>
      <w:proofErr w:type="spellStart"/>
      <w:r w:rsidRPr="008253A4">
        <w:rPr>
          <w:rFonts w:cs="Times New Roman"/>
          <w:bCs/>
          <w:szCs w:val="24"/>
        </w:rPr>
        <w:t>FlexRay</w:t>
      </w:r>
      <w:proofErr w:type="spellEnd"/>
      <w:r w:rsidRPr="008253A4">
        <w:rPr>
          <w:rFonts w:cs="Times New Roman"/>
          <w:bCs/>
          <w:szCs w:val="24"/>
        </w:rPr>
        <w:t xml:space="preserve"> communication controller," in </w:t>
      </w:r>
      <w:r w:rsidRPr="00872692">
        <w:rPr>
          <w:rFonts w:cs="Times New Roman"/>
          <w:bCs/>
          <w:i/>
          <w:iCs/>
          <w:szCs w:val="24"/>
        </w:rPr>
        <w:t>Proc. of the 2014 1st Int. Conf. on Computational Systems and Communications (ICCSC), 17-18 December 2014, Trivandrum, India</w:t>
      </w:r>
      <w:r w:rsidRPr="008253A4">
        <w:rPr>
          <w:rFonts w:cs="Times New Roman"/>
          <w:bCs/>
          <w:szCs w:val="24"/>
        </w:rPr>
        <w:t xml:space="preserve"> [Online]. Available: IEEE Xplore, http://www.ieee.org. [Accessed: 28 Oct. 2023].</w:t>
      </w:r>
    </w:p>
    <w:p w14:paraId="4B2E82F3" w14:textId="77777777" w:rsidR="00212F6D" w:rsidRPr="008253A4" w:rsidRDefault="00212F6D" w:rsidP="00212F6D">
      <w:pPr>
        <w:ind w:left="709" w:hanging="709"/>
        <w:rPr>
          <w:rFonts w:cs="Times New Roman"/>
          <w:bCs/>
          <w:szCs w:val="24"/>
        </w:rPr>
      </w:pPr>
      <w:r w:rsidRPr="008253A4">
        <w:rPr>
          <w:rFonts w:cs="Times New Roman"/>
          <w:bCs/>
          <w:szCs w:val="24"/>
        </w:rPr>
        <w:t>[22] Schlageter and D. Haag-</w:t>
      </w:r>
      <w:proofErr w:type="spellStart"/>
      <w:r w:rsidRPr="008253A4">
        <w:rPr>
          <w:rFonts w:cs="Times New Roman"/>
          <w:bCs/>
          <w:szCs w:val="24"/>
        </w:rPr>
        <w:t>Wackernagel</w:t>
      </w:r>
      <w:proofErr w:type="spellEnd"/>
      <w:r w:rsidRPr="008253A4">
        <w:rPr>
          <w:rFonts w:cs="Times New Roman"/>
          <w:bCs/>
          <w:szCs w:val="24"/>
        </w:rPr>
        <w:t xml:space="preserve">, "Evaluation of an odor repellent for protecting crops from wild boar damage," </w:t>
      </w:r>
      <w:r w:rsidRPr="00872692">
        <w:rPr>
          <w:rFonts w:cs="Times New Roman"/>
          <w:bCs/>
          <w:i/>
          <w:iCs/>
          <w:szCs w:val="24"/>
        </w:rPr>
        <w:t>Journal of Pest Science</w:t>
      </w:r>
      <w:r w:rsidRPr="008253A4">
        <w:rPr>
          <w:rFonts w:cs="Times New Roman"/>
          <w:bCs/>
          <w:szCs w:val="24"/>
        </w:rPr>
        <w:t>, vol. 85, no. 2, pp. 209-215, June 2012. [Online]. Available: Springer Nature Journals, https://www.springernature.com/gp/products/journals. [Accessed Oct. 28, 2023].</w:t>
      </w:r>
    </w:p>
    <w:p w14:paraId="52628B3A" w14:textId="77777777" w:rsidR="00212F6D" w:rsidRPr="008253A4" w:rsidRDefault="00212F6D" w:rsidP="00212F6D">
      <w:pPr>
        <w:ind w:left="709" w:hanging="709"/>
        <w:rPr>
          <w:rFonts w:cs="Times New Roman"/>
          <w:bCs/>
          <w:szCs w:val="24"/>
        </w:rPr>
      </w:pPr>
      <w:r w:rsidRPr="008253A4">
        <w:rPr>
          <w:rFonts w:cs="Times New Roman"/>
          <w:bCs/>
          <w:szCs w:val="24"/>
        </w:rPr>
        <w:t xml:space="preserve">[23] S. Giordano, I. </w:t>
      </w:r>
      <w:proofErr w:type="spellStart"/>
      <w:r w:rsidRPr="008253A4">
        <w:rPr>
          <w:rFonts w:cs="Times New Roman"/>
          <w:bCs/>
          <w:szCs w:val="24"/>
        </w:rPr>
        <w:t>Seitanidis</w:t>
      </w:r>
      <w:proofErr w:type="spellEnd"/>
      <w:r w:rsidRPr="008253A4">
        <w:rPr>
          <w:rFonts w:cs="Times New Roman"/>
          <w:bCs/>
          <w:szCs w:val="24"/>
        </w:rPr>
        <w:t xml:space="preserve">, M. </w:t>
      </w:r>
      <w:proofErr w:type="spellStart"/>
      <w:r w:rsidRPr="008253A4">
        <w:rPr>
          <w:rFonts w:cs="Times New Roman"/>
          <w:bCs/>
          <w:szCs w:val="24"/>
        </w:rPr>
        <w:t>Ojo</w:t>
      </w:r>
      <w:proofErr w:type="spellEnd"/>
      <w:r w:rsidRPr="008253A4">
        <w:rPr>
          <w:rFonts w:cs="Times New Roman"/>
          <w:bCs/>
          <w:szCs w:val="24"/>
        </w:rPr>
        <w:t xml:space="preserve">, D. </w:t>
      </w:r>
      <w:proofErr w:type="spellStart"/>
      <w:r w:rsidRPr="008253A4">
        <w:rPr>
          <w:rFonts w:cs="Times New Roman"/>
          <w:bCs/>
          <w:szCs w:val="24"/>
        </w:rPr>
        <w:t>Adami</w:t>
      </w:r>
      <w:proofErr w:type="spellEnd"/>
      <w:r w:rsidRPr="008253A4">
        <w:rPr>
          <w:rFonts w:cs="Times New Roman"/>
          <w:bCs/>
          <w:szCs w:val="24"/>
        </w:rPr>
        <w:t xml:space="preserve">, and F. </w:t>
      </w:r>
      <w:proofErr w:type="spellStart"/>
      <w:r w:rsidRPr="008253A4">
        <w:rPr>
          <w:rFonts w:cs="Times New Roman"/>
          <w:bCs/>
          <w:szCs w:val="24"/>
        </w:rPr>
        <w:t>Vignoli</w:t>
      </w:r>
      <w:proofErr w:type="spellEnd"/>
      <w:r w:rsidRPr="008253A4">
        <w:rPr>
          <w:rFonts w:cs="Times New Roman"/>
          <w:bCs/>
          <w:szCs w:val="24"/>
        </w:rPr>
        <w:t xml:space="preserve">, "IoT solutions for crop protection against wild animal attacks," in </w:t>
      </w:r>
      <w:r w:rsidRPr="00872692">
        <w:rPr>
          <w:rFonts w:cs="Times New Roman"/>
          <w:bCs/>
          <w:i/>
          <w:iCs/>
          <w:szCs w:val="24"/>
        </w:rPr>
        <w:t>Proc. of the 2018 IEEE Int. Conf. on Environmental Engineering (EE), 12-14 March 2018, Milan, Italy</w:t>
      </w:r>
      <w:r w:rsidRPr="008253A4">
        <w:rPr>
          <w:rFonts w:cs="Times New Roman"/>
          <w:bCs/>
          <w:szCs w:val="24"/>
        </w:rPr>
        <w:t xml:space="preserve"> [Online]. Available: IEEE Xplore, http://www.ieee.org. [Accessed: 28 Oct. 2023]. </w:t>
      </w:r>
    </w:p>
    <w:p w14:paraId="29841FF1" w14:textId="77777777" w:rsidR="00212F6D" w:rsidRPr="008253A4" w:rsidRDefault="00212F6D" w:rsidP="00212F6D">
      <w:pPr>
        <w:ind w:left="709" w:hanging="709"/>
        <w:rPr>
          <w:rFonts w:cs="Times New Roman"/>
          <w:bCs/>
          <w:szCs w:val="24"/>
        </w:rPr>
      </w:pPr>
      <w:r w:rsidRPr="008253A4">
        <w:rPr>
          <w:rFonts w:cs="Times New Roman"/>
          <w:bCs/>
          <w:szCs w:val="24"/>
        </w:rPr>
        <w:t xml:space="preserve">[24] D. </w:t>
      </w:r>
      <w:proofErr w:type="spellStart"/>
      <w:r w:rsidRPr="008253A4">
        <w:rPr>
          <w:rFonts w:cs="Times New Roman"/>
          <w:bCs/>
          <w:szCs w:val="24"/>
        </w:rPr>
        <w:t>Ranparia</w:t>
      </w:r>
      <w:proofErr w:type="spellEnd"/>
      <w:r w:rsidRPr="008253A4">
        <w:rPr>
          <w:rFonts w:cs="Times New Roman"/>
          <w:bCs/>
          <w:szCs w:val="24"/>
        </w:rPr>
        <w:t xml:space="preserve">, G. Singh, A. Rattan, H. Singh, and N. </w:t>
      </w:r>
      <w:proofErr w:type="spellStart"/>
      <w:r w:rsidRPr="008253A4">
        <w:rPr>
          <w:rFonts w:cs="Times New Roman"/>
          <w:bCs/>
          <w:szCs w:val="24"/>
        </w:rPr>
        <w:t>Auluck</w:t>
      </w:r>
      <w:proofErr w:type="spellEnd"/>
      <w:r w:rsidRPr="008253A4">
        <w:rPr>
          <w:rFonts w:cs="Times New Roman"/>
          <w:bCs/>
          <w:szCs w:val="24"/>
        </w:rPr>
        <w:t xml:space="preserve">, "Machine learning-based acoustic repellent system for protecting crops against wild animal attacks," in </w:t>
      </w:r>
      <w:r w:rsidRPr="00872692">
        <w:rPr>
          <w:rFonts w:cs="Times New Roman"/>
          <w:bCs/>
          <w:i/>
          <w:iCs/>
          <w:szCs w:val="24"/>
        </w:rPr>
        <w:t>Proc. of the 2020 IEEE 15th Int. Conf. on Industrial and Information Systems (ICIIS), 26-28 November 2020, Rupnagar, India</w:t>
      </w:r>
      <w:r w:rsidRPr="008253A4">
        <w:rPr>
          <w:rFonts w:cs="Times New Roman"/>
          <w:bCs/>
          <w:szCs w:val="24"/>
        </w:rPr>
        <w:t xml:space="preserve"> [Online]. Available: IEEE Xplore, http://www.ieee.org. [Accessed: 28 Oct. 2023].</w:t>
      </w:r>
    </w:p>
    <w:p w14:paraId="4CCA1B4B" w14:textId="77777777" w:rsidR="00212F6D" w:rsidRPr="008253A4" w:rsidRDefault="00212F6D" w:rsidP="00212F6D">
      <w:pPr>
        <w:ind w:left="709" w:hanging="709"/>
        <w:rPr>
          <w:rFonts w:cs="Times New Roman"/>
          <w:bCs/>
          <w:szCs w:val="24"/>
        </w:rPr>
      </w:pPr>
      <w:r w:rsidRPr="008253A4">
        <w:rPr>
          <w:rFonts w:cs="Times New Roman"/>
          <w:bCs/>
          <w:szCs w:val="24"/>
        </w:rPr>
        <w:t xml:space="preserve">[25] M. </w:t>
      </w:r>
      <w:proofErr w:type="spellStart"/>
      <w:r w:rsidRPr="008253A4">
        <w:rPr>
          <w:rFonts w:cs="Times New Roman"/>
          <w:bCs/>
          <w:szCs w:val="24"/>
        </w:rPr>
        <w:t>Dubovečak</w:t>
      </w:r>
      <w:proofErr w:type="spellEnd"/>
      <w:r w:rsidRPr="008253A4">
        <w:rPr>
          <w:rFonts w:cs="Times New Roman"/>
          <w:bCs/>
          <w:szCs w:val="24"/>
        </w:rPr>
        <w:t xml:space="preserve">, E. </w:t>
      </w:r>
      <w:proofErr w:type="spellStart"/>
      <w:r w:rsidRPr="008253A4">
        <w:rPr>
          <w:rFonts w:cs="Times New Roman"/>
          <w:bCs/>
          <w:szCs w:val="24"/>
        </w:rPr>
        <w:t>Dumić</w:t>
      </w:r>
      <w:proofErr w:type="spellEnd"/>
      <w:r w:rsidRPr="008253A4">
        <w:rPr>
          <w:rFonts w:cs="Times New Roman"/>
          <w:bCs/>
          <w:szCs w:val="24"/>
        </w:rPr>
        <w:t xml:space="preserve">, and A. </w:t>
      </w:r>
      <w:proofErr w:type="spellStart"/>
      <w:r w:rsidRPr="008253A4">
        <w:rPr>
          <w:rFonts w:cs="Times New Roman"/>
          <w:bCs/>
          <w:szCs w:val="24"/>
        </w:rPr>
        <w:t>Bernik</w:t>
      </w:r>
      <w:proofErr w:type="spellEnd"/>
      <w:r w:rsidRPr="008253A4">
        <w:rPr>
          <w:rFonts w:cs="Times New Roman"/>
          <w:bCs/>
          <w:szCs w:val="24"/>
        </w:rPr>
        <w:t xml:space="preserve">, “Face detection and recognition using Raspberry PI Computer,” </w:t>
      </w:r>
      <w:r w:rsidRPr="00872692">
        <w:rPr>
          <w:rFonts w:cs="Times New Roman"/>
          <w:bCs/>
          <w:i/>
          <w:iCs/>
          <w:szCs w:val="24"/>
        </w:rPr>
        <w:t xml:space="preserve">Technical Journal / </w:t>
      </w:r>
      <w:proofErr w:type="spellStart"/>
      <w:r w:rsidRPr="00872692">
        <w:rPr>
          <w:rFonts w:cs="Times New Roman"/>
          <w:bCs/>
          <w:i/>
          <w:iCs/>
          <w:szCs w:val="24"/>
        </w:rPr>
        <w:t>Tehnicki</w:t>
      </w:r>
      <w:proofErr w:type="spellEnd"/>
      <w:r w:rsidRPr="00872692">
        <w:rPr>
          <w:rFonts w:cs="Times New Roman"/>
          <w:bCs/>
          <w:i/>
          <w:iCs/>
          <w:szCs w:val="24"/>
        </w:rPr>
        <w:t xml:space="preserve"> </w:t>
      </w:r>
      <w:proofErr w:type="spellStart"/>
      <w:r w:rsidRPr="00872692">
        <w:rPr>
          <w:rFonts w:cs="Times New Roman"/>
          <w:bCs/>
          <w:i/>
          <w:iCs/>
          <w:szCs w:val="24"/>
        </w:rPr>
        <w:t>Glasnik</w:t>
      </w:r>
      <w:proofErr w:type="spellEnd"/>
      <w:r w:rsidRPr="008253A4">
        <w:rPr>
          <w:rFonts w:cs="Times New Roman"/>
          <w:bCs/>
          <w:szCs w:val="24"/>
        </w:rPr>
        <w:t xml:space="preserve">, vol. 17, no. 3, pp. 346-352, September 2023. [Online]. Available: The Belt and Road Initiative Reference Source, </w:t>
      </w:r>
      <w:r w:rsidRPr="008253A4">
        <w:rPr>
          <w:rFonts w:cs="Times New Roman"/>
          <w:bCs/>
          <w:szCs w:val="24"/>
        </w:rPr>
        <w:lastRenderedPageBreak/>
        <w:t>https://www.ebsco.com/products/research-databases/belt-and-road-initiative-reference-source [Accessed Oct. 28, 2023].</w:t>
      </w:r>
    </w:p>
    <w:p w14:paraId="0085F5AD" w14:textId="77777777" w:rsidR="00212F6D" w:rsidRPr="008253A4" w:rsidRDefault="00212F6D" w:rsidP="00212F6D">
      <w:pPr>
        <w:ind w:left="709" w:hanging="709"/>
        <w:rPr>
          <w:rFonts w:cs="Times New Roman"/>
          <w:bCs/>
          <w:szCs w:val="24"/>
        </w:rPr>
      </w:pPr>
      <w:r w:rsidRPr="008253A4">
        <w:rPr>
          <w:rFonts w:cs="Times New Roman"/>
          <w:bCs/>
          <w:szCs w:val="24"/>
        </w:rPr>
        <w:t xml:space="preserve">[26] G. Singh, I. Gupta, J. Singh, and N. Kaur, “Face recognition using open-source computer vision library (OpenCV) with Python,” in </w:t>
      </w:r>
      <w:r w:rsidRPr="00872692">
        <w:rPr>
          <w:rFonts w:cs="Times New Roman"/>
          <w:bCs/>
          <w:i/>
          <w:iCs/>
          <w:szCs w:val="24"/>
        </w:rPr>
        <w:t>Proc. of the 2022 10th Int. Conf. on Reliability, Infocom Technologies and Optimization (Trends and Future Directions) (ICRITO), 13-14 October 2022, Noida, India</w:t>
      </w:r>
      <w:r w:rsidRPr="008253A4">
        <w:rPr>
          <w:rFonts w:cs="Times New Roman"/>
          <w:bCs/>
          <w:szCs w:val="24"/>
        </w:rPr>
        <w:t xml:space="preserve"> [Online]. Available: IEEE Xplore, http://www.ieee.org. [Accessed: 28 Oct. 2023].</w:t>
      </w:r>
    </w:p>
    <w:p w14:paraId="2E2E90C4" w14:textId="77777777" w:rsidR="00212F6D" w:rsidRPr="008253A4" w:rsidRDefault="00212F6D" w:rsidP="00212F6D">
      <w:pPr>
        <w:ind w:left="709" w:hanging="709"/>
        <w:rPr>
          <w:rFonts w:cs="Times New Roman"/>
          <w:bCs/>
          <w:szCs w:val="24"/>
        </w:rPr>
      </w:pPr>
      <w:r w:rsidRPr="008253A4">
        <w:rPr>
          <w:rFonts w:cs="Times New Roman"/>
          <w:bCs/>
          <w:szCs w:val="24"/>
        </w:rPr>
        <w:t xml:space="preserve">[27] A. Pradeep, M. </w:t>
      </w:r>
      <w:proofErr w:type="spellStart"/>
      <w:r w:rsidRPr="008253A4">
        <w:rPr>
          <w:rFonts w:cs="Times New Roman"/>
          <w:bCs/>
          <w:szCs w:val="24"/>
        </w:rPr>
        <w:t>Asrorov</w:t>
      </w:r>
      <w:proofErr w:type="spellEnd"/>
      <w:r w:rsidRPr="008253A4">
        <w:rPr>
          <w:rFonts w:cs="Times New Roman"/>
          <w:bCs/>
          <w:szCs w:val="24"/>
        </w:rPr>
        <w:t xml:space="preserve">, and M. </w:t>
      </w:r>
      <w:proofErr w:type="spellStart"/>
      <w:r w:rsidRPr="008253A4">
        <w:rPr>
          <w:rFonts w:cs="Times New Roman"/>
          <w:bCs/>
          <w:szCs w:val="24"/>
        </w:rPr>
        <w:t>Quronboyeva</w:t>
      </w:r>
      <w:proofErr w:type="spellEnd"/>
      <w:r w:rsidRPr="008253A4">
        <w:rPr>
          <w:rFonts w:cs="Times New Roman"/>
          <w:bCs/>
          <w:szCs w:val="24"/>
        </w:rPr>
        <w:t xml:space="preserve">, “Advancement of sign language recognition through technology using Python and OpenCV,” in </w:t>
      </w:r>
      <w:r w:rsidRPr="00872692">
        <w:rPr>
          <w:rFonts w:cs="Times New Roman"/>
          <w:bCs/>
          <w:i/>
          <w:iCs/>
          <w:szCs w:val="24"/>
        </w:rPr>
        <w:t>Proc. of the 2023 7th Int. Multi-Topic ICT Conf. (IMTIC), 10-12 May 2023, Jamshoro, Pakistan</w:t>
      </w:r>
      <w:r w:rsidRPr="008253A4">
        <w:rPr>
          <w:rFonts w:cs="Times New Roman"/>
          <w:bCs/>
          <w:szCs w:val="24"/>
        </w:rPr>
        <w:t xml:space="preserve"> [Online]. Available: IEEE Xplore, http://www.ieee.org. [Accessed: 28 Oct. 2023].</w:t>
      </w:r>
    </w:p>
    <w:p w14:paraId="4B747B68" w14:textId="77777777" w:rsidR="00212F6D" w:rsidRPr="008253A4" w:rsidRDefault="00212F6D" w:rsidP="00212F6D">
      <w:pPr>
        <w:ind w:left="709" w:hanging="709"/>
        <w:rPr>
          <w:rFonts w:cs="Times New Roman"/>
          <w:bCs/>
          <w:szCs w:val="24"/>
        </w:rPr>
      </w:pPr>
      <w:r w:rsidRPr="008253A4">
        <w:rPr>
          <w:rFonts w:cs="Times New Roman"/>
          <w:bCs/>
          <w:szCs w:val="24"/>
        </w:rPr>
        <w:t xml:space="preserve">[28] A. Shrivastava, M. </w:t>
      </w:r>
      <w:proofErr w:type="spellStart"/>
      <w:r w:rsidRPr="008253A4">
        <w:rPr>
          <w:rFonts w:cs="Times New Roman"/>
          <w:bCs/>
          <w:szCs w:val="24"/>
        </w:rPr>
        <w:t>Chakkaravathy</w:t>
      </w:r>
      <w:proofErr w:type="spellEnd"/>
      <w:r w:rsidRPr="008253A4">
        <w:rPr>
          <w:rFonts w:cs="Times New Roman"/>
          <w:bCs/>
          <w:szCs w:val="24"/>
        </w:rPr>
        <w:t xml:space="preserve">, and M. A. Shah, “A comprehensive analysis of machine learning techniques in biomedical image processing using convolutional neural network,” in </w:t>
      </w:r>
      <w:r w:rsidRPr="00872692">
        <w:rPr>
          <w:rFonts w:cs="Times New Roman"/>
          <w:bCs/>
          <w:i/>
          <w:iCs/>
          <w:szCs w:val="24"/>
        </w:rPr>
        <w:t>Proc of the 2022 5th Int. Conf. on Contemporary Computing and Informatics (IC3I), 14-16 December 2022, Uttar Pradesh, India</w:t>
      </w:r>
      <w:r w:rsidRPr="008253A4">
        <w:rPr>
          <w:rFonts w:cs="Times New Roman"/>
          <w:bCs/>
          <w:szCs w:val="24"/>
        </w:rPr>
        <w:t xml:space="preserve"> [Online]. Available: IEEE Xplore, http://www.ieee.org. [Accessed: 28 Oct. 2023].</w:t>
      </w:r>
    </w:p>
    <w:p w14:paraId="4EAF1FB5" w14:textId="77777777" w:rsidR="00212F6D" w:rsidRPr="008253A4" w:rsidRDefault="00212F6D" w:rsidP="00212F6D">
      <w:pPr>
        <w:ind w:left="709" w:hanging="709"/>
        <w:rPr>
          <w:rFonts w:cs="Times New Roman"/>
          <w:bCs/>
          <w:szCs w:val="24"/>
        </w:rPr>
      </w:pPr>
      <w:r w:rsidRPr="008253A4">
        <w:rPr>
          <w:rFonts w:cs="Times New Roman"/>
          <w:bCs/>
          <w:szCs w:val="24"/>
        </w:rPr>
        <w:t xml:space="preserve">[29] P. Simard, D. Steinkraus, and J. Platt, "Best practices for convolutional neural networks applied to visual document analysis," in </w:t>
      </w:r>
      <w:r w:rsidRPr="00872692">
        <w:rPr>
          <w:rFonts w:cs="Times New Roman"/>
          <w:bCs/>
          <w:i/>
          <w:iCs/>
          <w:szCs w:val="24"/>
        </w:rPr>
        <w:t>Proc. of the 7th Int. Conf. on Document Analysis and Recognition, 6 August 2003, Edinburgh, UK</w:t>
      </w:r>
      <w:r w:rsidRPr="008253A4">
        <w:rPr>
          <w:rFonts w:cs="Times New Roman"/>
          <w:bCs/>
          <w:szCs w:val="24"/>
        </w:rPr>
        <w:t xml:space="preserve"> [Online]. Available: IEEE Xplore, http://www.ieee.org. [Accessed: 28 Oct. 2023].</w:t>
      </w:r>
    </w:p>
    <w:p w14:paraId="2F603999" w14:textId="77777777" w:rsidR="00212F6D" w:rsidRPr="008253A4" w:rsidRDefault="00212F6D" w:rsidP="00212F6D">
      <w:pPr>
        <w:ind w:left="709" w:hanging="709"/>
        <w:rPr>
          <w:rFonts w:cs="Times New Roman"/>
          <w:bCs/>
          <w:szCs w:val="24"/>
        </w:rPr>
      </w:pPr>
      <w:r w:rsidRPr="008253A4">
        <w:rPr>
          <w:rFonts w:cs="Times New Roman"/>
          <w:bCs/>
          <w:szCs w:val="24"/>
        </w:rPr>
        <w:t xml:space="preserve">[30] R. S. Heffner and H. E. Heffner, "Hearing in domestic pigs (Sus scrofa) and goats (Capra </w:t>
      </w:r>
      <w:proofErr w:type="spellStart"/>
      <w:r w:rsidRPr="008253A4">
        <w:rPr>
          <w:rFonts w:cs="Times New Roman"/>
          <w:bCs/>
          <w:szCs w:val="24"/>
        </w:rPr>
        <w:t>hircus</w:t>
      </w:r>
      <w:proofErr w:type="spellEnd"/>
      <w:r w:rsidRPr="008253A4">
        <w:rPr>
          <w:rFonts w:cs="Times New Roman"/>
          <w:bCs/>
          <w:szCs w:val="24"/>
        </w:rPr>
        <w:t xml:space="preserve">)," </w:t>
      </w:r>
      <w:r w:rsidRPr="00872692">
        <w:rPr>
          <w:rFonts w:cs="Times New Roman"/>
          <w:bCs/>
          <w:i/>
          <w:iCs/>
          <w:szCs w:val="24"/>
        </w:rPr>
        <w:t>Hearing Research</w:t>
      </w:r>
      <w:r w:rsidRPr="008253A4">
        <w:rPr>
          <w:rFonts w:cs="Times New Roman"/>
          <w:bCs/>
          <w:szCs w:val="24"/>
        </w:rPr>
        <w:t xml:space="preserve">, vol. 48, no. 3, pp. 231-240, October 1990. [Online]. Available: </w:t>
      </w:r>
      <w:r w:rsidRPr="00872692">
        <w:rPr>
          <w:rFonts w:cs="Times New Roman"/>
          <w:bCs/>
          <w:szCs w:val="24"/>
        </w:rPr>
        <w:t>Scopus</w:t>
      </w:r>
      <w:r w:rsidRPr="008253A4">
        <w:rPr>
          <w:rFonts w:cs="Times New Roman"/>
          <w:bCs/>
          <w:szCs w:val="24"/>
        </w:rPr>
        <w:t>, https://www.scopus.com/search/form.uri?display=basic#basic. [Accessed Oct. 28, 2023].</w:t>
      </w:r>
    </w:p>
    <w:p w14:paraId="198E6A11" w14:textId="77777777" w:rsidR="00212F6D" w:rsidRPr="008253A4" w:rsidRDefault="00212F6D" w:rsidP="00212F6D">
      <w:pPr>
        <w:ind w:left="709" w:hanging="709"/>
        <w:rPr>
          <w:rFonts w:cs="Times New Roman"/>
          <w:bCs/>
          <w:szCs w:val="24"/>
        </w:rPr>
      </w:pPr>
      <w:r w:rsidRPr="008253A4">
        <w:rPr>
          <w:rFonts w:cs="Times New Roman"/>
          <w:bCs/>
          <w:szCs w:val="24"/>
        </w:rPr>
        <w:t xml:space="preserve">[31] H. D. Patil and N. F. Ansari, "Intrusion detection and repellent system for wild animals using artificial intelligence of things," in </w:t>
      </w:r>
      <w:r w:rsidRPr="00872692">
        <w:rPr>
          <w:rFonts w:cs="Times New Roman"/>
          <w:bCs/>
          <w:i/>
          <w:iCs/>
          <w:szCs w:val="24"/>
        </w:rPr>
        <w:t>Proc. of the 2022 Int. Conf. on Computing, Communication and Power Technology (IC3P), 7-8 January 2022, Visakhapatnam, India</w:t>
      </w:r>
      <w:r w:rsidRPr="008253A4">
        <w:rPr>
          <w:rFonts w:cs="Times New Roman"/>
          <w:bCs/>
          <w:szCs w:val="24"/>
        </w:rPr>
        <w:t xml:space="preserve"> [Online]. Available: IEEE Xplore, http://www.ieee.org. [Accessed: 28 Oct. 2023].</w:t>
      </w:r>
    </w:p>
    <w:p w14:paraId="0787CC98" w14:textId="77777777" w:rsidR="00212F6D" w:rsidRPr="008253A4" w:rsidRDefault="00212F6D" w:rsidP="00212F6D">
      <w:pPr>
        <w:ind w:left="709" w:hanging="709"/>
        <w:rPr>
          <w:rFonts w:cs="Times New Roman"/>
          <w:bCs/>
          <w:szCs w:val="24"/>
        </w:rPr>
      </w:pPr>
      <w:r w:rsidRPr="008253A4">
        <w:rPr>
          <w:rFonts w:cs="Times New Roman"/>
          <w:bCs/>
          <w:szCs w:val="24"/>
        </w:rPr>
        <w:lastRenderedPageBreak/>
        <w:t xml:space="preserve">[32] J. Andrews, M. </w:t>
      </w:r>
      <w:proofErr w:type="spellStart"/>
      <w:r w:rsidRPr="008253A4">
        <w:rPr>
          <w:rFonts w:cs="Times New Roman"/>
          <w:bCs/>
          <w:szCs w:val="24"/>
        </w:rPr>
        <w:t>Kowsika</w:t>
      </w:r>
      <w:proofErr w:type="spellEnd"/>
      <w:r w:rsidRPr="008253A4">
        <w:rPr>
          <w:rFonts w:cs="Times New Roman"/>
          <w:bCs/>
          <w:szCs w:val="24"/>
        </w:rPr>
        <w:t xml:space="preserve">, A. Vakil, and J. Li, “A motion-induced passive infrared (PIR) sensor for stationary human occupancy detection,” in </w:t>
      </w:r>
      <w:r w:rsidRPr="00872692">
        <w:rPr>
          <w:rFonts w:cs="Times New Roman"/>
          <w:bCs/>
          <w:i/>
          <w:iCs/>
          <w:szCs w:val="24"/>
        </w:rPr>
        <w:t>Proc. of the 2020 IEEE/ION Position, Location and Navigation Symposium (PLANS), 20-23 April 2020, Portland, USA</w:t>
      </w:r>
      <w:r w:rsidRPr="008253A4">
        <w:rPr>
          <w:rFonts w:cs="Times New Roman"/>
          <w:bCs/>
          <w:szCs w:val="24"/>
        </w:rPr>
        <w:t xml:space="preserve"> [Online]. Available: IEEE Xplore, http://www.ieee.org. [Accessed: 28 Oct. 2023].</w:t>
      </w:r>
    </w:p>
    <w:p w14:paraId="7FC0A274" w14:textId="77777777" w:rsidR="00212F6D" w:rsidRPr="008253A4" w:rsidRDefault="00212F6D" w:rsidP="00212F6D">
      <w:pPr>
        <w:ind w:left="709" w:hanging="709"/>
        <w:rPr>
          <w:rFonts w:cs="Times New Roman"/>
          <w:bCs/>
          <w:szCs w:val="24"/>
        </w:rPr>
      </w:pPr>
      <w:r w:rsidRPr="008253A4">
        <w:rPr>
          <w:rFonts w:cs="Times New Roman"/>
          <w:bCs/>
          <w:szCs w:val="24"/>
        </w:rPr>
        <w:t xml:space="preserve">[33] S. Yang, H. Ge, and Q. Li, “Infrared night camouflage target detection algorithm based on improved YOLO v3,” in </w:t>
      </w:r>
      <w:r w:rsidRPr="00872692">
        <w:rPr>
          <w:rFonts w:cs="Times New Roman"/>
          <w:bCs/>
          <w:i/>
          <w:iCs/>
          <w:szCs w:val="24"/>
        </w:rPr>
        <w:t>Proc of the 2022 IEEE 8th Int. Conf. on Computer and Communications (ICCC), 9-12 December 2022, Chengdu, China</w:t>
      </w:r>
      <w:r w:rsidRPr="008253A4">
        <w:rPr>
          <w:rFonts w:cs="Times New Roman"/>
          <w:bCs/>
          <w:szCs w:val="24"/>
        </w:rPr>
        <w:t xml:space="preserve"> [Online]. Available: IEEE Xplore, http://www.ieee.org. [Accessed: 28 Oct. 2023].</w:t>
      </w:r>
    </w:p>
    <w:p w14:paraId="1C254809" w14:textId="77777777" w:rsidR="00212F6D" w:rsidRPr="008253A4" w:rsidRDefault="00212F6D" w:rsidP="00212F6D">
      <w:pPr>
        <w:ind w:left="709" w:hanging="709"/>
        <w:rPr>
          <w:rFonts w:cs="Times New Roman"/>
          <w:bCs/>
          <w:szCs w:val="24"/>
        </w:rPr>
      </w:pPr>
      <w:r w:rsidRPr="008253A4">
        <w:rPr>
          <w:rFonts w:cs="Times New Roman"/>
          <w:bCs/>
          <w:szCs w:val="24"/>
        </w:rPr>
        <w:t xml:space="preserve">[34] M. Sharmila F, C. K. Amal Kumar, A. Varsha D, and E. </w:t>
      </w:r>
      <w:proofErr w:type="spellStart"/>
      <w:r w:rsidRPr="008253A4">
        <w:rPr>
          <w:rFonts w:cs="Times New Roman"/>
          <w:bCs/>
          <w:szCs w:val="24"/>
        </w:rPr>
        <w:t>Sarayu</w:t>
      </w:r>
      <w:proofErr w:type="spellEnd"/>
      <w:r w:rsidRPr="008253A4">
        <w:rPr>
          <w:rFonts w:cs="Times New Roman"/>
          <w:bCs/>
          <w:szCs w:val="24"/>
        </w:rPr>
        <w:t xml:space="preserve">, "Animal repellent system for smart farming using AI and edge computing," in </w:t>
      </w:r>
      <w:r w:rsidRPr="00872692">
        <w:rPr>
          <w:rFonts w:cs="Times New Roman"/>
          <w:bCs/>
          <w:i/>
          <w:iCs/>
          <w:szCs w:val="24"/>
        </w:rPr>
        <w:t>Proc. of the 2022 8th Int. Conf. on Advanced Computing and Communication Systems (ICACCS), 25-26 March 2022, Coimbatore, India</w:t>
      </w:r>
      <w:r w:rsidRPr="008253A4">
        <w:rPr>
          <w:rFonts w:cs="Times New Roman"/>
          <w:bCs/>
          <w:szCs w:val="24"/>
        </w:rPr>
        <w:t xml:space="preserve"> [Online]. Available: IEEE Xplore, http://www.ieee.org. [Accessed: 28 Oct. 2023].</w:t>
      </w:r>
    </w:p>
    <w:p w14:paraId="5D49398A" w14:textId="77777777" w:rsidR="00212F6D" w:rsidRPr="008253A4" w:rsidRDefault="00212F6D" w:rsidP="00212F6D">
      <w:pPr>
        <w:ind w:left="709" w:hanging="709"/>
        <w:rPr>
          <w:rFonts w:cs="Times New Roman"/>
          <w:bCs/>
          <w:szCs w:val="24"/>
        </w:rPr>
      </w:pPr>
      <w:r w:rsidRPr="008253A4">
        <w:rPr>
          <w:rFonts w:cs="Times New Roman"/>
          <w:bCs/>
          <w:szCs w:val="24"/>
        </w:rPr>
        <w:t xml:space="preserve">[35] D. </w:t>
      </w:r>
      <w:proofErr w:type="spellStart"/>
      <w:r w:rsidRPr="008253A4">
        <w:rPr>
          <w:rFonts w:cs="Times New Roman"/>
          <w:bCs/>
          <w:szCs w:val="24"/>
        </w:rPr>
        <w:t>Carniato</w:t>
      </w:r>
      <w:proofErr w:type="spellEnd"/>
      <w:r w:rsidRPr="008253A4">
        <w:rPr>
          <w:rFonts w:cs="Times New Roman"/>
          <w:bCs/>
          <w:szCs w:val="24"/>
        </w:rPr>
        <w:t xml:space="preserve">, J. Sereno, J. Vicente, J. A. Blanco, M. </w:t>
      </w:r>
      <w:proofErr w:type="spellStart"/>
      <w:r w:rsidRPr="008253A4">
        <w:rPr>
          <w:rFonts w:cs="Times New Roman"/>
          <w:bCs/>
          <w:szCs w:val="24"/>
        </w:rPr>
        <w:t>Scandura</w:t>
      </w:r>
      <w:proofErr w:type="spellEnd"/>
      <w:r w:rsidRPr="008253A4">
        <w:rPr>
          <w:rFonts w:cs="Times New Roman"/>
          <w:bCs/>
          <w:szCs w:val="24"/>
        </w:rPr>
        <w:t xml:space="preserve">, M. </w:t>
      </w:r>
      <w:proofErr w:type="spellStart"/>
      <w:r w:rsidRPr="008253A4">
        <w:rPr>
          <w:rFonts w:cs="Times New Roman"/>
          <w:bCs/>
          <w:szCs w:val="24"/>
        </w:rPr>
        <w:t>Apollonio</w:t>
      </w:r>
      <w:proofErr w:type="spellEnd"/>
      <w:r w:rsidRPr="008253A4">
        <w:rPr>
          <w:rFonts w:cs="Times New Roman"/>
          <w:bCs/>
          <w:szCs w:val="24"/>
        </w:rPr>
        <w:t xml:space="preserve">, P. Palencia, and P. Acevedo, "Implementing practical methods to estimate the population density of wild boar and other wild mammals: field trials and development of automatic identification," </w:t>
      </w:r>
      <w:r w:rsidRPr="00872692">
        <w:rPr>
          <w:rFonts w:cs="Times New Roman"/>
          <w:bCs/>
          <w:i/>
          <w:iCs/>
          <w:szCs w:val="24"/>
        </w:rPr>
        <w:t>EFSA Supporting Publications</w:t>
      </w:r>
      <w:r w:rsidRPr="008253A4">
        <w:rPr>
          <w:rFonts w:cs="Times New Roman"/>
          <w:bCs/>
          <w:szCs w:val="24"/>
        </w:rPr>
        <w:t>, vol. 19, no. 9, pp. 1-48, August 2022. [Online]. Available: Academic Search Ultimate, https://www.ebsco.com/products/research-databases/academic-search-ultimate. [Accessed Oct. 28, 2023].</w:t>
      </w:r>
    </w:p>
    <w:p w14:paraId="5D314CC8" w14:textId="77777777" w:rsidR="00212F6D" w:rsidRPr="008253A4" w:rsidRDefault="00212F6D" w:rsidP="00212F6D">
      <w:pPr>
        <w:ind w:left="709" w:hanging="709"/>
        <w:rPr>
          <w:rFonts w:cs="Times New Roman"/>
          <w:bCs/>
          <w:szCs w:val="24"/>
        </w:rPr>
      </w:pPr>
      <w:r w:rsidRPr="008253A4">
        <w:rPr>
          <w:rFonts w:cs="Times New Roman"/>
          <w:bCs/>
          <w:szCs w:val="24"/>
        </w:rPr>
        <w:t xml:space="preserve">[36] S. McLeod, “Feasibility studies for novel and complex projects: Principles synthesized through an integrative review,” </w:t>
      </w:r>
      <w:r w:rsidRPr="00872692">
        <w:rPr>
          <w:rFonts w:cs="Times New Roman"/>
          <w:bCs/>
          <w:i/>
          <w:iCs/>
          <w:szCs w:val="24"/>
        </w:rPr>
        <w:t>Project Leadership and Society</w:t>
      </w:r>
      <w:r w:rsidRPr="008253A4">
        <w:rPr>
          <w:rFonts w:cs="Times New Roman"/>
          <w:bCs/>
          <w:szCs w:val="24"/>
        </w:rPr>
        <w:t>, vol. 2, December 2022. [Online]. Available: ScienceDirect, https://www.sciencedirect.com. [Accessed Oct. 28, 2023].</w:t>
      </w:r>
    </w:p>
    <w:p w14:paraId="475B72D7" w14:textId="77777777" w:rsidR="00212F6D" w:rsidRPr="008253A4" w:rsidRDefault="00212F6D" w:rsidP="00212F6D">
      <w:pPr>
        <w:ind w:left="709" w:hanging="709"/>
        <w:rPr>
          <w:rFonts w:cs="Times New Roman"/>
          <w:bCs/>
          <w:szCs w:val="24"/>
        </w:rPr>
      </w:pPr>
      <w:r w:rsidRPr="008253A4">
        <w:rPr>
          <w:rFonts w:cs="Times New Roman"/>
          <w:bCs/>
          <w:szCs w:val="24"/>
        </w:rPr>
        <w:t xml:space="preserve">[37] X. Wang, Z. Du, Y. Wang, J. Wang, S. Huang, Y. Wang, J. Gu, W. Deng, S. Gilmour, J. Li, and Y. Hao, "Impact and cost-effectiveness of biomedical interventions on adult Hepatitis B elimination in China: A mathematical modeling study," </w:t>
      </w:r>
      <w:r w:rsidRPr="00872692">
        <w:rPr>
          <w:rFonts w:cs="Times New Roman"/>
          <w:bCs/>
          <w:i/>
          <w:iCs/>
          <w:szCs w:val="24"/>
        </w:rPr>
        <w:t>Journal of Epidemiology and Global Health</w:t>
      </w:r>
      <w:r w:rsidRPr="008253A4">
        <w:rPr>
          <w:rFonts w:cs="Times New Roman"/>
          <w:bCs/>
          <w:szCs w:val="24"/>
        </w:rPr>
        <w:t>, vol. 13, no. 3, pp. 517-527, June 2023. [Online]. Available: Springer Nature Journals, https://www.springernature.com/gp/products/journals. [Accessed Oct. 28, 2023].</w:t>
      </w:r>
    </w:p>
    <w:p w14:paraId="1A51884F" w14:textId="77777777" w:rsidR="00212F6D" w:rsidRPr="008253A4" w:rsidRDefault="00212F6D" w:rsidP="00212F6D">
      <w:pPr>
        <w:ind w:left="709" w:hanging="709"/>
        <w:rPr>
          <w:rFonts w:cs="Times New Roman"/>
          <w:bCs/>
          <w:szCs w:val="24"/>
        </w:rPr>
      </w:pPr>
      <w:r w:rsidRPr="008253A4">
        <w:rPr>
          <w:rFonts w:cs="Times New Roman"/>
          <w:bCs/>
          <w:szCs w:val="24"/>
        </w:rPr>
        <w:lastRenderedPageBreak/>
        <w:t xml:space="preserve">[38] D. W. North, "Engineering a safer world: systems thinking applied to safety," </w:t>
      </w:r>
      <w:r w:rsidRPr="00872692">
        <w:rPr>
          <w:rFonts w:cs="Times New Roman"/>
          <w:bCs/>
          <w:i/>
          <w:iCs/>
          <w:szCs w:val="24"/>
        </w:rPr>
        <w:t>Risk Analysis</w:t>
      </w:r>
      <w:r w:rsidRPr="008253A4">
        <w:rPr>
          <w:rFonts w:cs="Times New Roman"/>
          <w:bCs/>
          <w:szCs w:val="24"/>
        </w:rPr>
        <w:t>, vol. 34, no. 2, pp. 391-396, February 2014. [Online]. Available: Science Citation Index Expanded, https://clarivate.com/products/scientific-and-academic-research/research-discovery-and-workflow-solutions/webofscience-platform/web-of-science-core-collection/science-citation-index-expanded/. [Accessed Oct. 28, 2023].</w:t>
      </w:r>
    </w:p>
    <w:p w14:paraId="44E70F3F" w14:textId="77777777" w:rsidR="00212F6D" w:rsidRPr="008253A4" w:rsidRDefault="00212F6D" w:rsidP="00212F6D">
      <w:pPr>
        <w:ind w:left="709" w:hanging="709"/>
        <w:rPr>
          <w:rFonts w:cs="Times New Roman"/>
          <w:bCs/>
          <w:szCs w:val="24"/>
        </w:rPr>
      </w:pPr>
      <w:r w:rsidRPr="008253A4">
        <w:rPr>
          <w:rFonts w:cs="Times New Roman"/>
          <w:bCs/>
          <w:szCs w:val="24"/>
        </w:rPr>
        <w:t xml:space="preserve">[39] J. </w:t>
      </w:r>
      <w:proofErr w:type="spellStart"/>
      <w:r w:rsidRPr="008253A4">
        <w:rPr>
          <w:rFonts w:cs="Times New Roman"/>
          <w:bCs/>
          <w:szCs w:val="24"/>
        </w:rPr>
        <w:t>Rovira</w:t>
      </w:r>
      <w:proofErr w:type="spellEnd"/>
      <w:r w:rsidRPr="008253A4">
        <w:rPr>
          <w:rFonts w:cs="Times New Roman"/>
          <w:bCs/>
          <w:szCs w:val="24"/>
        </w:rPr>
        <w:t xml:space="preserve">, M. Nadal, M. </w:t>
      </w:r>
      <w:proofErr w:type="spellStart"/>
      <w:r w:rsidRPr="008253A4">
        <w:rPr>
          <w:rFonts w:cs="Times New Roman"/>
          <w:bCs/>
          <w:szCs w:val="24"/>
        </w:rPr>
        <w:t>Schuhmacher</w:t>
      </w:r>
      <w:proofErr w:type="spellEnd"/>
      <w:r w:rsidRPr="008253A4">
        <w:rPr>
          <w:rFonts w:cs="Times New Roman"/>
          <w:bCs/>
          <w:szCs w:val="24"/>
        </w:rPr>
        <w:t xml:space="preserve">, and J. L. Domingo, "Human exposure to trace elements through the skin by direct contact with clothing: Risk assessment," </w:t>
      </w:r>
      <w:r w:rsidRPr="00872692">
        <w:rPr>
          <w:rFonts w:cs="Times New Roman"/>
          <w:bCs/>
          <w:i/>
          <w:iCs/>
          <w:szCs w:val="24"/>
        </w:rPr>
        <w:t>Environmental Research</w:t>
      </w:r>
      <w:r w:rsidRPr="008253A4">
        <w:rPr>
          <w:rFonts w:cs="Times New Roman"/>
          <w:bCs/>
          <w:szCs w:val="24"/>
        </w:rPr>
        <w:t>, vol. 140, pp. 308-316, July 2015. [Online]. Available: ScienceDirect, https://www.sciencedirect.com. [Accessed Oct</w:t>
      </w:r>
      <w:r w:rsidRPr="008253A4">
        <w:rPr>
          <w:rFonts w:cs="Times New Roman"/>
          <w:bCs/>
          <w:szCs w:val="24"/>
          <w:lang w:val="tr-TR"/>
        </w:rPr>
        <w:t>.</w:t>
      </w:r>
      <w:r w:rsidRPr="008253A4">
        <w:rPr>
          <w:rFonts w:cs="Times New Roman"/>
          <w:bCs/>
          <w:szCs w:val="24"/>
        </w:rPr>
        <w:t xml:space="preserve"> 28, 2023].</w:t>
      </w:r>
    </w:p>
    <w:p w14:paraId="6F40C7D7" w14:textId="77777777" w:rsidR="00212F6D" w:rsidRPr="008253A4" w:rsidRDefault="00212F6D" w:rsidP="00212F6D">
      <w:pPr>
        <w:ind w:left="709" w:hanging="709"/>
        <w:rPr>
          <w:rFonts w:cs="Times New Roman"/>
          <w:bCs/>
          <w:szCs w:val="24"/>
        </w:rPr>
      </w:pPr>
      <w:r w:rsidRPr="008253A4">
        <w:rPr>
          <w:rFonts w:cs="Times New Roman"/>
          <w:bCs/>
          <w:szCs w:val="24"/>
        </w:rPr>
        <w:t xml:space="preserve">[40] P. C. Lyon, C. </w:t>
      </w:r>
      <w:proofErr w:type="spellStart"/>
      <w:r w:rsidRPr="008253A4">
        <w:rPr>
          <w:rFonts w:cs="Times New Roman"/>
          <w:bCs/>
          <w:szCs w:val="24"/>
        </w:rPr>
        <w:t>Mannaris</w:t>
      </w:r>
      <w:proofErr w:type="spellEnd"/>
      <w:r w:rsidRPr="008253A4">
        <w:rPr>
          <w:rFonts w:cs="Times New Roman"/>
          <w:bCs/>
          <w:szCs w:val="24"/>
        </w:rPr>
        <w:t xml:space="preserve">, M. Gray, R. Carlisle, F. V. Gleeson, D. Cranston, F. Wu, and C. C. </w:t>
      </w:r>
      <w:proofErr w:type="spellStart"/>
      <w:r w:rsidRPr="008253A4">
        <w:rPr>
          <w:rFonts w:cs="Times New Roman"/>
          <w:bCs/>
          <w:szCs w:val="24"/>
        </w:rPr>
        <w:t>Coussios</w:t>
      </w:r>
      <w:proofErr w:type="spellEnd"/>
      <w:r w:rsidRPr="008253A4">
        <w:rPr>
          <w:rFonts w:cs="Times New Roman"/>
          <w:bCs/>
          <w:szCs w:val="24"/>
        </w:rPr>
        <w:t xml:space="preserve">, "Large-volume hyperthermia for safe and cost-effective targeted drug delivery using a clinical ultrasound-guided focused ultrasound device," </w:t>
      </w:r>
      <w:r w:rsidRPr="00872692">
        <w:rPr>
          <w:rFonts w:cs="Times New Roman"/>
          <w:bCs/>
          <w:i/>
          <w:iCs/>
          <w:szCs w:val="24"/>
        </w:rPr>
        <w:t>Ultrasound in Medicine &amp; Biology</w:t>
      </w:r>
      <w:r w:rsidRPr="008253A4">
        <w:rPr>
          <w:rFonts w:cs="Times New Roman"/>
          <w:bCs/>
          <w:szCs w:val="24"/>
        </w:rPr>
        <w:t>, vol. 47, no. 4, pp. 982-997, April 2021. [Online]. Available: Scopus, https://www.scopus.com/search/form.uri?display=basic#basic. [Accessed Oct. 28, 2023].</w:t>
      </w:r>
    </w:p>
    <w:p w14:paraId="233F68C9" w14:textId="77777777" w:rsidR="00212F6D" w:rsidRPr="008253A4" w:rsidRDefault="00212F6D" w:rsidP="00212F6D">
      <w:pPr>
        <w:ind w:left="709" w:hanging="709"/>
        <w:rPr>
          <w:rFonts w:cs="Times New Roman"/>
          <w:bCs/>
          <w:szCs w:val="24"/>
        </w:rPr>
      </w:pPr>
      <w:r w:rsidRPr="008253A4">
        <w:rPr>
          <w:rFonts w:cs="Times New Roman"/>
          <w:bCs/>
          <w:szCs w:val="24"/>
        </w:rPr>
        <w:t xml:space="preserve">[41] G. M. M. </w:t>
      </w:r>
      <w:proofErr w:type="spellStart"/>
      <w:r w:rsidRPr="008253A4">
        <w:rPr>
          <w:rFonts w:cs="Times New Roman"/>
          <w:bCs/>
          <w:szCs w:val="24"/>
        </w:rPr>
        <w:t>Zarco</w:t>
      </w:r>
      <w:proofErr w:type="spellEnd"/>
      <w:r w:rsidRPr="008253A4">
        <w:rPr>
          <w:rFonts w:cs="Times New Roman"/>
          <w:bCs/>
          <w:szCs w:val="24"/>
        </w:rPr>
        <w:t xml:space="preserve"> and V. O. Monroy, "Effectiveness of low-cost deterrents in decreasing livestock predation by felids: A case in Central Mexico," </w:t>
      </w:r>
      <w:r w:rsidRPr="00872692">
        <w:rPr>
          <w:rFonts w:cs="Times New Roman"/>
          <w:bCs/>
          <w:i/>
          <w:iCs/>
          <w:szCs w:val="24"/>
        </w:rPr>
        <w:t>Animal Conservation</w:t>
      </w:r>
      <w:r w:rsidRPr="008253A4">
        <w:rPr>
          <w:rFonts w:cs="Times New Roman"/>
          <w:bCs/>
          <w:szCs w:val="24"/>
        </w:rPr>
        <w:t>, vol. 17, no. 4, pp. 371-378, August 2014. [Online]. Available: Academic Search Ultimate, https://www.ebsco.com/products/research-databases/academic-search-ultimate. [Accessed Oct. 28, 2023].</w:t>
      </w:r>
    </w:p>
    <w:p w14:paraId="52A3AD3A" w14:textId="77777777" w:rsidR="00212F6D" w:rsidRPr="008253A4" w:rsidRDefault="00212F6D" w:rsidP="00212F6D">
      <w:pPr>
        <w:ind w:left="709" w:hanging="709"/>
        <w:rPr>
          <w:rFonts w:cs="Times New Roman"/>
          <w:bCs/>
          <w:szCs w:val="24"/>
        </w:rPr>
      </w:pPr>
      <w:r w:rsidRPr="008253A4">
        <w:rPr>
          <w:rFonts w:cs="Times New Roman"/>
          <w:bCs/>
          <w:szCs w:val="24"/>
        </w:rPr>
        <w:t xml:space="preserve">[42] W. L. </w:t>
      </w:r>
      <w:proofErr w:type="spellStart"/>
      <w:r w:rsidRPr="008253A4">
        <w:rPr>
          <w:rFonts w:cs="Times New Roman"/>
          <w:bCs/>
          <w:szCs w:val="24"/>
        </w:rPr>
        <w:t>Nyborg</w:t>
      </w:r>
      <w:proofErr w:type="spellEnd"/>
      <w:r w:rsidRPr="008253A4">
        <w:rPr>
          <w:rFonts w:cs="Times New Roman"/>
          <w:bCs/>
          <w:szCs w:val="24"/>
        </w:rPr>
        <w:t xml:space="preserve">, "Determining risk to subjects: Exposure to ultrasound," </w:t>
      </w:r>
      <w:r w:rsidRPr="00872692">
        <w:rPr>
          <w:rFonts w:cs="Times New Roman"/>
          <w:bCs/>
          <w:i/>
          <w:iCs/>
          <w:szCs w:val="24"/>
        </w:rPr>
        <w:t>IRB</w:t>
      </w:r>
      <w:r w:rsidRPr="008253A4">
        <w:rPr>
          <w:rFonts w:cs="Times New Roman"/>
          <w:bCs/>
          <w:szCs w:val="24"/>
        </w:rPr>
        <w:t>, vol. 9, no. 3, pp. 1-5, May 1987. [Online]. Available: Scopus, https://www.scopus.com/search/form.uri?display=basic#basic. [Accessed Oct. 28, 2023].</w:t>
      </w:r>
    </w:p>
    <w:p w14:paraId="6C396B7A" w14:textId="77777777" w:rsidR="00212F6D" w:rsidRPr="008253A4" w:rsidRDefault="00212F6D" w:rsidP="00212F6D">
      <w:pPr>
        <w:ind w:left="709" w:hanging="709"/>
        <w:rPr>
          <w:rFonts w:cs="Times New Roman"/>
          <w:bCs/>
          <w:szCs w:val="24"/>
        </w:rPr>
      </w:pPr>
      <w:r w:rsidRPr="008253A4">
        <w:rPr>
          <w:rFonts w:cs="Times New Roman"/>
          <w:bCs/>
          <w:szCs w:val="24"/>
        </w:rPr>
        <w:t xml:space="preserve">[43] Y. Wang, J. Jian, B. Sun, Y. Wei, D. Pan, J. Cao, and Y. Shen, "Engineering of onsite point-of-care testing of Fe3+ with visual </w:t>
      </w:r>
      <w:proofErr w:type="spellStart"/>
      <w:r w:rsidRPr="008253A4">
        <w:rPr>
          <w:rFonts w:cs="Times New Roman"/>
          <w:bCs/>
          <w:szCs w:val="24"/>
        </w:rPr>
        <w:t>ratiometric</w:t>
      </w:r>
      <w:proofErr w:type="spellEnd"/>
      <w:r w:rsidRPr="008253A4">
        <w:rPr>
          <w:rFonts w:cs="Times New Roman"/>
          <w:bCs/>
          <w:szCs w:val="24"/>
        </w:rPr>
        <w:t xml:space="preserve"> fluorescent signals of copper nanoclusters-driven portable smartphone," </w:t>
      </w:r>
      <w:r w:rsidRPr="00872692">
        <w:rPr>
          <w:rFonts w:cs="Times New Roman"/>
          <w:bCs/>
          <w:i/>
          <w:iCs/>
          <w:szCs w:val="24"/>
        </w:rPr>
        <w:t>Sensors and Actuators: B. Chemical</w:t>
      </w:r>
      <w:r w:rsidRPr="008253A4">
        <w:rPr>
          <w:rFonts w:cs="Times New Roman"/>
          <w:bCs/>
          <w:szCs w:val="24"/>
        </w:rPr>
        <w:t>, vol. 370, November 2022. [Online]. Available: ScienceDirect, https://www.sciencedirect.com. [Accessed Oct. 28, 2023].</w:t>
      </w:r>
    </w:p>
    <w:p w14:paraId="71DD0640" w14:textId="77777777" w:rsidR="00212F6D" w:rsidRPr="008253A4" w:rsidRDefault="00212F6D" w:rsidP="00212F6D">
      <w:pPr>
        <w:ind w:left="709" w:hanging="709"/>
        <w:rPr>
          <w:rFonts w:cs="Times New Roman"/>
          <w:bCs/>
          <w:szCs w:val="24"/>
        </w:rPr>
      </w:pPr>
      <w:r w:rsidRPr="008253A4">
        <w:rPr>
          <w:rFonts w:cs="Times New Roman"/>
          <w:bCs/>
          <w:szCs w:val="24"/>
        </w:rPr>
        <w:lastRenderedPageBreak/>
        <w:t xml:space="preserve">[44] G. Wagner, R. </w:t>
      </w:r>
      <w:proofErr w:type="spellStart"/>
      <w:r w:rsidRPr="008253A4">
        <w:rPr>
          <w:rFonts w:cs="Times New Roman"/>
          <w:bCs/>
          <w:szCs w:val="24"/>
        </w:rPr>
        <w:t>Lukyanenko</w:t>
      </w:r>
      <w:proofErr w:type="spellEnd"/>
      <w:r w:rsidRPr="008253A4">
        <w:rPr>
          <w:rFonts w:cs="Times New Roman"/>
          <w:bCs/>
          <w:szCs w:val="24"/>
        </w:rPr>
        <w:t xml:space="preserve">, and G. </w:t>
      </w:r>
      <w:proofErr w:type="spellStart"/>
      <w:r w:rsidRPr="008253A4">
        <w:rPr>
          <w:rFonts w:cs="Times New Roman"/>
          <w:bCs/>
          <w:szCs w:val="24"/>
        </w:rPr>
        <w:t>Paré</w:t>
      </w:r>
      <w:proofErr w:type="spellEnd"/>
      <w:r w:rsidRPr="008253A4">
        <w:rPr>
          <w:rFonts w:cs="Times New Roman"/>
          <w:bCs/>
          <w:szCs w:val="24"/>
        </w:rPr>
        <w:t xml:space="preserve">, "Artificial intelligence and the conduct of literature reviews," </w:t>
      </w:r>
      <w:r w:rsidRPr="00872692">
        <w:rPr>
          <w:rFonts w:cs="Times New Roman"/>
          <w:bCs/>
          <w:i/>
          <w:iCs/>
          <w:szCs w:val="24"/>
        </w:rPr>
        <w:t>Journal of Information Technology</w:t>
      </w:r>
      <w:r w:rsidRPr="008253A4">
        <w:rPr>
          <w:rFonts w:cs="Times New Roman"/>
          <w:bCs/>
          <w:szCs w:val="24"/>
        </w:rPr>
        <w:t xml:space="preserve">, vol. 37, no. 2, pp. 209-226, June 2022. [Online]. Available: Scopus, https://www.scopus.com/search/form.uri?display=basic#basic. [Accessed Oct. 28, 2023].      </w:t>
      </w:r>
    </w:p>
    <w:p w14:paraId="4745CAD9" w14:textId="77777777" w:rsidR="00212F6D" w:rsidRPr="008253A4" w:rsidRDefault="00212F6D" w:rsidP="00212F6D">
      <w:pPr>
        <w:ind w:left="709" w:hanging="709"/>
        <w:rPr>
          <w:rFonts w:cs="Times New Roman"/>
          <w:bCs/>
          <w:szCs w:val="24"/>
        </w:rPr>
      </w:pPr>
      <w:r w:rsidRPr="008253A4">
        <w:rPr>
          <w:rFonts w:cs="Times New Roman"/>
          <w:bCs/>
          <w:szCs w:val="24"/>
        </w:rPr>
        <w:t xml:space="preserve">[45] K. D. Ward, D. P. Mason, G. Park, and R. </w:t>
      </w:r>
      <w:proofErr w:type="spellStart"/>
      <w:r w:rsidRPr="008253A4">
        <w:rPr>
          <w:rFonts w:cs="Times New Roman"/>
          <w:bCs/>
          <w:szCs w:val="24"/>
        </w:rPr>
        <w:t>Fyall</w:t>
      </w:r>
      <w:proofErr w:type="spellEnd"/>
      <w:r w:rsidRPr="008253A4">
        <w:rPr>
          <w:rFonts w:cs="Times New Roman"/>
          <w:bCs/>
          <w:szCs w:val="24"/>
        </w:rPr>
        <w:t xml:space="preserve">, "Exploring nonprofit advocacy research methods and design: A systematic review of the literature," </w:t>
      </w:r>
      <w:r w:rsidRPr="00872692">
        <w:rPr>
          <w:rFonts w:cs="Times New Roman"/>
          <w:bCs/>
          <w:i/>
          <w:iCs/>
          <w:szCs w:val="24"/>
        </w:rPr>
        <w:t>Nonprofit and Voluntary Sector Quarterly</w:t>
      </w:r>
      <w:r w:rsidRPr="008253A4">
        <w:rPr>
          <w:rFonts w:cs="Times New Roman"/>
          <w:bCs/>
          <w:szCs w:val="24"/>
        </w:rPr>
        <w:t>, vol. 52, no. 5, pp. 1210-1231, October 2023. [Online]. Available: Scopus, https://www.scopus.com/search/form.uri?display=basic#basic. [Accessed Oct. 28, 2023].</w:t>
      </w:r>
    </w:p>
    <w:p w14:paraId="5B83BB93" w14:textId="77777777" w:rsidR="00212F6D" w:rsidRPr="008253A4" w:rsidRDefault="00212F6D" w:rsidP="00212F6D">
      <w:pPr>
        <w:ind w:left="709" w:hanging="709"/>
        <w:rPr>
          <w:rFonts w:cs="Times New Roman"/>
          <w:bCs/>
          <w:szCs w:val="24"/>
        </w:rPr>
      </w:pPr>
      <w:r w:rsidRPr="008253A4">
        <w:rPr>
          <w:rFonts w:cs="Times New Roman"/>
          <w:bCs/>
          <w:szCs w:val="24"/>
        </w:rPr>
        <w:t xml:space="preserve">[46] Wm. J. </w:t>
      </w:r>
      <w:proofErr w:type="spellStart"/>
      <w:r w:rsidRPr="008253A4">
        <w:rPr>
          <w:rFonts w:cs="Times New Roman"/>
          <w:bCs/>
          <w:szCs w:val="24"/>
        </w:rPr>
        <w:t>Gonzenbach</w:t>
      </w:r>
      <w:proofErr w:type="spellEnd"/>
      <w:r w:rsidRPr="008253A4">
        <w:rPr>
          <w:rFonts w:cs="Times New Roman"/>
          <w:bCs/>
          <w:szCs w:val="24"/>
        </w:rPr>
        <w:t xml:space="preserve"> and Michael </w:t>
      </w:r>
      <w:proofErr w:type="spellStart"/>
      <w:r w:rsidRPr="008253A4">
        <w:rPr>
          <w:rFonts w:cs="Times New Roman"/>
          <w:bCs/>
          <w:szCs w:val="24"/>
        </w:rPr>
        <w:t>Mitrook</w:t>
      </w:r>
      <w:proofErr w:type="spellEnd"/>
      <w:r w:rsidRPr="008253A4">
        <w:rPr>
          <w:rFonts w:cs="Times New Roman"/>
          <w:bCs/>
          <w:szCs w:val="24"/>
        </w:rPr>
        <w:t xml:space="preserve">, "The market research toolbox: A concise guide for beginners," </w:t>
      </w:r>
      <w:r w:rsidRPr="00872692">
        <w:rPr>
          <w:rFonts w:cs="Times New Roman"/>
          <w:bCs/>
          <w:i/>
          <w:iCs/>
          <w:szCs w:val="24"/>
        </w:rPr>
        <w:t>International Journal of Public Opinion Research</w:t>
      </w:r>
      <w:r w:rsidRPr="008253A4">
        <w:rPr>
          <w:rFonts w:cs="Times New Roman"/>
          <w:bCs/>
          <w:szCs w:val="24"/>
        </w:rPr>
        <w:t>, vol. 8, no. 4, pp. 411-412, December 1996. [Online]. Available: Business Source Ultimate, https://www.ebsco.com/products/research-databases/business-source-ultimate. [Accessed Oct. 28, 2023].</w:t>
      </w:r>
    </w:p>
    <w:p w14:paraId="67BFE0F3" w14:textId="77777777" w:rsidR="00212F6D" w:rsidRPr="008253A4" w:rsidRDefault="00212F6D" w:rsidP="00212F6D">
      <w:pPr>
        <w:ind w:left="709" w:hanging="709"/>
        <w:rPr>
          <w:rFonts w:cs="Times New Roman"/>
          <w:bCs/>
          <w:szCs w:val="24"/>
        </w:rPr>
      </w:pPr>
      <w:r w:rsidRPr="008253A4">
        <w:rPr>
          <w:rFonts w:cs="Times New Roman"/>
          <w:bCs/>
          <w:szCs w:val="24"/>
        </w:rPr>
        <w:t xml:space="preserve">[47] C. T. Husbands, "Field research: A sourcebook and field manual R. G. Burgess," </w:t>
      </w:r>
      <w:r w:rsidRPr="00872692">
        <w:rPr>
          <w:rFonts w:cs="Times New Roman"/>
          <w:bCs/>
          <w:i/>
          <w:iCs/>
          <w:szCs w:val="24"/>
        </w:rPr>
        <w:t>The British Journal of Criminology</w:t>
      </w:r>
      <w:r w:rsidRPr="008253A4">
        <w:rPr>
          <w:rFonts w:cs="Times New Roman"/>
          <w:bCs/>
          <w:szCs w:val="24"/>
        </w:rPr>
        <w:t>, vol. 23, no. 2, pp. 198–199, April 1983. [Online]. Available: Academic Search Ultimate, https://www.ebsco.com/products/research-databases/academic-search-ultimate. [Accessed Oct. 28, 2023].</w:t>
      </w:r>
    </w:p>
    <w:p w14:paraId="4725AF5B" w14:textId="77777777" w:rsidR="00212F6D" w:rsidRPr="008253A4" w:rsidRDefault="00212F6D" w:rsidP="00212F6D">
      <w:pPr>
        <w:ind w:left="709" w:hanging="709"/>
        <w:rPr>
          <w:rFonts w:cs="Times New Roman"/>
          <w:bCs/>
          <w:szCs w:val="24"/>
        </w:rPr>
      </w:pPr>
      <w:r w:rsidRPr="008253A4">
        <w:rPr>
          <w:rFonts w:cs="Times New Roman"/>
          <w:bCs/>
          <w:szCs w:val="24"/>
        </w:rPr>
        <w:t xml:space="preserve">[48] A. I. </w:t>
      </w:r>
      <w:proofErr w:type="spellStart"/>
      <w:r w:rsidRPr="008253A4">
        <w:rPr>
          <w:rFonts w:cs="Times New Roman"/>
          <w:bCs/>
          <w:szCs w:val="24"/>
        </w:rPr>
        <w:t>Khalyasmaa</w:t>
      </w:r>
      <w:proofErr w:type="spellEnd"/>
      <w:r w:rsidRPr="008253A4">
        <w:rPr>
          <w:rFonts w:cs="Times New Roman"/>
          <w:bCs/>
          <w:szCs w:val="24"/>
        </w:rPr>
        <w:t xml:space="preserve">, E. L. </w:t>
      </w:r>
      <w:proofErr w:type="spellStart"/>
      <w:r w:rsidRPr="008253A4">
        <w:rPr>
          <w:rFonts w:cs="Times New Roman"/>
          <w:bCs/>
          <w:szCs w:val="24"/>
        </w:rPr>
        <w:t>Zinovieva</w:t>
      </w:r>
      <w:proofErr w:type="spellEnd"/>
      <w:r w:rsidRPr="008253A4">
        <w:rPr>
          <w:rFonts w:cs="Times New Roman"/>
          <w:bCs/>
          <w:szCs w:val="24"/>
        </w:rPr>
        <w:t xml:space="preserve">, and S. A. </w:t>
      </w:r>
      <w:proofErr w:type="spellStart"/>
      <w:r w:rsidRPr="008253A4">
        <w:rPr>
          <w:rFonts w:cs="Times New Roman"/>
          <w:bCs/>
          <w:szCs w:val="24"/>
        </w:rPr>
        <w:t>Eroshenko</w:t>
      </w:r>
      <w:proofErr w:type="spellEnd"/>
      <w:r w:rsidRPr="008253A4">
        <w:rPr>
          <w:rFonts w:cs="Times New Roman"/>
          <w:bCs/>
          <w:szCs w:val="24"/>
        </w:rPr>
        <w:t xml:space="preserve">, "Formation features of criteria for assessing the feasibility of innovative technical solutions," in </w:t>
      </w:r>
      <w:r w:rsidRPr="00872692">
        <w:rPr>
          <w:rFonts w:cs="Times New Roman"/>
          <w:bCs/>
          <w:i/>
          <w:iCs/>
          <w:szCs w:val="24"/>
        </w:rPr>
        <w:t xml:space="preserve">Proc. of the 2018 3rd Int. Conf. on Human Factors in Complex Technical Systems and Environments (ERGO), 2018, St. Petersburg, Russia </w:t>
      </w:r>
      <w:r w:rsidRPr="008253A4">
        <w:rPr>
          <w:rFonts w:cs="Times New Roman"/>
          <w:bCs/>
          <w:szCs w:val="24"/>
        </w:rPr>
        <w:t>[Online]. Available: https://ieeexplore.ieee.org/document/8443920?arnumber=8443920. [Accessed: Mar. 20, 2023].</w:t>
      </w:r>
    </w:p>
    <w:p w14:paraId="0BC5112D" w14:textId="77777777" w:rsidR="00212F6D" w:rsidRPr="008253A4" w:rsidRDefault="00212F6D" w:rsidP="00212F6D">
      <w:pPr>
        <w:ind w:left="709" w:hanging="709"/>
        <w:rPr>
          <w:rFonts w:cs="Times New Roman"/>
          <w:bCs/>
          <w:szCs w:val="24"/>
        </w:rPr>
      </w:pPr>
      <w:r w:rsidRPr="008253A4">
        <w:rPr>
          <w:rFonts w:cs="Times New Roman"/>
          <w:bCs/>
          <w:szCs w:val="24"/>
        </w:rPr>
        <w:t xml:space="preserve">[49] T. Wu, J. </w:t>
      </w:r>
      <w:proofErr w:type="spellStart"/>
      <w:r w:rsidRPr="008253A4">
        <w:rPr>
          <w:rFonts w:cs="Times New Roman"/>
          <w:bCs/>
          <w:szCs w:val="24"/>
        </w:rPr>
        <w:t>Ruan</w:t>
      </w:r>
      <w:proofErr w:type="spellEnd"/>
      <w:r w:rsidRPr="008253A4">
        <w:rPr>
          <w:rFonts w:cs="Times New Roman"/>
          <w:bCs/>
          <w:szCs w:val="24"/>
        </w:rPr>
        <w:t xml:space="preserve">, C. Chen, and D. Huang, "Field observation and experimental investigation on the breakdown of the air gap of AC transmission line under forest fires," in </w:t>
      </w:r>
      <w:r w:rsidRPr="00872692">
        <w:rPr>
          <w:rFonts w:cs="Times New Roman"/>
          <w:bCs/>
          <w:i/>
          <w:iCs/>
          <w:szCs w:val="24"/>
        </w:rPr>
        <w:t>Proc. of the 2011 IEEE Power Engineering and Automation Conf., 2011, Wuhan, China</w:t>
      </w:r>
      <w:r w:rsidRPr="008253A4">
        <w:rPr>
          <w:rFonts w:cs="Times New Roman"/>
          <w:bCs/>
          <w:szCs w:val="24"/>
        </w:rPr>
        <w:t xml:space="preserve"> [Online]. Available: IEEE Xplore, http://www.ieee.org. [Accessed: 28 Oct. 2023].</w:t>
      </w:r>
    </w:p>
    <w:p w14:paraId="5647A955" w14:textId="118806D0" w:rsidR="00735E35" w:rsidRDefault="00212F6D" w:rsidP="00212F6D">
      <w:pPr>
        <w:ind w:left="720" w:hanging="720"/>
        <w:rPr>
          <w:rFonts w:cs="Times New Roman"/>
          <w:bCs/>
          <w:szCs w:val="24"/>
        </w:rPr>
      </w:pPr>
      <w:r w:rsidRPr="008253A4">
        <w:rPr>
          <w:rFonts w:cs="Times New Roman"/>
          <w:bCs/>
          <w:szCs w:val="24"/>
        </w:rPr>
        <w:lastRenderedPageBreak/>
        <w:t xml:space="preserve">[50] J. </w:t>
      </w:r>
      <w:proofErr w:type="spellStart"/>
      <w:r w:rsidRPr="008253A4">
        <w:rPr>
          <w:rFonts w:cs="Times New Roman"/>
          <w:bCs/>
          <w:szCs w:val="24"/>
        </w:rPr>
        <w:t>Casaer</w:t>
      </w:r>
      <w:proofErr w:type="spellEnd"/>
      <w:r w:rsidRPr="008253A4">
        <w:rPr>
          <w:rFonts w:cs="Times New Roman"/>
          <w:bCs/>
          <w:szCs w:val="24"/>
        </w:rPr>
        <w:t xml:space="preserve">, P. Jansen, D. Roy, P. Stephens, A. J. Blanco, Y. </w:t>
      </w:r>
      <w:proofErr w:type="spellStart"/>
      <w:r w:rsidRPr="008253A4">
        <w:rPr>
          <w:rFonts w:cs="Times New Roman"/>
          <w:bCs/>
          <w:szCs w:val="24"/>
        </w:rPr>
        <w:t>Liefting</w:t>
      </w:r>
      <w:proofErr w:type="spellEnd"/>
      <w:r w:rsidRPr="008253A4">
        <w:rPr>
          <w:rFonts w:cs="Times New Roman"/>
          <w:bCs/>
          <w:szCs w:val="24"/>
        </w:rPr>
        <w:t xml:space="preserve">, J. Vicente, and G. Smith, "Improvement of information technology tools to collect, process and analyze data on wildlife population," </w:t>
      </w:r>
      <w:r w:rsidRPr="00872692">
        <w:rPr>
          <w:rFonts w:cs="Times New Roman"/>
          <w:bCs/>
          <w:i/>
          <w:iCs/>
          <w:szCs w:val="24"/>
        </w:rPr>
        <w:t>EFSA Supporting Publications</w:t>
      </w:r>
      <w:r w:rsidRPr="008253A4">
        <w:rPr>
          <w:rFonts w:cs="Times New Roman"/>
          <w:bCs/>
          <w:szCs w:val="24"/>
        </w:rPr>
        <w:t>, vol. 20, no. 8, pp. 1-22, August 2023. [Online]. Available: Academic Search Ultimate, https://www.ebsco.com/products/research-databases/academic-search-ultimate. [Accessed Oct. 28, 2023</w:t>
      </w:r>
      <w:r>
        <w:rPr>
          <w:rFonts w:cs="Times New Roman"/>
          <w:bCs/>
          <w:szCs w:val="24"/>
        </w:rPr>
        <w:t>].</w:t>
      </w:r>
    </w:p>
    <w:p w14:paraId="09209B3D" w14:textId="3B9E09B6" w:rsidR="003B3D38" w:rsidRPr="003B3D38" w:rsidRDefault="003B3D38" w:rsidP="003B3D38">
      <w:pPr>
        <w:ind w:left="720" w:hanging="720"/>
        <w:rPr>
          <w:rFonts w:cs="Times New Roman"/>
          <w:szCs w:val="24"/>
        </w:rPr>
      </w:pPr>
      <w:r w:rsidRPr="003B3D38">
        <w:rPr>
          <w:rFonts w:cs="Times New Roman"/>
          <w:szCs w:val="24"/>
        </w:rPr>
        <w:t>[51] "</w:t>
      </w:r>
      <w:proofErr w:type="spellStart"/>
      <w:r w:rsidRPr="003B3D38">
        <w:rPr>
          <w:rFonts w:cs="Times New Roman"/>
          <w:szCs w:val="24"/>
        </w:rPr>
        <w:t>Dolar</w:t>
      </w:r>
      <w:proofErr w:type="spellEnd"/>
      <w:r w:rsidRPr="003B3D38">
        <w:rPr>
          <w:rFonts w:cs="Times New Roman"/>
          <w:szCs w:val="24"/>
        </w:rPr>
        <w:t xml:space="preserve"> kuru </w:t>
      </w:r>
      <w:proofErr w:type="spellStart"/>
      <w:r w:rsidRPr="003B3D38">
        <w:rPr>
          <w:rFonts w:cs="Times New Roman"/>
          <w:szCs w:val="24"/>
        </w:rPr>
        <w:t>bugün</w:t>
      </w:r>
      <w:proofErr w:type="spellEnd"/>
      <w:r w:rsidRPr="003B3D38">
        <w:rPr>
          <w:rFonts w:cs="Times New Roman"/>
          <w:szCs w:val="24"/>
        </w:rPr>
        <w:t xml:space="preserve"> ne </w:t>
      </w:r>
      <w:proofErr w:type="spellStart"/>
      <w:r w:rsidRPr="003B3D38">
        <w:rPr>
          <w:rFonts w:cs="Times New Roman"/>
          <w:szCs w:val="24"/>
        </w:rPr>
        <w:t>kadar</w:t>
      </w:r>
      <w:proofErr w:type="spellEnd"/>
      <w:r w:rsidRPr="003B3D38">
        <w:rPr>
          <w:rFonts w:cs="Times New Roman"/>
          <w:szCs w:val="24"/>
        </w:rPr>
        <w:t xml:space="preserve">? - </w:t>
      </w:r>
      <w:proofErr w:type="spellStart"/>
      <w:r w:rsidRPr="003B3D38">
        <w:rPr>
          <w:rFonts w:cs="Times New Roman"/>
          <w:szCs w:val="24"/>
        </w:rPr>
        <w:t>Canlı</w:t>
      </w:r>
      <w:proofErr w:type="spellEnd"/>
      <w:r w:rsidRPr="003B3D38">
        <w:rPr>
          <w:rFonts w:cs="Times New Roman"/>
          <w:szCs w:val="24"/>
        </w:rPr>
        <w:t xml:space="preserve"> </w:t>
      </w:r>
      <w:proofErr w:type="spellStart"/>
      <w:r w:rsidRPr="003B3D38">
        <w:rPr>
          <w:rFonts w:cs="Times New Roman"/>
          <w:szCs w:val="24"/>
        </w:rPr>
        <w:t>alış</w:t>
      </w:r>
      <w:proofErr w:type="spellEnd"/>
      <w:r w:rsidRPr="003B3D38">
        <w:rPr>
          <w:rFonts w:cs="Times New Roman"/>
          <w:szCs w:val="24"/>
        </w:rPr>
        <w:t xml:space="preserve"> </w:t>
      </w:r>
      <w:proofErr w:type="spellStart"/>
      <w:r w:rsidRPr="003B3D38">
        <w:rPr>
          <w:rFonts w:cs="Times New Roman"/>
          <w:szCs w:val="24"/>
        </w:rPr>
        <w:t>satış</w:t>
      </w:r>
      <w:proofErr w:type="spellEnd"/>
      <w:r w:rsidRPr="003B3D38">
        <w:rPr>
          <w:rFonts w:cs="Times New Roman"/>
          <w:szCs w:val="24"/>
        </w:rPr>
        <w:t xml:space="preserve"> TL </w:t>
      </w:r>
      <w:proofErr w:type="spellStart"/>
      <w:r w:rsidRPr="003B3D38">
        <w:rPr>
          <w:rFonts w:cs="Times New Roman"/>
          <w:szCs w:val="24"/>
        </w:rPr>
        <w:t>fiyatı</w:t>
      </w:r>
      <w:proofErr w:type="spellEnd"/>
      <w:r w:rsidRPr="003B3D38">
        <w:rPr>
          <w:rFonts w:cs="Times New Roman"/>
          <w:szCs w:val="24"/>
        </w:rPr>
        <w:t xml:space="preserve"> </w:t>
      </w:r>
      <w:proofErr w:type="spellStart"/>
      <w:r w:rsidRPr="003B3D38">
        <w:rPr>
          <w:rFonts w:cs="Times New Roman"/>
          <w:szCs w:val="24"/>
        </w:rPr>
        <w:t>ve</w:t>
      </w:r>
      <w:proofErr w:type="spellEnd"/>
      <w:r w:rsidRPr="003B3D38">
        <w:rPr>
          <w:rFonts w:cs="Times New Roman"/>
          <w:szCs w:val="24"/>
        </w:rPr>
        <w:t xml:space="preserve"> </w:t>
      </w:r>
      <w:proofErr w:type="spellStart"/>
      <w:r w:rsidRPr="003B3D38">
        <w:rPr>
          <w:rFonts w:cs="Times New Roman"/>
          <w:szCs w:val="24"/>
        </w:rPr>
        <w:t>hesaplama</w:t>
      </w:r>
      <w:proofErr w:type="spellEnd"/>
      <w:r w:rsidRPr="003B3D38">
        <w:rPr>
          <w:rFonts w:cs="Times New Roman"/>
          <w:szCs w:val="24"/>
        </w:rPr>
        <w:t xml:space="preserve">," </w:t>
      </w:r>
      <w:proofErr w:type="spellStart"/>
      <w:r w:rsidRPr="003B3D38">
        <w:rPr>
          <w:rFonts w:cs="Times New Roman"/>
          <w:i/>
          <w:iCs/>
          <w:szCs w:val="24"/>
        </w:rPr>
        <w:t>Bigpara</w:t>
      </w:r>
      <w:proofErr w:type="spellEnd"/>
      <w:r w:rsidRPr="003B3D38">
        <w:rPr>
          <w:rFonts w:cs="Times New Roman"/>
          <w:szCs w:val="24"/>
        </w:rPr>
        <w:t xml:space="preserve">, </w:t>
      </w:r>
      <w:proofErr w:type="spellStart"/>
      <w:r w:rsidRPr="003B3D38">
        <w:rPr>
          <w:rFonts w:cs="Times New Roman"/>
          <w:szCs w:val="24"/>
        </w:rPr>
        <w:t>Hürriyet</w:t>
      </w:r>
      <w:proofErr w:type="spellEnd"/>
      <w:r w:rsidRPr="003B3D38">
        <w:rPr>
          <w:rFonts w:cs="Times New Roman"/>
          <w:szCs w:val="24"/>
        </w:rPr>
        <w:t xml:space="preserve"> </w:t>
      </w:r>
      <w:proofErr w:type="spellStart"/>
      <w:r w:rsidRPr="003B3D38">
        <w:rPr>
          <w:rFonts w:cs="Times New Roman"/>
          <w:szCs w:val="24"/>
        </w:rPr>
        <w:t>Gazetecilik</w:t>
      </w:r>
      <w:proofErr w:type="spellEnd"/>
      <w:r w:rsidRPr="003B3D38">
        <w:rPr>
          <w:rFonts w:cs="Times New Roman"/>
          <w:szCs w:val="24"/>
        </w:rPr>
        <w:t xml:space="preserve"> </w:t>
      </w:r>
      <w:proofErr w:type="spellStart"/>
      <w:r w:rsidRPr="003B3D38">
        <w:rPr>
          <w:rFonts w:cs="Times New Roman"/>
          <w:szCs w:val="24"/>
        </w:rPr>
        <w:t>ve</w:t>
      </w:r>
      <w:proofErr w:type="spellEnd"/>
      <w:r w:rsidRPr="003B3D38">
        <w:rPr>
          <w:rFonts w:cs="Times New Roman"/>
          <w:szCs w:val="24"/>
        </w:rPr>
        <w:t xml:space="preserve"> </w:t>
      </w:r>
      <w:proofErr w:type="spellStart"/>
      <w:r w:rsidRPr="003B3D38">
        <w:rPr>
          <w:rFonts w:cs="Times New Roman"/>
          <w:szCs w:val="24"/>
        </w:rPr>
        <w:t>Matbaacılık</w:t>
      </w:r>
      <w:proofErr w:type="spellEnd"/>
      <w:r w:rsidRPr="003B3D38">
        <w:rPr>
          <w:rFonts w:cs="Times New Roman"/>
          <w:szCs w:val="24"/>
        </w:rPr>
        <w:t xml:space="preserve"> A.Ş., 2023. [Online]. Available: </w:t>
      </w:r>
      <w:hyperlink r:id="rId34" w:history="1">
        <w:r w:rsidRPr="003B3D38">
          <w:rPr>
            <w:rStyle w:val="Hyperlink"/>
            <w:rFonts w:cs="Times New Roman"/>
            <w:szCs w:val="24"/>
          </w:rPr>
          <w:t>https://bigpara.hurriyet.com.tr/doviz/dolar/</w:t>
        </w:r>
      </w:hyperlink>
      <w:r w:rsidRPr="003B3D38">
        <w:rPr>
          <w:rFonts w:cs="Times New Roman"/>
          <w:szCs w:val="24"/>
        </w:rPr>
        <w:t>. [Accessed: Dec. 6, 2023].</w:t>
      </w:r>
    </w:p>
    <w:p w14:paraId="11F00DED" w14:textId="38E75286" w:rsidR="003B3D38" w:rsidRPr="003B3D38" w:rsidRDefault="003B3D38" w:rsidP="003B3D38">
      <w:pPr>
        <w:ind w:left="720" w:hanging="720"/>
        <w:rPr>
          <w:rFonts w:cs="Times New Roman"/>
          <w:szCs w:val="24"/>
        </w:rPr>
      </w:pPr>
      <w:r w:rsidRPr="003B3D38">
        <w:rPr>
          <w:rFonts w:cs="Times New Roman"/>
          <w:szCs w:val="24"/>
        </w:rPr>
        <w:t xml:space="preserve">[52] "Microsoft 360 Kinect sensor (certified refurbished)," </w:t>
      </w:r>
      <w:r w:rsidRPr="003B3D38">
        <w:rPr>
          <w:rFonts w:cs="Times New Roman"/>
          <w:i/>
          <w:iCs/>
          <w:szCs w:val="24"/>
        </w:rPr>
        <w:t>Amazon</w:t>
      </w:r>
      <w:r w:rsidRPr="003B3D38">
        <w:rPr>
          <w:rFonts w:cs="Times New Roman"/>
          <w:szCs w:val="24"/>
        </w:rPr>
        <w:t xml:space="preserve">, 2023. [Online]. Available: </w:t>
      </w:r>
      <w:hyperlink r:id="rId35" w:history="1">
        <w:r w:rsidRPr="003B3D38">
          <w:rPr>
            <w:rStyle w:val="Hyperlink"/>
            <w:rFonts w:cs="Times New Roman"/>
            <w:szCs w:val="24"/>
          </w:rPr>
          <w:t>https://www.amazon.com/Microsoft-360-Kinect-Sensor-Certified-Refurbished/dp/B005GA1H4C</w:t>
        </w:r>
      </w:hyperlink>
      <w:r w:rsidRPr="003B3D38">
        <w:rPr>
          <w:rFonts w:cs="Times New Roman"/>
          <w:szCs w:val="24"/>
        </w:rPr>
        <w:t>. [Accessed: Dec. 6, 2023].</w:t>
      </w:r>
    </w:p>
    <w:p w14:paraId="2503D32A" w14:textId="7D2CF121" w:rsidR="003B3D38" w:rsidRPr="003B3D38" w:rsidRDefault="003B3D38" w:rsidP="003B3D38">
      <w:pPr>
        <w:ind w:left="720" w:hanging="720"/>
        <w:rPr>
          <w:rFonts w:cs="Times New Roman"/>
          <w:szCs w:val="24"/>
        </w:rPr>
      </w:pPr>
      <w:r w:rsidRPr="003B3D38">
        <w:rPr>
          <w:rFonts w:cs="Times New Roman"/>
          <w:szCs w:val="24"/>
        </w:rPr>
        <w:t>[53</w:t>
      </w:r>
      <w:r w:rsidR="00C90447">
        <w:rPr>
          <w:rFonts w:cs="Times New Roman"/>
          <w:szCs w:val="24"/>
        </w:rPr>
        <w:t xml:space="preserve"> </w:t>
      </w:r>
      <w:r w:rsidRPr="003B3D38">
        <w:rPr>
          <w:rFonts w:cs="Times New Roman"/>
          <w:szCs w:val="24"/>
        </w:rPr>
        <w:t xml:space="preserve">"DIBAIGOU </w:t>
      </w:r>
      <w:proofErr w:type="spellStart"/>
      <w:r w:rsidRPr="003B3D38">
        <w:rPr>
          <w:rFonts w:cs="Times New Roman"/>
          <w:szCs w:val="24"/>
        </w:rPr>
        <w:t>adaptör</w:t>
      </w:r>
      <w:proofErr w:type="spellEnd"/>
      <w:r w:rsidRPr="003B3D38">
        <w:rPr>
          <w:rFonts w:cs="Times New Roman"/>
          <w:szCs w:val="24"/>
        </w:rPr>
        <w:t xml:space="preserve"> Xbox Windows </w:t>
      </w:r>
      <w:proofErr w:type="spellStart"/>
      <w:r w:rsidRPr="003B3D38">
        <w:rPr>
          <w:rFonts w:cs="Times New Roman"/>
          <w:szCs w:val="24"/>
        </w:rPr>
        <w:t>adaptörü</w:t>
      </w:r>
      <w:proofErr w:type="spellEnd"/>
      <w:r w:rsidRPr="003B3D38">
        <w:rPr>
          <w:rFonts w:cs="Times New Roman"/>
          <w:szCs w:val="24"/>
        </w:rPr>
        <w:t xml:space="preserve">," </w:t>
      </w:r>
      <w:r w:rsidRPr="003B3D38">
        <w:rPr>
          <w:rFonts w:cs="Times New Roman"/>
          <w:i/>
          <w:iCs/>
          <w:szCs w:val="24"/>
        </w:rPr>
        <w:t>Amazon</w:t>
      </w:r>
      <w:r w:rsidRPr="003B3D38">
        <w:rPr>
          <w:rFonts w:cs="Times New Roman"/>
          <w:szCs w:val="24"/>
        </w:rPr>
        <w:t xml:space="preserve">, 2023. [Online]. Available: </w:t>
      </w:r>
      <w:hyperlink r:id="rId36" w:history="1">
        <w:r w:rsidRPr="003B3D38">
          <w:rPr>
            <w:rStyle w:val="Hyperlink"/>
            <w:rFonts w:cs="Times New Roman"/>
            <w:szCs w:val="24"/>
          </w:rPr>
          <w:t>https://www.amazon.com.tr/DIBAIGOU-Adaptör-Xbox-Windows-Adaptörü/dp/B0BZMZRL6V/ref=sr_1_3?keywords=xbox+kinect&amp;qid=1701901451&amp;sr=8-3</w:t>
        </w:r>
      </w:hyperlink>
      <w:r w:rsidRPr="003B3D38">
        <w:rPr>
          <w:rFonts w:cs="Times New Roman"/>
          <w:szCs w:val="24"/>
        </w:rPr>
        <w:t>. [Accessed: Dec. 6, 2023].</w:t>
      </w:r>
    </w:p>
    <w:p w14:paraId="14A756A9" w14:textId="402B8A81" w:rsidR="003B3D38" w:rsidRPr="003B3D38" w:rsidRDefault="003B3D38" w:rsidP="003B3D38">
      <w:pPr>
        <w:ind w:left="720" w:hanging="720"/>
        <w:rPr>
          <w:rFonts w:cs="Times New Roman"/>
          <w:szCs w:val="24"/>
        </w:rPr>
      </w:pPr>
      <w:r w:rsidRPr="003B3D38">
        <w:rPr>
          <w:rFonts w:cs="Times New Roman"/>
          <w:szCs w:val="24"/>
        </w:rPr>
        <w:t xml:space="preserve">[54] "Control programmable controller for industrial computer," </w:t>
      </w:r>
      <w:r w:rsidRPr="003B3D38">
        <w:rPr>
          <w:rFonts w:cs="Times New Roman"/>
          <w:i/>
          <w:iCs/>
          <w:szCs w:val="24"/>
        </w:rPr>
        <w:t>Amazon</w:t>
      </w:r>
      <w:r w:rsidRPr="003B3D38">
        <w:rPr>
          <w:rFonts w:cs="Times New Roman"/>
          <w:szCs w:val="24"/>
        </w:rPr>
        <w:t xml:space="preserve">, 2023. [Online]. Available: </w:t>
      </w:r>
      <w:hyperlink r:id="rId37" w:history="1">
        <w:r w:rsidRPr="003B3D38">
          <w:rPr>
            <w:rStyle w:val="Hyperlink"/>
            <w:rFonts w:cs="Times New Roman"/>
            <w:szCs w:val="24"/>
          </w:rPr>
          <w:t>https://www.amazon.com/Control-Programmable-Controller-Industrial-Computer/dp/B09MN8R6P1/ref=sr_1_2?keywords=programmable+logic+controller&amp;qid=1701901561&amp;sr=8-2</w:t>
        </w:r>
      </w:hyperlink>
      <w:r w:rsidRPr="003B3D38">
        <w:rPr>
          <w:rFonts w:cs="Times New Roman"/>
          <w:szCs w:val="24"/>
        </w:rPr>
        <w:t>. [Accessed: Dec. 6, 2023].</w:t>
      </w:r>
    </w:p>
    <w:p w14:paraId="07923E65" w14:textId="616D58F1" w:rsidR="003B3D38" w:rsidRPr="003B3D38" w:rsidRDefault="003B3D38" w:rsidP="003B3D38">
      <w:pPr>
        <w:ind w:left="720" w:hanging="720"/>
        <w:rPr>
          <w:rFonts w:cs="Times New Roman"/>
          <w:szCs w:val="24"/>
        </w:rPr>
      </w:pPr>
      <w:r w:rsidRPr="003B3D38">
        <w:rPr>
          <w:rFonts w:cs="Times New Roman"/>
          <w:szCs w:val="24"/>
        </w:rPr>
        <w:t>[55] "</w:t>
      </w:r>
      <w:proofErr w:type="spellStart"/>
      <w:r w:rsidRPr="003B3D38">
        <w:rPr>
          <w:rFonts w:cs="Times New Roman"/>
          <w:szCs w:val="24"/>
        </w:rPr>
        <w:t>Hagopur</w:t>
      </w:r>
      <w:proofErr w:type="spellEnd"/>
      <w:r w:rsidRPr="003B3D38">
        <w:rPr>
          <w:rFonts w:cs="Times New Roman"/>
          <w:szCs w:val="24"/>
        </w:rPr>
        <w:t xml:space="preserve"> </w:t>
      </w:r>
      <w:proofErr w:type="spellStart"/>
      <w:r w:rsidRPr="003B3D38">
        <w:rPr>
          <w:rFonts w:cs="Times New Roman"/>
          <w:szCs w:val="24"/>
        </w:rPr>
        <w:t>Wildschwein-Stopp</w:t>
      </w:r>
      <w:proofErr w:type="spellEnd"/>
      <w:r w:rsidRPr="003B3D38">
        <w:rPr>
          <w:rFonts w:cs="Times New Roman"/>
          <w:szCs w:val="24"/>
        </w:rPr>
        <w:t xml:space="preserve">® Rot 500ml," </w:t>
      </w:r>
      <w:proofErr w:type="spellStart"/>
      <w:r w:rsidRPr="003B3D38">
        <w:rPr>
          <w:rFonts w:cs="Times New Roman"/>
          <w:i/>
          <w:iCs/>
          <w:szCs w:val="24"/>
        </w:rPr>
        <w:t>Hagopur</w:t>
      </w:r>
      <w:proofErr w:type="spellEnd"/>
      <w:r w:rsidRPr="003B3D38">
        <w:rPr>
          <w:rFonts w:cs="Times New Roman"/>
          <w:i/>
          <w:iCs/>
          <w:szCs w:val="24"/>
        </w:rPr>
        <w:t>-Shop</w:t>
      </w:r>
      <w:r w:rsidRPr="003B3D38">
        <w:rPr>
          <w:rFonts w:cs="Times New Roman"/>
          <w:szCs w:val="24"/>
        </w:rPr>
        <w:t>, 2023. [Online.] Available: https://www.hagopur-shop.de/hagopur-wildschwein-stopp-rot-500ml. [Accessed: Dec. 6, 2023].</w:t>
      </w:r>
    </w:p>
    <w:p w14:paraId="43B49676" w14:textId="3AFA0CD6" w:rsidR="003B3D38" w:rsidRPr="003B3D38" w:rsidRDefault="003B3D38" w:rsidP="003B3D38">
      <w:pPr>
        <w:ind w:left="720" w:hanging="720"/>
        <w:rPr>
          <w:rFonts w:cs="Times New Roman"/>
          <w:szCs w:val="24"/>
        </w:rPr>
      </w:pPr>
      <w:r w:rsidRPr="003B3D38">
        <w:rPr>
          <w:rFonts w:cs="Times New Roman"/>
          <w:szCs w:val="24"/>
        </w:rPr>
        <w:t xml:space="preserve">[56] "Raspberry Pi 3 model B+ yeni </w:t>
      </w:r>
      <w:proofErr w:type="spellStart"/>
      <w:r w:rsidRPr="003B3D38">
        <w:rPr>
          <w:rFonts w:cs="Times New Roman"/>
          <w:szCs w:val="24"/>
        </w:rPr>
        <w:t>versiyon</w:t>
      </w:r>
      <w:proofErr w:type="spellEnd"/>
      <w:r w:rsidRPr="003B3D38">
        <w:rPr>
          <w:rFonts w:cs="Times New Roman"/>
          <w:szCs w:val="24"/>
        </w:rPr>
        <w:t xml:space="preserve">," </w:t>
      </w:r>
      <w:r w:rsidRPr="003B3D38">
        <w:rPr>
          <w:rFonts w:cs="Times New Roman"/>
          <w:i/>
          <w:iCs/>
          <w:szCs w:val="24"/>
        </w:rPr>
        <w:t>Amazon</w:t>
      </w:r>
      <w:r w:rsidRPr="003B3D38">
        <w:rPr>
          <w:rFonts w:cs="Times New Roman"/>
          <w:szCs w:val="24"/>
        </w:rPr>
        <w:t>, 2023. [Online]. Available: https://www.amazon.com.tr/Raspberry-Pi-Model-Yeni-Versiyon/dp/B07BDR5PDW/ref=sr_1_5?adgrpid=122519971320&amp;hvadid=509781013642&amp;hvdev=c&amp;hvlocphy=1012763&amp;hvnetw=g&amp;hvqmt=b&amp;hvrand=11130177083453177500&amp;hvtargid=kwd-</w:t>
      </w:r>
      <w:r w:rsidRPr="003B3D38">
        <w:rPr>
          <w:rFonts w:cs="Times New Roman"/>
          <w:szCs w:val="24"/>
        </w:rPr>
        <w:lastRenderedPageBreak/>
        <w:t>24776539960&amp;hydadcr=5564_2236771&amp;keywords=raspberry+pi&amp;qid=1701901678&amp;sr=8-5. [Accessed: Dec. 6, 2023].</w:t>
      </w:r>
    </w:p>
    <w:p w14:paraId="650DC75F" w14:textId="25CB4E2D" w:rsidR="003B3D38" w:rsidRPr="003B3D38" w:rsidRDefault="003B3D38" w:rsidP="003B3D38">
      <w:pPr>
        <w:ind w:left="720" w:hanging="720"/>
        <w:rPr>
          <w:rFonts w:cs="Times New Roman"/>
          <w:szCs w:val="24"/>
        </w:rPr>
      </w:pPr>
      <w:r w:rsidRPr="003B3D38">
        <w:rPr>
          <w:rFonts w:cs="Times New Roman"/>
          <w:szCs w:val="24"/>
        </w:rPr>
        <w:t xml:space="preserve"> [57] "RPi camera (E) supports night vision," </w:t>
      </w:r>
      <w:r w:rsidRPr="003B3D38">
        <w:rPr>
          <w:rFonts w:cs="Times New Roman"/>
          <w:i/>
          <w:iCs/>
          <w:szCs w:val="24"/>
        </w:rPr>
        <w:t>Robotistan.com</w:t>
      </w:r>
      <w:r w:rsidRPr="003B3D38">
        <w:rPr>
          <w:rFonts w:cs="Times New Roman"/>
          <w:szCs w:val="24"/>
        </w:rPr>
        <w:t>, 2023. [Online]. Available: https://www.robotistan.com/rpi-camera-e-supports-night-vision. [Accessed: Dec. 6, 2023].</w:t>
      </w:r>
    </w:p>
    <w:p w14:paraId="75FD21DA" w14:textId="0382E56D" w:rsidR="003B3D38" w:rsidRPr="003B3D38" w:rsidRDefault="003B3D38" w:rsidP="003B3D38">
      <w:pPr>
        <w:ind w:left="720" w:hanging="720"/>
        <w:rPr>
          <w:rFonts w:cs="Times New Roman"/>
          <w:szCs w:val="24"/>
        </w:rPr>
      </w:pPr>
      <w:r w:rsidRPr="003B3D38">
        <w:rPr>
          <w:rFonts w:cs="Times New Roman"/>
          <w:szCs w:val="24"/>
        </w:rPr>
        <w:t xml:space="preserve">[58] "UNI-T UNI-TREND arbitrary generator frequency," </w:t>
      </w:r>
      <w:r w:rsidRPr="003B3D38">
        <w:rPr>
          <w:rFonts w:cs="Times New Roman"/>
          <w:i/>
          <w:iCs/>
          <w:szCs w:val="24"/>
        </w:rPr>
        <w:t>Amazon</w:t>
      </w:r>
      <w:r w:rsidRPr="003B3D38">
        <w:rPr>
          <w:rFonts w:cs="Times New Roman"/>
          <w:szCs w:val="24"/>
        </w:rPr>
        <w:t>, 2023. [Online]. Available: https://www.amazon.com.tr/UNI-T-UNI-TREND-Arbitrary-Generator-Frequency/dp/B0CDRVWKX7?source=ps-sl-shoppingads-lpcontext&amp;ref_=fplfs&amp;psc=1&amp;smid=AQRCDXP805DZS. [Accessed: Dec. 6, 2023].</w:t>
      </w:r>
    </w:p>
    <w:p w14:paraId="624BAF9A" w14:textId="4FA8283D" w:rsidR="003B3D38" w:rsidRPr="003B3D38" w:rsidRDefault="003B3D38" w:rsidP="003B3D38">
      <w:pPr>
        <w:ind w:left="720" w:hanging="720"/>
        <w:rPr>
          <w:rFonts w:cs="Times New Roman"/>
          <w:szCs w:val="24"/>
        </w:rPr>
      </w:pPr>
      <w:r w:rsidRPr="003B3D38">
        <w:rPr>
          <w:rFonts w:cs="Times New Roman"/>
          <w:szCs w:val="24"/>
        </w:rPr>
        <w:t>[59] "</w:t>
      </w:r>
      <w:proofErr w:type="spellStart"/>
      <w:r w:rsidRPr="003B3D38">
        <w:rPr>
          <w:rFonts w:cs="Times New Roman"/>
          <w:szCs w:val="24"/>
        </w:rPr>
        <w:t>Honorall</w:t>
      </w:r>
      <w:proofErr w:type="spellEnd"/>
      <w:r w:rsidRPr="003B3D38">
        <w:rPr>
          <w:rFonts w:cs="Times New Roman"/>
          <w:szCs w:val="24"/>
        </w:rPr>
        <w:t xml:space="preserve"> </w:t>
      </w:r>
      <w:proofErr w:type="spellStart"/>
      <w:r w:rsidRPr="003B3D38">
        <w:rPr>
          <w:rFonts w:cs="Times New Roman"/>
          <w:szCs w:val="24"/>
        </w:rPr>
        <w:t>dijital</w:t>
      </w:r>
      <w:proofErr w:type="spellEnd"/>
      <w:r w:rsidRPr="003B3D38">
        <w:rPr>
          <w:rFonts w:cs="Times New Roman"/>
          <w:szCs w:val="24"/>
        </w:rPr>
        <w:t xml:space="preserve"> </w:t>
      </w:r>
      <w:proofErr w:type="spellStart"/>
      <w:r w:rsidRPr="003B3D38">
        <w:rPr>
          <w:rFonts w:cs="Times New Roman"/>
          <w:szCs w:val="24"/>
        </w:rPr>
        <w:t>amplifikatör</w:t>
      </w:r>
      <w:proofErr w:type="spellEnd"/>
      <w:r w:rsidRPr="003B3D38">
        <w:rPr>
          <w:rFonts w:cs="Times New Roman"/>
          <w:szCs w:val="24"/>
        </w:rPr>
        <w:t xml:space="preserve"> stereo </w:t>
      </w:r>
      <w:proofErr w:type="spellStart"/>
      <w:r w:rsidRPr="003B3D38">
        <w:rPr>
          <w:rFonts w:cs="Times New Roman"/>
          <w:szCs w:val="24"/>
        </w:rPr>
        <w:t>sineması</w:t>
      </w:r>
      <w:proofErr w:type="spellEnd"/>
      <w:r w:rsidRPr="003B3D38">
        <w:rPr>
          <w:rFonts w:cs="Times New Roman"/>
          <w:szCs w:val="24"/>
        </w:rPr>
        <w:t xml:space="preserve">," </w:t>
      </w:r>
      <w:r w:rsidRPr="003B3D38">
        <w:rPr>
          <w:rFonts w:cs="Times New Roman"/>
          <w:i/>
          <w:iCs/>
          <w:szCs w:val="24"/>
        </w:rPr>
        <w:t>Amazon</w:t>
      </w:r>
      <w:r w:rsidRPr="003B3D38">
        <w:rPr>
          <w:rFonts w:cs="Times New Roman"/>
          <w:szCs w:val="24"/>
        </w:rPr>
        <w:t>, 2023. [Online]. Available: https://www.amazon.com.tr/Honorall-Dijital-Amplifikatör-Stereo-Sineması/dp/B09S3QQWGL?source=ps-sl-shoppingads-lpcontext&amp;ref_=fplfs&amp;psc=1&amp;smid=A34JU7CM7QN3WW. [Accessed: Dec. 6, 2023].</w:t>
      </w:r>
    </w:p>
    <w:p w14:paraId="6C897F3B" w14:textId="011C9B5C" w:rsidR="003B3D38" w:rsidRPr="003B3D38" w:rsidRDefault="003B3D38" w:rsidP="003B3D38">
      <w:pPr>
        <w:ind w:left="720" w:hanging="720"/>
        <w:rPr>
          <w:rFonts w:cs="Times New Roman"/>
          <w:szCs w:val="24"/>
        </w:rPr>
      </w:pPr>
      <w:r w:rsidRPr="003B3D38">
        <w:rPr>
          <w:rFonts w:cs="Times New Roman"/>
          <w:szCs w:val="24"/>
        </w:rPr>
        <w:t>[60] "</w:t>
      </w:r>
      <w:proofErr w:type="spellStart"/>
      <w:r w:rsidRPr="003B3D38">
        <w:rPr>
          <w:rFonts w:cs="Times New Roman"/>
          <w:szCs w:val="24"/>
        </w:rPr>
        <w:t>Ege</w:t>
      </w:r>
      <w:proofErr w:type="spellEnd"/>
      <w:r w:rsidRPr="003B3D38">
        <w:rPr>
          <w:rFonts w:cs="Times New Roman"/>
          <w:szCs w:val="24"/>
        </w:rPr>
        <w:t xml:space="preserve"> </w:t>
      </w:r>
      <w:proofErr w:type="spellStart"/>
      <w:r w:rsidRPr="003B3D38">
        <w:rPr>
          <w:rFonts w:cs="Times New Roman"/>
          <w:szCs w:val="24"/>
        </w:rPr>
        <w:t>teknik</w:t>
      </w:r>
      <w:proofErr w:type="spellEnd"/>
      <w:r w:rsidRPr="003B3D38">
        <w:rPr>
          <w:rFonts w:cs="Times New Roman"/>
          <w:szCs w:val="24"/>
        </w:rPr>
        <w:t xml:space="preserve"> metal 1 mm </w:t>
      </w:r>
      <w:proofErr w:type="spellStart"/>
      <w:r w:rsidRPr="003B3D38">
        <w:rPr>
          <w:rFonts w:cs="Times New Roman"/>
          <w:szCs w:val="24"/>
        </w:rPr>
        <w:t>paslanmaz</w:t>
      </w:r>
      <w:proofErr w:type="spellEnd"/>
      <w:r w:rsidRPr="003B3D38">
        <w:rPr>
          <w:rFonts w:cs="Times New Roman"/>
          <w:szCs w:val="24"/>
        </w:rPr>
        <w:t xml:space="preserve"> </w:t>
      </w:r>
      <w:proofErr w:type="spellStart"/>
      <w:r w:rsidRPr="003B3D38">
        <w:rPr>
          <w:rFonts w:cs="Times New Roman"/>
          <w:szCs w:val="24"/>
        </w:rPr>
        <w:t>çelik</w:t>
      </w:r>
      <w:proofErr w:type="spellEnd"/>
      <w:r w:rsidRPr="003B3D38">
        <w:rPr>
          <w:rFonts w:cs="Times New Roman"/>
          <w:szCs w:val="24"/>
        </w:rPr>
        <w:t xml:space="preserve"> </w:t>
      </w:r>
      <w:proofErr w:type="spellStart"/>
      <w:r w:rsidRPr="003B3D38">
        <w:rPr>
          <w:rFonts w:cs="Times New Roman"/>
          <w:szCs w:val="24"/>
        </w:rPr>
        <w:t>levha</w:t>
      </w:r>
      <w:proofErr w:type="spellEnd"/>
      <w:r w:rsidRPr="003B3D38">
        <w:rPr>
          <w:rFonts w:cs="Times New Roman"/>
          <w:szCs w:val="24"/>
        </w:rPr>
        <w:t xml:space="preserve"> sac </w:t>
      </w:r>
      <w:proofErr w:type="spellStart"/>
      <w:r w:rsidRPr="003B3D38">
        <w:rPr>
          <w:rFonts w:cs="Times New Roman"/>
          <w:szCs w:val="24"/>
        </w:rPr>
        <w:t>plaka</w:t>
      </w:r>
      <w:proofErr w:type="spellEnd"/>
      <w:r w:rsidRPr="003B3D38">
        <w:rPr>
          <w:rFonts w:cs="Times New Roman"/>
          <w:szCs w:val="24"/>
        </w:rPr>
        <w:t xml:space="preserve"> 304 </w:t>
      </w:r>
      <w:proofErr w:type="spellStart"/>
      <w:r w:rsidRPr="003B3D38">
        <w:rPr>
          <w:rFonts w:cs="Times New Roman"/>
          <w:szCs w:val="24"/>
        </w:rPr>
        <w:t>kalite</w:t>
      </w:r>
      <w:proofErr w:type="spellEnd"/>
      <w:r w:rsidRPr="003B3D38">
        <w:rPr>
          <w:rFonts w:cs="Times New Roman"/>
          <w:szCs w:val="24"/>
        </w:rPr>
        <w:t xml:space="preserve"> 250x1000 mm," </w:t>
      </w:r>
      <w:r w:rsidRPr="003B3D38">
        <w:rPr>
          <w:rFonts w:cs="Times New Roman"/>
          <w:i/>
          <w:iCs/>
          <w:szCs w:val="24"/>
        </w:rPr>
        <w:t>Hepsiburada.com</w:t>
      </w:r>
      <w:r w:rsidRPr="003B3D38">
        <w:rPr>
          <w:rFonts w:cs="Times New Roman"/>
          <w:szCs w:val="24"/>
        </w:rPr>
        <w:t>, 2023. [Online]. Available: https://www.hepsiburada.com/ege-teknik-metal-1-mm-paslanmaz-celik-levha-sac-plaka-304-kalite-250x1000-mm-p-HBCV000047Z8XH?magaza=MetalDepom. [Accessed: Dec. 6, 2023].</w:t>
      </w:r>
    </w:p>
    <w:p w14:paraId="28C212E7" w14:textId="4180BAD0" w:rsidR="003B3D38" w:rsidRPr="003B3D38" w:rsidRDefault="003B3D38" w:rsidP="003B3D38">
      <w:pPr>
        <w:ind w:left="720" w:hanging="720"/>
        <w:rPr>
          <w:rFonts w:cs="Times New Roman"/>
          <w:szCs w:val="24"/>
        </w:rPr>
      </w:pPr>
      <w:r w:rsidRPr="003B3D38">
        <w:rPr>
          <w:rFonts w:cs="Times New Roman"/>
          <w:szCs w:val="24"/>
        </w:rPr>
        <w:t>[61] "</w:t>
      </w:r>
      <w:proofErr w:type="spellStart"/>
      <w:r w:rsidRPr="003B3D38">
        <w:rPr>
          <w:rFonts w:cs="Times New Roman"/>
          <w:szCs w:val="24"/>
        </w:rPr>
        <w:t>Ayarlanabilir</w:t>
      </w:r>
      <w:proofErr w:type="spellEnd"/>
      <w:r w:rsidRPr="003B3D38">
        <w:rPr>
          <w:rFonts w:cs="Times New Roman"/>
          <w:szCs w:val="24"/>
        </w:rPr>
        <w:t xml:space="preserve"> PIR </w:t>
      </w:r>
      <w:proofErr w:type="spellStart"/>
      <w:r w:rsidRPr="003B3D38">
        <w:rPr>
          <w:rFonts w:cs="Times New Roman"/>
          <w:szCs w:val="24"/>
        </w:rPr>
        <w:t>hareket</w:t>
      </w:r>
      <w:proofErr w:type="spellEnd"/>
      <w:r w:rsidRPr="003B3D38">
        <w:rPr>
          <w:rFonts w:cs="Times New Roman"/>
          <w:szCs w:val="24"/>
        </w:rPr>
        <w:t xml:space="preserve"> </w:t>
      </w:r>
      <w:proofErr w:type="spellStart"/>
      <w:r w:rsidRPr="003B3D38">
        <w:rPr>
          <w:rFonts w:cs="Times New Roman"/>
          <w:szCs w:val="24"/>
        </w:rPr>
        <w:t>algılama</w:t>
      </w:r>
      <w:proofErr w:type="spellEnd"/>
      <w:r w:rsidRPr="003B3D38">
        <w:rPr>
          <w:rFonts w:cs="Times New Roman"/>
          <w:szCs w:val="24"/>
        </w:rPr>
        <w:t xml:space="preserve"> </w:t>
      </w:r>
      <w:proofErr w:type="spellStart"/>
      <w:r w:rsidRPr="003B3D38">
        <w:rPr>
          <w:rFonts w:cs="Times New Roman"/>
          <w:szCs w:val="24"/>
        </w:rPr>
        <w:t>sensörü</w:t>
      </w:r>
      <w:proofErr w:type="spellEnd"/>
      <w:r w:rsidRPr="003B3D38">
        <w:rPr>
          <w:rFonts w:cs="Times New Roman"/>
          <w:szCs w:val="24"/>
        </w:rPr>
        <w:t xml:space="preserve"> HC-SR501," </w:t>
      </w:r>
      <w:r w:rsidRPr="003B3D38">
        <w:rPr>
          <w:rFonts w:cs="Times New Roman"/>
          <w:i/>
          <w:iCs/>
          <w:szCs w:val="24"/>
        </w:rPr>
        <w:t>Robitshop.com</w:t>
      </w:r>
      <w:r w:rsidRPr="003B3D38">
        <w:rPr>
          <w:rFonts w:cs="Times New Roman"/>
          <w:szCs w:val="24"/>
        </w:rPr>
        <w:t>, 2023. [Online]. Available: https://www.robitshop.com/urun/ayarlanabilir-pir-hareket-algilama-sensoru-yesil-hc-sr501. [Accessed: Dec. 6, 2023].</w:t>
      </w:r>
    </w:p>
    <w:p w14:paraId="3860F354" w14:textId="028BA5B8" w:rsidR="003B3D38" w:rsidRPr="003B3D38" w:rsidRDefault="003B3D38" w:rsidP="003B3D38">
      <w:pPr>
        <w:ind w:left="720" w:hanging="720"/>
        <w:rPr>
          <w:rFonts w:cs="Times New Roman"/>
          <w:szCs w:val="24"/>
        </w:rPr>
      </w:pPr>
      <w:r w:rsidRPr="003B3D38">
        <w:rPr>
          <w:rFonts w:cs="Times New Roman"/>
          <w:szCs w:val="24"/>
        </w:rPr>
        <w:t xml:space="preserve">[62] "LED light strip 16 inches," </w:t>
      </w:r>
      <w:r w:rsidRPr="003B3D38">
        <w:rPr>
          <w:rFonts w:cs="Times New Roman"/>
          <w:i/>
          <w:iCs/>
          <w:szCs w:val="24"/>
        </w:rPr>
        <w:t>AliExpress</w:t>
      </w:r>
      <w:r w:rsidRPr="003B3D38">
        <w:rPr>
          <w:rFonts w:cs="Times New Roman"/>
          <w:szCs w:val="24"/>
        </w:rPr>
        <w:t>, 2023. [Online]. Available: https://tr.aliexpress.com/item/1005003733083955.html. [Accessed: Dec. 6, 2023].</w:t>
      </w:r>
    </w:p>
    <w:p w14:paraId="54B2A5E8" w14:textId="4131296E" w:rsidR="003B3D38" w:rsidRPr="003B3D38" w:rsidRDefault="003B3D38" w:rsidP="003B3D38">
      <w:pPr>
        <w:ind w:left="720" w:hanging="720"/>
        <w:rPr>
          <w:rFonts w:cs="Times New Roman"/>
          <w:szCs w:val="24"/>
        </w:rPr>
      </w:pPr>
      <w:r w:rsidRPr="003B3D38">
        <w:rPr>
          <w:rFonts w:cs="Times New Roman"/>
          <w:szCs w:val="24"/>
        </w:rPr>
        <w:t xml:space="preserve">[63] T. </w:t>
      </w:r>
      <w:proofErr w:type="spellStart"/>
      <w:r w:rsidRPr="003B3D38">
        <w:rPr>
          <w:rFonts w:cs="Times New Roman"/>
          <w:szCs w:val="24"/>
        </w:rPr>
        <w:t>Borgert</w:t>
      </w:r>
      <w:proofErr w:type="spellEnd"/>
      <w:r w:rsidRPr="003B3D38">
        <w:rPr>
          <w:rFonts w:cs="Times New Roman"/>
          <w:szCs w:val="24"/>
        </w:rPr>
        <w:t xml:space="preserve">, "Potentials of a friction-induced recycling process to improve resource and energy efficiency in manufacturing technology," </w:t>
      </w:r>
      <w:r w:rsidRPr="003B3D38">
        <w:rPr>
          <w:rFonts w:cs="Times New Roman"/>
          <w:i/>
          <w:iCs/>
          <w:szCs w:val="24"/>
        </w:rPr>
        <w:t>Int. J. Mater. Forming</w:t>
      </w:r>
      <w:r w:rsidRPr="003B3D38">
        <w:rPr>
          <w:rFonts w:cs="Times New Roman"/>
          <w:szCs w:val="24"/>
        </w:rPr>
        <w:t>, vol. 16, no. 6, November 2023. [Online]. Available: EBSCOhost, https://doi.org/10.1007/s12289-023-01785-w. [Accessed: Dec. 6, 2023].</w:t>
      </w:r>
    </w:p>
    <w:p w14:paraId="0D451A29" w14:textId="4D4A9489" w:rsidR="003B3D38" w:rsidRPr="003B3D38" w:rsidRDefault="003B3D38" w:rsidP="003B3D38">
      <w:pPr>
        <w:ind w:left="720" w:hanging="720"/>
        <w:rPr>
          <w:rFonts w:cs="Times New Roman"/>
          <w:szCs w:val="24"/>
        </w:rPr>
      </w:pPr>
      <w:r w:rsidRPr="003B3D38">
        <w:rPr>
          <w:rFonts w:cs="Times New Roman"/>
          <w:szCs w:val="24"/>
        </w:rPr>
        <w:lastRenderedPageBreak/>
        <w:t xml:space="preserve">[64] Z. Liu, "Dynamic role of green energy efficiency and climate technologies in realizing environmental sustainability: Fresh insights from China," </w:t>
      </w:r>
      <w:r w:rsidRPr="003B3D38">
        <w:rPr>
          <w:rFonts w:cs="Times New Roman"/>
          <w:i/>
          <w:iCs/>
          <w:szCs w:val="24"/>
        </w:rPr>
        <w:t>Front. Environ. Sci.</w:t>
      </w:r>
      <w:r w:rsidRPr="003B3D38">
        <w:rPr>
          <w:rFonts w:cs="Times New Roman"/>
          <w:szCs w:val="24"/>
        </w:rPr>
        <w:t>, vol. 10, September 2022. [Online]. Available: EBSCOhost, https://doi.org/10.3389/fenvs.2022.908470. [Accessed: Dec. 6, 2023].</w:t>
      </w:r>
    </w:p>
    <w:p w14:paraId="11CA77F2" w14:textId="25E7EBB7" w:rsidR="003B3D38" w:rsidRPr="003B3D38" w:rsidRDefault="003B3D38" w:rsidP="003B3D38">
      <w:pPr>
        <w:ind w:left="720" w:hanging="720"/>
        <w:rPr>
          <w:rFonts w:cs="Times New Roman"/>
          <w:szCs w:val="24"/>
        </w:rPr>
      </w:pPr>
      <w:r w:rsidRPr="003B3D38">
        <w:rPr>
          <w:rFonts w:cs="Times New Roman"/>
          <w:szCs w:val="24"/>
        </w:rPr>
        <w:t xml:space="preserve">[65] J. S. B. Martins, "Enhancing network slicing architectures with machine learning, security, sustainability and experimental networks integration," </w:t>
      </w:r>
      <w:r w:rsidRPr="003B3D38">
        <w:rPr>
          <w:rFonts w:cs="Times New Roman"/>
          <w:i/>
          <w:iCs/>
          <w:szCs w:val="24"/>
        </w:rPr>
        <w:t>IEEE Access</w:t>
      </w:r>
      <w:r w:rsidRPr="003B3D38">
        <w:rPr>
          <w:rFonts w:cs="Times New Roman"/>
          <w:szCs w:val="24"/>
        </w:rPr>
        <w:t>, vol. 11, pp. 69144-69163, January 2023. [Online]. Available: EBSCOhost, https://doi.org/10.1109/ACCESS.2023.3292788. [Accessed: Dec. 6, 2023].</w:t>
      </w:r>
    </w:p>
    <w:p w14:paraId="2F900AB3" w14:textId="099E4AA7" w:rsidR="007069B2" w:rsidRPr="00C614AE" w:rsidRDefault="003B3D38" w:rsidP="00C614AE">
      <w:pPr>
        <w:ind w:left="720" w:hanging="720"/>
        <w:rPr>
          <w:rFonts w:cs="Times New Roman"/>
          <w:color w:val="auto"/>
          <w:szCs w:val="24"/>
        </w:rPr>
      </w:pPr>
      <w:r w:rsidRPr="003B3D38">
        <w:rPr>
          <w:rFonts w:cs="Times New Roman"/>
          <w:szCs w:val="24"/>
        </w:rPr>
        <w:t>[6</w:t>
      </w:r>
      <w:r w:rsidR="00375EAE">
        <w:rPr>
          <w:rFonts w:cs="Times New Roman"/>
          <w:szCs w:val="24"/>
        </w:rPr>
        <w:t>6</w:t>
      </w:r>
      <w:r w:rsidRPr="003B3D38">
        <w:rPr>
          <w:rFonts w:cs="Times New Roman"/>
          <w:szCs w:val="24"/>
        </w:rPr>
        <w:t xml:space="preserve">] "Diagram Software," </w:t>
      </w:r>
      <w:proofErr w:type="spellStart"/>
      <w:r w:rsidRPr="003B3D38">
        <w:rPr>
          <w:rFonts w:cs="Times New Roman"/>
          <w:i/>
          <w:iCs/>
          <w:szCs w:val="24"/>
        </w:rPr>
        <w:t>Lucidchart</w:t>
      </w:r>
      <w:proofErr w:type="spellEnd"/>
      <w:r w:rsidRPr="003B3D38">
        <w:rPr>
          <w:rFonts w:cs="Times New Roman"/>
          <w:szCs w:val="24"/>
        </w:rPr>
        <w:t>, 2023. [Online]. Available: https://www.lucidchart.com/pages/landing/diagram-software. [Accessed: Dec. 6, 2023].</w:t>
      </w:r>
    </w:p>
    <w:sectPr w:rsidR="007069B2" w:rsidRPr="00C614AE" w:rsidSect="00212F6D">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55D23" w14:textId="77777777" w:rsidR="00060196" w:rsidRDefault="00060196" w:rsidP="00212F6D">
      <w:pPr>
        <w:spacing w:line="240" w:lineRule="auto"/>
      </w:pPr>
      <w:r>
        <w:separator/>
      </w:r>
    </w:p>
  </w:endnote>
  <w:endnote w:type="continuationSeparator" w:id="0">
    <w:p w14:paraId="2696D73D" w14:textId="77777777" w:rsidR="00060196" w:rsidRDefault="00060196" w:rsidP="00212F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D4B79B" w14:textId="77777777" w:rsidR="00060196" w:rsidRDefault="00060196" w:rsidP="00212F6D">
      <w:pPr>
        <w:spacing w:line="240" w:lineRule="auto"/>
      </w:pPr>
      <w:r>
        <w:separator/>
      </w:r>
    </w:p>
  </w:footnote>
  <w:footnote w:type="continuationSeparator" w:id="0">
    <w:p w14:paraId="5FB5F903" w14:textId="77777777" w:rsidR="00060196" w:rsidRDefault="00060196" w:rsidP="00212F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472247"/>
      <w:docPartObj>
        <w:docPartGallery w:val="Page Numbers (Top of Page)"/>
        <w:docPartUnique/>
      </w:docPartObj>
    </w:sdtPr>
    <w:sdtEndPr>
      <w:rPr>
        <w:rStyle w:val="PageNumber"/>
      </w:rPr>
    </w:sdtEndPr>
    <w:sdtContent>
      <w:p w14:paraId="249740C8" w14:textId="77777777" w:rsidR="00EE5812" w:rsidRDefault="002A7F37" w:rsidP="00212F6D">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99D0109" w14:textId="77777777" w:rsidR="00EE5812" w:rsidRDefault="00EE5812" w:rsidP="00D026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szCs w:val="24"/>
      </w:rPr>
      <w:id w:val="-1883707785"/>
      <w:docPartObj>
        <w:docPartGallery w:val="Page Numbers (Top of Page)"/>
        <w:docPartUnique/>
      </w:docPartObj>
    </w:sdtPr>
    <w:sdtEndPr>
      <w:rPr>
        <w:rStyle w:val="PageNumber"/>
      </w:rPr>
    </w:sdtEndPr>
    <w:sdtContent>
      <w:p w14:paraId="17E3C70D" w14:textId="1885A73D" w:rsidR="00212F6D" w:rsidRPr="00C00C9A" w:rsidRDefault="00212F6D" w:rsidP="005D1BB3">
        <w:pPr>
          <w:pStyle w:val="Header"/>
          <w:framePr w:wrap="none" w:vAnchor="text" w:hAnchor="margin" w:xAlign="right" w:y="1"/>
          <w:rPr>
            <w:rStyle w:val="PageNumber"/>
            <w:rFonts w:cs="Times New Roman"/>
            <w:szCs w:val="24"/>
          </w:rPr>
        </w:pPr>
        <w:r w:rsidRPr="00C00C9A">
          <w:rPr>
            <w:rStyle w:val="PageNumber"/>
            <w:rFonts w:cs="Times New Roman"/>
            <w:szCs w:val="24"/>
          </w:rPr>
          <w:fldChar w:fldCharType="begin"/>
        </w:r>
        <w:r w:rsidRPr="00C00C9A">
          <w:rPr>
            <w:rStyle w:val="PageNumber"/>
            <w:rFonts w:cs="Times New Roman"/>
            <w:szCs w:val="24"/>
          </w:rPr>
          <w:instrText xml:space="preserve"> PAGE </w:instrText>
        </w:r>
        <w:r w:rsidRPr="00C00C9A">
          <w:rPr>
            <w:rStyle w:val="PageNumber"/>
            <w:rFonts w:cs="Times New Roman"/>
            <w:szCs w:val="24"/>
          </w:rPr>
          <w:fldChar w:fldCharType="separate"/>
        </w:r>
        <w:r w:rsidRPr="00C00C9A">
          <w:rPr>
            <w:rStyle w:val="PageNumber"/>
            <w:rFonts w:cs="Times New Roman"/>
            <w:noProof/>
            <w:szCs w:val="24"/>
          </w:rPr>
          <w:t>i</w:t>
        </w:r>
        <w:r w:rsidRPr="00C00C9A">
          <w:rPr>
            <w:rStyle w:val="PageNumber"/>
            <w:rFonts w:cs="Times New Roman"/>
            <w:szCs w:val="24"/>
          </w:rPr>
          <w:fldChar w:fldCharType="end"/>
        </w:r>
      </w:p>
    </w:sdtContent>
  </w:sdt>
  <w:p w14:paraId="7EE9D0D5" w14:textId="77777777" w:rsidR="00EE5812" w:rsidRDefault="00EE5812" w:rsidP="00D02626">
    <w:pPr>
      <w:pStyle w:val="Header"/>
      <w:ind w:right="360"/>
      <w:jc w:val="right"/>
    </w:pPr>
  </w:p>
  <w:p w14:paraId="6AFD7C67" w14:textId="77777777" w:rsidR="00EE5812" w:rsidRDefault="00EE581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1BA64" w14:textId="64B64A76" w:rsidR="00212F6D" w:rsidRDefault="00212F6D" w:rsidP="005D1BB3">
    <w:pPr>
      <w:pStyle w:val="Header"/>
      <w:framePr w:wrap="none" w:vAnchor="text" w:hAnchor="margin" w:xAlign="right" w:y="1"/>
      <w:rPr>
        <w:rStyle w:val="PageNumber"/>
      </w:rPr>
    </w:pPr>
  </w:p>
  <w:p w14:paraId="71C65F9C" w14:textId="405375DF" w:rsidR="00EE5812" w:rsidRDefault="00212F6D" w:rsidP="00212F6D">
    <w:pPr>
      <w:pStyle w:val="Header"/>
      <w:tabs>
        <w:tab w:val="clear" w:pos="4536"/>
        <w:tab w:val="clear" w:pos="9072"/>
        <w:tab w:val="left" w:pos="7538"/>
      </w:tabs>
      <w:ind w:right="36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2481C"/>
    <w:multiLevelType w:val="hybridMultilevel"/>
    <w:tmpl w:val="15EC3CD2"/>
    <w:lvl w:ilvl="0" w:tplc="A238F112">
      <w:start w:val="1"/>
      <w:numFmt w:val="bullet"/>
      <w:lvlText w:val="•"/>
      <w:lvlJc w:val="left"/>
      <w:pPr>
        <w:tabs>
          <w:tab w:val="num" w:pos="720"/>
        </w:tabs>
        <w:ind w:left="720" w:hanging="360"/>
      </w:pPr>
      <w:rPr>
        <w:rFonts w:ascii="Arial" w:hAnsi="Arial" w:hint="default"/>
      </w:rPr>
    </w:lvl>
    <w:lvl w:ilvl="1" w:tplc="F6EA0532" w:tentative="1">
      <w:start w:val="1"/>
      <w:numFmt w:val="bullet"/>
      <w:lvlText w:val="•"/>
      <w:lvlJc w:val="left"/>
      <w:pPr>
        <w:tabs>
          <w:tab w:val="num" w:pos="1440"/>
        </w:tabs>
        <w:ind w:left="1440" w:hanging="360"/>
      </w:pPr>
      <w:rPr>
        <w:rFonts w:ascii="Arial" w:hAnsi="Arial" w:hint="default"/>
      </w:rPr>
    </w:lvl>
    <w:lvl w:ilvl="2" w:tplc="9152590A" w:tentative="1">
      <w:start w:val="1"/>
      <w:numFmt w:val="bullet"/>
      <w:lvlText w:val="•"/>
      <w:lvlJc w:val="left"/>
      <w:pPr>
        <w:tabs>
          <w:tab w:val="num" w:pos="2160"/>
        </w:tabs>
        <w:ind w:left="2160" w:hanging="360"/>
      </w:pPr>
      <w:rPr>
        <w:rFonts w:ascii="Arial" w:hAnsi="Arial" w:hint="default"/>
      </w:rPr>
    </w:lvl>
    <w:lvl w:ilvl="3" w:tplc="63A4E55C" w:tentative="1">
      <w:start w:val="1"/>
      <w:numFmt w:val="bullet"/>
      <w:lvlText w:val="•"/>
      <w:lvlJc w:val="left"/>
      <w:pPr>
        <w:tabs>
          <w:tab w:val="num" w:pos="2880"/>
        </w:tabs>
        <w:ind w:left="2880" w:hanging="360"/>
      </w:pPr>
      <w:rPr>
        <w:rFonts w:ascii="Arial" w:hAnsi="Arial" w:hint="default"/>
      </w:rPr>
    </w:lvl>
    <w:lvl w:ilvl="4" w:tplc="83D400A6" w:tentative="1">
      <w:start w:val="1"/>
      <w:numFmt w:val="bullet"/>
      <w:lvlText w:val="•"/>
      <w:lvlJc w:val="left"/>
      <w:pPr>
        <w:tabs>
          <w:tab w:val="num" w:pos="3600"/>
        </w:tabs>
        <w:ind w:left="3600" w:hanging="360"/>
      </w:pPr>
      <w:rPr>
        <w:rFonts w:ascii="Arial" w:hAnsi="Arial" w:hint="default"/>
      </w:rPr>
    </w:lvl>
    <w:lvl w:ilvl="5" w:tplc="4D204774" w:tentative="1">
      <w:start w:val="1"/>
      <w:numFmt w:val="bullet"/>
      <w:lvlText w:val="•"/>
      <w:lvlJc w:val="left"/>
      <w:pPr>
        <w:tabs>
          <w:tab w:val="num" w:pos="4320"/>
        </w:tabs>
        <w:ind w:left="4320" w:hanging="360"/>
      </w:pPr>
      <w:rPr>
        <w:rFonts w:ascii="Arial" w:hAnsi="Arial" w:hint="default"/>
      </w:rPr>
    </w:lvl>
    <w:lvl w:ilvl="6" w:tplc="94620E7A" w:tentative="1">
      <w:start w:val="1"/>
      <w:numFmt w:val="bullet"/>
      <w:lvlText w:val="•"/>
      <w:lvlJc w:val="left"/>
      <w:pPr>
        <w:tabs>
          <w:tab w:val="num" w:pos="5040"/>
        </w:tabs>
        <w:ind w:left="5040" w:hanging="360"/>
      </w:pPr>
      <w:rPr>
        <w:rFonts w:ascii="Arial" w:hAnsi="Arial" w:hint="default"/>
      </w:rPr>
    </w:lvl>
    <w:lvl w:ilvl="7" w:tplc="A48E68DC" w:tentative="1">
      <w:start w:val="1"/>
      <w:numFmt w:val="bullet"/>
      <w:lvlText w:val="•"/>
      <w:lvlJc w:val="left"/>
      <w:pPr>
        <w:tabs>
          <w:tab w:val="num" w:pos="5760"/>
        </w:tabs>
        <w:ind w:left="5760" w:hanging="360"/>
      </w:pPr>
      <w:rPr>
        <w:rFonts w:ascii="Arial" w:hAnsi="Arial" w:hint="default"/>
      </w:rPr>
    </w:lvl>
    <w:lvl w:ilvl="8" w:tplc="23CA401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823D11"/>
    <w:multiLevelType w:val="hybridMultilevel"/>
    <w:tmpl w:val="0E9A93CA"/>
    <w:lvl w:ilvl="0" w:tplc="26D4FD8A">
      <w:start w:val="1"/>
      <w:numFmt w:val="bullet"/>
      <w:lvlText w:val="•"/>
      <w:lvlJc w:val="left"/>
      <w:pPr>
        <w:tabs>
          <w:tab w:val="num" w:pos="720"/>
        </w:tabs>
        <w:ind w:left="720" w:hanging="360"/>
      </w:pPr>
      <w:rPr>
        <w:rFonts w:ascii="Arial" w:hAnsi="Arial" w:hint="default"/>
      </w:rPr>
    </w:lvl>
    <w:lvl w:ilvl="1" w:tplc="3AAC293C" w:tentative="1">
      <w:start w:val="1"/>
      <w:numFmt w:val="bullet"/>
      <w:lvlText w:val="•"/>
      <w:lvlJc w:val="left"/>
      <w:pPr>
        <w:tabs>
          <w:tab w:val="num" w:pos="1440"/>
        </w:tabs>
        <w:ind w:left="1440" w:hanging="360"/>
      </w:pPr>
      <w:rPr>
        <w:rFonts w:ascii="Arial" w:hAnsi="Arial" w:hint="default"/>
      </w:rPr>
    </w:lvl>
    <w:lvl w:ilvl="2" w:tplc="673E23A8" w:tentative="1">
      <w:start w:val="1"/>
      <w:numFmt w:val="bullet"/>
      <w:lvlText w:val="•"/>
      <w:lvlJc w:val="left"/>
      <w:pPr>
        <w:tabs>
          <w:tab w:val="num" w:pos="2160"/>
        </w:tabs>
        <w:ind w:left="2160" w:hanging="360"/>
      </w:pPr>
      <w:rPr>
        <w:rFonts w:ascii="Arial" w:hAnsi="Arial" w:hint="default"/>
      </w:rPr>
    </w:lvl>
    <w:lvl w:ilvl="3" w:tplc="62BA073C" w:tentative="1">
      <w:start w:val="1"/>
      <w:numFmt w:val="bullet"/>
      <w:lvlText w:val="•"/>
      <w:lvlJc w:val="left"/>
      <w:pPr>
        <w:tabs>
          <w:tab w:val="num" w:pos="2880"/>
        </w:tabs>
        <w:ind w:left="2880" w:hanging="360"/>
      </w:pPr>
      <w:rPr>
        <w:rFonts w:ascii="Arial" w:hAnsi="Arial" w:hint="default"/>
      </w:rPr>
    </w:lvl>
    <w:lvl w:ilvl="4" w:tplc="D76A7542" w:tentative="1">
      <w:start w:val="1"/>
      <w:numFmt w:val="bullet"/>
      <w:lvlText w:val="•"/>
      <w:lvlJc w:val="left"/>
      <w:pPr>
        <w:tabs>
          <w:tab w:val="num" w:pos="3600"/>
        </w:tabs>
        <w:ind w:left="3600" w:hanging="360"/>
      </w:pPr>
      <w:rPr>
        <w:rFonts w:ascii="Arial" w:hAnsi="Arial" w:hint="default"/>
      </w:rPr>
    </w:lvl>
    <w:lvl w:ilvl="5" w:tplc="01B4A0E2" w:tentative="1">
      <w:start w:val="1"/>
      <w:numFmt w:val="bullet"/>
      <w:lvlText w:val="•"/>
      <w:lvlJc w:val="left"/>
      <w:pPr>
        <w:tabs>
          <w:tab w:val="num" w:pos="4320"/>
        </w:tabs>
        <w:ind w:left="4320" w:hanging="360"/>
      </w:pPr>
      <w:rPr>
        <w:rFonts w:ascii="Arial" w:hAnsi="Arial" w:hint="default"/>
      </w:rPr>
    </w:lvl>
    <w:lvl w:ilvl="6" w:tplc="A5B6AD66" w:tentative="1">
      <w:start w:val="1"/>
      <w:numFmt w:val="bullet"/>
      <w:lvlText w:val="•"/>
      <w:lvlJc w:val="left"/>
      <w:pPr>
        <w:tabs>
          <w:tab w:val="num" w:pos="5040"/>
        </w:tabs>
        <w:ind w:left="5040" w:hanging="360"/>
      </w:pPr>
      <w:rPr>
        <w:rFonts w:ascii="Arial" w:hAnsi="Arial" w:hint="default"/>
      </w:rPr>
    </w:lvl>
    <w:lvl w:ilvl="7" w:tplc="A32C5B4C" w:tentative="1">
      <w:start w:val="1"/>
      <w:numFmt w:val="bullet"/>
      <w:lvlText w:val="•"/>
      <w:lvlJc w:val="left"/>
      <w:pPr>
        <w:tabs>
          <w:tab w:val="num" w:pos="5760"/>
        </w:tabs>
        <w:ind w:left="5760" w:hanging="360"/>
      </w:pPr>
      <w:rPr>
        <w:rFonts w:ascii="Arial" w:hAnsi="Arial" w:hint="default"/>
      </w:rPr>
    </w:lvl>
    <w:lvl w:ilvl="8" w:tplc="D23E2FE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5C47A8D"/>
    <w:multiLevelType w:val="hybridMultilevel"/>
    <w:tmpl w:val="68EE008C"/>
    <w:lvl w:ilvl="0" w:tplc="0CCE9DF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3E0E5C"/>
    <w:multiLevelType w:val="hybridMultilevel"/>
    <w:tmpl w:val="1B724186"/>
    <w:lvl w:ilvl="0" w:tplc="06E269FC">
      <w:start w:val="1"/>
      <w:numFmt w:val="bullet"/>
      <w:lvlText w:val="•"/>
      <w:lvlJc w:val="left"/>
      <w:pPr>
        <w:tabs>
          <w:tab w:val="num" w:pos="720"/>
        </w:tabs>
        <w:ind w:left="720" w:hanging="360"/>
      </w:pPr>
      <w:rPr>
        <w:rFonts w:ascii="Arial" w:hAnsi="Arial" w:hint="default"/>
      </w:rPr>
    </w:lvl>
    <w:lvl w:ilvl="1" w:tplc="50F08732" w:tentative="1">
      <w:start w:val="1"/>
      <w:numFmt w:val="bullet"/>
      <w:lvlText w:val="•"/>
      <w:lvlJc w:val="left"/>
      <w:pPr>
        <w:tabs>
          <w:tab w:val="num" w:pos="1440"/>
        </w:tabs>
        <w:ind w:left="1440" w:hanging="360"/>
      </w:pPr>
      <w:rPr>
        <w:rFonts w:ascii="Arial" w:hAnsi="Arial" w:hint="default"/>
      </w:rPr>
    </w:lvl>
    <w:lvl w:ilvl="2" w:tplc="ECC86B1E" w:tentative="1">
      <w:start w:val="1"/>
      <w:numFmt w:val="bullet"/>
      <w:lvlText w:val="•"/>
      <w:lvlJc w:val="left"/>
      <w:pPr>
        <w:tabs>
          <w:tab w:val="num" w:pos="2160"/>
        </w:tabs>
        <w:ind w:left="2160" w:hanging="360"/>
      </w:pPr>
      <w:rPr>
        <w:rFonts w:ascii="Arial" w:hAnsi="Arial" w:hint="default"/>
      </w:rPr>
    </w:lvl>
    <w:lvl w:ilvl="3" w:tplc="C9D203E4" w:tentative="1">
      <w:start w:val="1"/>
      <w:numFmt w:val="bullet"/>
      <w:lvlText w:val="•"/>
      <w:lvlJc w:val="left"/>
      <w:pPr>
        <w:tabs>
          <w:tab w:val="num" w:pos="2880"/>
        </w:tabs>
        <w:ind w:left="2880" w:hanging="360"/>
      </w:pPr>
      <w:rPr>
        <w:rFonts w:ascii="Arial" w:hAnsi="Arial" w:hint="default"/>
      </w:rPr>
    </w:lvl>
    <w:lvl w:ilvl="4" w:tplc="AB58B8E2" w:tentative="1">
      <w:start w:val="1"/>
      <w:numFmt w:val="bullet"/>
      <w:lvlText w:val="•"/>
      <w:lvlJc w:val="left"/>
      <w:pPr>
        <w:tabs>
          <w:tab w:val="num" w:pos="3600"/>
        </w:tabs>
        <w:ind w:left="3600" w:hanging="360"/>
      </w:pPr>
      <w:rPr>
        <w:rFonts w:ascii="Arial" w:hAnsi="Arial" w:hint="default"/>
      </w:rPr>
    </w:lvl>
    <w:lvl w:ilvl="5" w:tplc="6C7AEB9A" w:tentative="1">
      <w:start w:val="1"/>
      <w:numFmt w:val="bullet"/>
      <w:lvlText w:val="•"/>
      <w:lvlJc w:val="left"/>
      <w:pPr>
        <w:tabs>
          <w:tab w:val="num" w:pos="4320"/>
        </w:tabs>
        <w:ind w:left="4320" w:hanging="360"/>
      </w:pPr>
      <w:rPr>
        <w:rFonts w:ascii="Arial" w:hAnsi="Arial" w:hint="default"/>
      </w:rPr>
    </w:lvl>
    <w:lvl w:ilvl="6" w:tplc="30663650" w:tentative="1">
      <w:start w:val="1"/>
      <w:numFmt w:val="bullet"/>
      <w:lvlText w:val="•"/>
      <w:lvlJc w:val="left"/>
      <w:pPr>
        <w:tabs>
          <w:tab w:val="num" w:pos="5040"/>
        </w:tabs>
        <w:ind w:left="5040" w:hanging="360"/>
      </w:pPr>
      <w:rPr>
        <w:rFonts w:ascii="Arial" w:hAnsi="Arial" w:hint="default"/>
      </w:rPr>
    </w:lvl>
    <w:lvl w:ilvl="7" w:tplc="E5C8E896" w:tentative="1">
      <w:start w:val="1"/>
      <w:numFmt w:val="bullet"/>
      <w:lvlText w:val="•"/>
      <w:lvlJc w:val="left"/>
      <w:pPr>
        <w:tabs>
          <w:tab w:val="num" w:pos="5760"/>
        </w:tabs>
        <w:ind w:left="5760" w:hanging="360"/>
      </w:pPr>
      <w:rPr>
        <w:rFonts w:ascii="Arial" w:hAnsi="Arial" w:hint="default"/>
      </w:rPr>
    </w:lvl>
    <w:lvl w:ilvl="8" w:tplc="591C126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6502EB4"/>
    <w:multiLevelType w:val="hybridMultilevel"/>
    <w:tmpl w:val="F716A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776BAE"/>
    <w:multiLevelType w:val="hybridMultilevel"/>
    <w:tmpl w:val="DE201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144426"/>
    <w:multiLevelType w:val="hybridMultilevel"/>
    <w:tmpl w:val="5D0853B0"/>
    <w:lvl w:ilvl="0" w:tplc="0CCE9DFE">
      <w:start w:val="1"/>
      <w:numFmt w:val="bullet"/>
      <w:lvlText w:val="•"/>
      <w:lvlJc w:val="left"/>
      <w:pPr>
        <w:tabs>
          <w:tab w:val="num" w:pos="720"/>
        </w:tabs>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69E11FF"/>
    <w:multiLevelType w:val="hybridMultilevel"/>
    <w:tmpl w:val="3DB0E2FA"/>
    <w:lvl w:ilvl="0" w:tplc="0CCE9DFE">
      <w:start w:val="1"/>
      <w:numFmt w:val="bullet"/>
      <w:lvlText w:val="•"/>
      <w:lvlJc w:val="left"/>
      <w:pPr>
        <w:tabs>
          <w:tab w:val="num" w:pos="720"/>
        </w:tabs>
        <w:ind w:left="720" w:hanging="360"/>
      </w:pPr>
      <w:rPr>
        <w:rFonts w:ascii="Arial" w:hAnsi="Arial" w:hint="default"/>
      </w:rPr>
    </w:lvl>
    <w:lvl w:ilvl="1" w:tplc="8E641F24" w:tentative="1">
      <w:start w:val="1"/>
      <w:numFmt w:val="bullet"/>
      <w:lvlText w:val="•"/>
      <w:lvlJc w:val="left"/>
      <w:pPr>
        <w:tabs>
          <w:tab w:val="num" w:pos="1440"/>
        </w:tabs>
        <w:ind w:left="1440" w:hanging="360"/>
      </w:pPr>
      <w:rPr>
        <w:rFonts w:ascii="Arial" w:hAnsi="Arial" w:hint="default"/>
      </w:rPr>
    </w:lvl>
    <w:lvl w:ilvl="2" w:tplc="EA60E8F2" w:tentative="1">
      <w:start w:val="1"/>
      <w:numFmt w:val="bullet"/>
      <w:lvlText w:val="•"/>
      <w:lvlJc w:val="left"/>
      <w:pPr>
        <w:tabs>
          <w:tab w:val="num" w:pos="2160"/>
        </w:tabs>
        <w:ind w:left="2160" w:hanging="360"/>
      </w:pPr>
      <w:rPr>
        <w:rFonts w:ascii="Arial" w:hAnsi="Arial" w:hint="default"/>
      </w:rPr>
    </w:lvl>
    <w:lvl w:ilvl="3" w:tplc="44D4D47C" w:tentative="1">
      <w:start w:val="1"/>
      <w:numFmt w:val="bullet"/>
      <w:lvlText w:val="•"/>
      <w:lvlJc w:val="left"/>
      <w:pPr>
        <w:tabs>
          <w:tab w:val="num" w:pos="2880"/>
        </w:tabs>
        <w:ind w:left="2880" w:hanging="360"/>
      </w:pPr>
      <w:rPr>
        <w:rFonts w:ascii="Arial" w:hAnsi="Arial" w:hint="default"/>
      </w:rPr>
    </w:lvl>
    <w:lvl w:ilvl="4" w:tplc="3EEA1326" w:tentative="1">
      <w:start w:val="1"/>
      <w:numFmt w:val="bullet"/>
      <w:lvlText w:val="•"/>
      <w:lvlJc w:val="left"/>
      <w:pPr>
        <w:tabs>
          <w:tab w:val="num" w:pos="3600"/>
        </w:tabs>
        <w:ind w:left="3600" w:hanging="360"/>
      </w:pPr>
      <w:rPr>
        <w:rFonts w:ascii="Arial" w:hAnsi="Arial" w:hint="default"/>
      </w:rPr>
    </w:lvl>
    <w:lvl w:ilvl="5" w:tplc="0E10E352" w:tentative="1">
      <w:start w:val="1"/>
      <w:numFmt w:val="bullet"/>
      <w:lvlText w:val="•"/>
      <w:lvlJc w:val="left"/>
      <w:pPr>
        <w:tabs>
          <w:tab w:val="num" w:pos="4320"/>
        </w:tabs>
        <w:ind w:left="4320" w:hanging="360"/>
      </w:pPr>
      <w:rPr>
        <w:rFonts w:ascii="Arial" w:hAnsi="Arial" w:hint="default"/>
      </w:rPr>
    </w:lvl>
    <w:lvl w:ilvl="6" w:tplc="516E75E2" w:tentative="1">
      <w:start w:val="1"/>
      <w:numFmt w:val="bullet"/>
      <w:lvlText w:val="•"/>
      <w:lvlJc w:val="left"/>
      <w:pPr>
        <w:tabs>
          <w:tab w:val="num" w:pos="5040"/>
        </w:tabs>
        <w:ind w:left="5040" w:hanging="360"/>
      </w:pPr>
      <w:rPr>
        <w:rFonts w:ascii="Arial" w:hAnsi="Arial" w:hint="default"/>
      </w:rPr>
    </w:lvl>
    <w:lvl w:ilvl="7" w:tplc="B9A462F6" w:tentative="1">
      <w:start w:val="1"/>
      <w:numFmt w:val="bullet"/>
      <w:lvlText w:val="•"/>
      <w:lvlJc w:val="left"/>
      <w:pPr>
        <w:tabs>
          <w:tab w:val="num" w:pos="5760"/>
        </w:tabs>
        <w:ind w:left="5760" w:hanging="360"/>
      </w:pPr>
      <w:rPr>
        <w:rFonts w:ascii="Arial" w:hAnsi="Arial" w:hint="default"/>
      </w:rPr>
    </w:lvl>
    <w:lvl w:ilvl="8" w:tplc="CF34923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D53DD7"/>
    <w:multiLevelType w:val="hybridMultilevel"/>
    <w:tmpl w:val="336E6B16"/>
    <w:lvl w:ilvl="0" w:tplc="A4ACEA4E">
      <w:start w:val="1"/>
      <w:numFmt w:val="bullet"/>
      <w:lvlText w:val="•"/>
      <w:lvlJc w:val="left"/>
      <w:pPr>
        <w:tabs>
          <w:tab w:val="num" w:pos="720"/>
        </w:tabs>
        <w:ind w:left="720" w:hanging="360"/>
      </w:pPr>
      <w:rPr>
        <w:rFonts w:ascii="Arial" w:hAnsi="Arial" w:hint="default"/>
      </w:rPr>
    </w:lvl>
    <w:lvl w:ilvl="1" w:tplc="5A5C0584" w:tentative="1">
      <w:start w:val="1"/>
      <w:numFmt w:val="bullet"/>
      <w:lvlText w:val="•"/>
      <w:lvlJc w:val="left"/>
      <w:pPr>
        <w:tabs>
          <w:tab w:val="num" w:pos="1440"/>
        </w:tabs>
        <w:ind w:left="1440" w:hanging="360"/>
      </w:pPr>
      <w:rPr>
        <w:rFonts w:ascii="Arial" w:hAnsi="Arial" w:hint="default"/>
      </w:rPr>
    </w:lvl>
    <w:lvl w:ilvl="2" w:tplc="095C4E28" w:tentative="1">
      <w:start w:val="1"/>
      <w:numFmt w:val="bullet"/>
      <w:lvlText w:val="•"/>
      <w:lvlJc w:val="left"/>
      <w:pPr>
        <w:tabs>
          <w:tab w:val="num" w:pos="2160"/>
        </w:tabs>
        <w:ind w:left="2160" w:hanging="360"/>
      </w:pPr>
      <w:rPr>
        <w:rFonts w:ascii="Arial" w:hAnsi="Arial" w:hint="default"/>
      </w:rPr>
    </w:lvl>
    <w:lvl w:ilvl="3" w:tplc="D10EBFD8" w:tentative="1">
      <w:start w:val="1"/>
      <w:numFmt w:val="bullet"/>
      <w:lvlText w:val="•"/>
      <w:lvlJc w:val="left"/>
      <w:pPr>
        <w:tabs>
          <w:tab w:val="num" w:pos="2880"/>
        </w:tabs>
        <w:ind w:left="2880" w:hanging="360"/>
      </w:pPr>
      <w:rPr>
        <w:rFonts w:ascii="Arial" w:hAnsi="Arial" w:hint="default"/>
      </w:rPr>
    </w:lvl>
    <w:lvl w:ilvl="4" w:tplc="5F1AF982" w:tentative="1">
      <w:start w:val="1"/>
      <w:numFmt w:val="bullet"/>
      <w:lvlText w:val="•"/>
      <w:lvlJc w:val="left"/>
      <w:pPr>
        <w:tabs>
          <w:tab w:val="num" w:pos="3600"/>
        </w:tabs>
        <w:ind w:left="3600" w:hanging="360"/>
      </w:pPr>
      <w:rPr>
        <w:rFonts w:ascii="Arial" w:hAnsi="Arial" w:hint="default"/>
      </w:rPr>
    </w:lvl>
    <w:lvl w:ilvl="5" w:tplc="8098C5B8" w:tentative="1">
      <w:start w:val="1"/>
      <w:numFmt w:val="bullet"/>
      <w:lvlText w:val="•"/>
      <w:lvlJc w:val="left"/>
      <w:pPr>
        <w:tabs>
          <w:tab w:val="num" w:pos="4320"/>
        </w:tabs>
        <w:ind w:left="4320" w:hanging="360"/>
      </w:pPr>
      <w:rPr>
        <w:rFonts w:ascii="Arial" w:hAnsi="Arial" w:hint="default"/>
      </w:rPr>
    </w:lvl>
    <w:lvl w:ilvl="6" w:tplc="AD26F606" w:tentative="1">
      <w:start w:val="1"/>
      <w:numFmt w:val="bullet"/>
      <w:lvlText w:val="•"/>
      <w:lvlJc w:val="left"/>
      <w:pPr>
        <w:tabs>
          <w:tab w:val="num" w:pos="5040"/>
        </w:tabs>
        <w:ind w:left="5040" w:hanging="360"/>
      </w:pPr>
      <w:rPr>
        <w:rFonts w:ascii="Arial" w:hAnsi="Arial" w:hint="default"/>
      </w:rPr>
    </w:lvl>
    <w:lvl w:ilvl="7" w:tplc="0F5229F8" w:tentative="1">
      <w:start w:val="1"/>
      <w:numFmt w:val="bullet"/>
      <w:lvlText w:val="•"/>
      <w:lvlJc w:val="left"/>
      <w:pPr>
        <w:tabs>
          <w:tab w:val="num" w:pos="5760"/>
        </w:tabs>
        <w:ind w:left="5760" w:hanging="360"/>
      </w:pPr>
      <w:rPr>
        <w:rFonts w:ascii="Arial" w:hAnsi="Arial" w:hint="default"/>
      </w:rPr>
    </w:lvl>
    <w:lvl w:ilvl="8" w:tplc="79D45C6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93A06F1"/>
    <w:multiLevelType w:val="hybridMultilevel"/>
    <w:tmpl w:val="02B88A2C"/>
    <w:lvl w:ilvl="0" w:tplc="5A2017FA">
      <w:start w:val="1"/>
      <w:numFmt w:val="bullet"/>
      <w:lvlText w:val="•"/>
      <w:lvlJc w:val="left"/>
      <w:pPr>
        <w:tabs>
          <w:tab w:val="num" w:pos="720"/>
        </w:tabs>
        <w:ind w:left="720" w:hanging="360"/>
      </w:pPr>
      <w:rPr>
        <w:rFonts w:ascii="Arial" w:hAnsi="Arial" w:hint="default"/>
      </w:rPr>
    </w:lvl>
    <w:lvl w:ilvl="1" w:tplc="18A6F5E2" w:tentative="1">
      <w:start w:val="1"/>
      <w:numFmt w:val="bullet"/>
      <w:lvlText w:val="•"/>
      <w:lvlJc w:val="left"/>
      <w:pPr>
        <w:tabs>
          <w:tab w:val="num" w:pos="1440"/>
        </w:tabs>
        <w:ind w:left="1440" w:hanging="360"/>
      </w:pPr>
      <w:rPr>
        <w:rFonts w:ascii="Arial" w:hAnsi="Arial" w:hint="default"/>
      </w:rPr>
    </w:lvl>
    <w:lvl w:ilvl="2" w:tplc="749E5524" w:tentative="1">
      <w:start w:val="1"/>
      <w:numFmt w:val="bullet"/>
      <w:lvlText w:val="•"/>
      <w:lvlJc w:val="left"/>
      <w:pPr>
        <w:tabs>
          <w:tab w:val="num" w:pos="2160"/>
        </w:tabs>
        <w:ind w:left="2160" w:hanging="360"/>
      </w:pPr>
      <w:rPr>
        <w:rFonts w:ascii="Arial" w:hAnsi="Arial" w:hint="default"/>
      </w:rPr>
    </w:lvl>
    <w:lvl w:ilvl="3" w:tplc="C210909A" w:tentative="1">
      <w:start w:val="1"/>
      <w:numFmt w:val="bullet"/>
      <w:lvlText w:val="•"/>
      <w:lvlJc w:val="left"/>
      <w:pPr>
        <w:tabs>
          <w:tab w:val="num" w:pos="2880"/>
        </w:tabs>
        <w:ind w:left="2880" w:hanging="360"/>
      </w:pPr>
      <w:rPr>
        <w:rFonts w:ascii="Arial" w:hAnsi="Arial" w:hint="default"/>
      </w:rPr>
    </w:lvl>
    <w:lvl w:ilvl="4" w:tplc="E2E86FEE" w:tentative="1">
      <w:start w:val="1"/>
      <w:numFmt w:val="bullet"/>
      <w:lvlText w:val="•"/>
      <w:lvlJc w:val="left"/>
      <w:pPr>
        <w:tabs>
          <w:tab w:val="num" w:pos="3600"/>
        </w:tabs>
        <w:ind w:left="3600" w:hanging="360"/>
      </w:pPr>
      <w:rPr>
        <w:rFonts w:ascii="Arial" w:hAnsi="Arial" w:hint="default"/>
      </w:rPr>
    </w:lvl>
    <w:lvl w:ilvl="5" w:tplc="70A27BAC" w:tentative="1">
      <w:start w:val="1"/>
      <w:numFmt w:val="bullet"/>
      <w:lvlText w:val="•"/>
      <w:lvlJc w:val="left"/>
      <w:pPr>
        <w:tabs>
          <w:tab w:val="num" w:pos="4320"/>
        </w:tabs>
        <w:ind w:left="4320" w:hanging="360"/>
      </w:pPr>
      <w:rPr>
        <w:rFonts w:ascii="Arial" w:hAnsi="Arial" w:hint="default"/>
      </w:rPr>
    </w:lvl>
    <w:lvl w:ilvl="6" w:tplc="0A745EAC" w:tentative="1">
      <w:start w:val="1"/>
      <w:numFmt w:val="bullet"/>
      <w:lvlText w:val="•"/>
      <w:lvlJc w:val="left"/>
      <w:pPr>
        <w:tabs>
          <w:tab w:val="num" w:pos="5040"/>
        </w:tabs>
        <w:ind w:left="5040" w:hanging="360"/>
      </w:pPr>
      <w:rPr>
        <w:rFonts w:ascii="Arial" w:hAnsi="Arial" w:hint="default"/>
      </w:rPr>
    </w:lvl>
    <w:lvl w:ilvl="7" w:tplc="84F2B794" w:tentative="1">
      <w:start w:val="1"/>
      <w:numFmt w:val="bullet"/>
      <w:lvlText w:val="•"/>
      <w:lvlJc w:val="left"/>
      <w:pPr>
        <w:tabs>
          <w:tab w:val="num" w:pos="5760"/>
        </w:tabs>
        <w:ind w:left="5760" w:hanging="360"/>
      </w:pPr>
      <w:rPr>
        <w:rFonts w:ascii="Arial" w:hAnsi="Arial" w:hint="default"/>
      </w:rPr>
    </w:lvl>
    <w:lvl w:ilvl="8" w:tplc="5F829D96" w:tentative="1">
      <w:start w:val="1"/>
      <w:numFmt w:val="bullet"/>
      <w:lvlText w:val="•"/>
      <w:lvlJc w:val="left"/>
      <w:pPr>
        <w:tabs>
          <w:tab w:val="num" w:pos="6480"/>
        </w:tabs>
        <w:ind w:left="6480" w:hanging="360"/>
      </w:pPr>
      <w:rPr>
        <w:rFonts w:ascii="Arial" w:hAnsi="Arial" w:hint="default"/>
      </w:rPr>
    </w:lvl>
  </w:abstractNum>
  <w:num w:numId="1" w16cid:durableId="1226450897">
    <w:abstractNumId w:val="4"/>
  </w:num>
  <w:num w:numId="2" w16cid:durableId="427315090">
    <w:abstractNumId w:val="7"/>
  </w:num>
  <w:num w:numId="3" w16cid:durableId="265619435">
    <w:abstractNumId w:val="8"/>
  </w:num>
  <w:num w:numId="4" w16cid:durableId="1916283462">
    <w:abstractNumId w:val="5"/>
  </w:num>
  <w:num w:numId="5" w16cid:durableId="2043434463">
    <w:abstractNumId w:val="9"/>
  </w:num>
  <w:num w:numId="6" w16cid:durableId="1605110088">
    <w:abstractNumId w:val="0"/>
  </w:num>
  <w:num w:numId="7" w16cid:durableId="478035717">
    <w:abstractNumId w:val="1"/>
  </w:num>
  <w:num w:numId="8" w16cid:durableId="504712571">
    <w:abstractNumId w:val="3"/>
  </w:num>
  <w:num w:numId="9" w16cid:durableId="1614290162">
    <w:abstractNumId w:val="2"/>
  </w:num>
  <w:num w:numId="10" w16cid:durableId="5234018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F6D"/>
    <w:rsid w:val="0000299D"/>
    <w:rsid w:val="00002D27"/>
    <w:rsid w:val="00005FA7"/>
    <w:rsid w:val="00015435"/>
    <w:rsid w:val="00015D30"/>
    <w:rsid w:val="00017679"/>
    <w:rsid w:val="00017B4F"/>
    <w:rsid w:val="00022336"/>
    <w:rsid w:val="00023CB7"/>
    <w:rsid w:val="00024491"/>
    <w:rsid w:val="000268E0"/>
    <w:rsid w:val="00027B14"/>
    <w:rsid w:val="000354B7"/>
    <w:rsid w:val="00035B1E"/>
    <w:rsid w:val="0004377D"/>
    <w:rsid w:val="00046B9A"/>
    <w:rsid w:val="00047C22"/>
    <w:rsid w:val="00051664"/>
    <w:rsid w:val="00052544"/>
    <w:rsid w:val="00053C39"/>
    <w:rsid w:val="0005472A"/>
    <w:rsid w:val="00057DF2"/>
    <w:rsid w:val="00060196"/>
    <w:rsid w:val="0006293B"/>
    <w:rsid w:val="00072475"/>
    <w:rsid w:val="00077D26"/>
    <w:rsid w:val="00092E6A"/>
    <w:rsid w:val="00094701"/>
    <w:rsid w:val="00096D7F"/>
    <w:rsid w:val="000A00B7"/>
    <w:rsid w:val="000A15A3"/>
    <w:rsid w:val="000A1973"/>
    <w:rsid w:val="000A4138"/>
    <w:rsid w:val="000A43EE"/>
    <w:rsid w:val="000A6ED2"/>
    <w:rsid w:val="000A7EAB"/>
    <w:rsid w:val="000B2414"/>
    <w:rsid w:val="000B3EDA"/>
    <w:rsid w:val="000B5484"/>
    <w:rsid w:val="000B56D1"/>
    <w:rsid w:val="000B652F"/>
    <w:rsid w:val="000C4B4D"/>
    <w:rsid w:val="000C672A"/>
    <w:rsid w:val="000D053C"/>
    <w:rsid w:val="000D059B"/>
    <w:rsid w:val="000D4AB8"/>
    <w:rsid w:val="000E38A2"/>
    <w:rsid w:val="000E4833"/>
    <w:rsid w:val="000F085F"/>
    <w:rsid w:val="000F1213"/>
    <w:rsid w:val="000F25EB"/>
    <w:rsid w:val="000F4A55"/>
    <w:rsid w:val="0010052B"/>
    <w:rsid w:val="00105DD4"/>
    <w:rsid w:val="00123013"/>
    <w:rsid w:val="001255D4"/>
    <w:rsid w:val="001259AC"/>
    <w:rsid w:val="001271B4"/>
    <w:rsid w:val="0012770C"/>
    <w:rsid w:val="0013146C"/>
    <w:rsid w:val="00136C57"/>
    <w:rsid w:val="00143DE8"/>
    <w:rsid w:val="001458B5"/>
    <w:rsid w:val="00146B05"/>
    <w:rsid w:val="00150EEC"/>
    <w:rsid w:val="001521D7"/>
    <w:rsid w:val="00152D6A"/>
    <w:rsid w:val="001531A9"/>
    <w:rsid w:val="001620EE"/>
    <w:rsid w:val="0016283F"/>
    <w:rsid w:val="00177C37"/>
    <w:rsid w:val="00180179"/>
    <w:rsid w:val="00181DD2"/>
    <w:rsid w:val="0018434C"/>
    <w:rsid w:val="001873A5"/>
    <w:rsid w:val="001B12D9"/>
    <w:rsid w:val="001B4FAF"/>
    <w:rsid w:val="001C1D7B"/>
    <w:rsid w:val="001C25C8"/>
    <w:rsid w:val="001C504A"/>
    <w:rsid w:val="001C6A3F"/>
    <w:rsid w:val="001C7ADF"/>
    <w:rsid w:val="001D03CA"/>
    <w:rsid w:val="001D0573"/>
    <w:rsid w:val="001D093A"/>
    <w:rsid w:val="001D3863"/>
    <w:rsid w:val="001D7BDB"/>
    <w:rsid w:val="001E10E5"/>
    <w:rsid w:val="001E1DE2"/>
    <w:rsid w:val="001F0974"/>
    <w:rsid w:val="001F3601"/>
    <w:rsid w:val="001F6C73"/>
    <w:rsid w:val="00207D79"/>
    <w:rsid w:val="002116EF"/>
    <w:rsid w:val="00212F6D"/>
    <w:rsid w:val="002132D3"/>
    <w:rsid w:val="002151CB"/>
    <w:rsid w:val="00215394"/>
    <w:rsid w:val="002220B5"/>
    <w:rsid w:val="002234A1"/>
    <w:rsid w:val="00223B1D"/>
    <w:rsid w:val="002312D7"/>
    <w:rsid w:val="00231BE5"/>
    <w:rsid w:val="002323A1"/>
    <w:rsid w:val="002346BC"/>
    <w:rsid w:val="0024196A"/>
    <w:rsid w:val="00241AB3"/>
    <w:rsid w:val="0025010F"/>
    <w:rsid w:val="00252FA1"/>
    <w:rsid w:val="002645C4"/>
    <w:rsid w:val="002646A3"/>
    <w:rsid w:val="002647D2"/>
    <w:rsid w:val="002660C4"/>
    <w:rsid w:val="00275997"/>
    <w:rsid w:val="002817A6"/>
    <w:rsid w:val="00283301"/>
    <w:rsid w:val="002836EC"/>
    <w:rsid w:val="0028688C"/>
    <w:rsid w:val="002870F4"/>
    <w:rsid w:val="002920B6"/>
    <w:rsid w:val="00295300"/>
    <w:rsid w:val="00297F74"/>
    <w:rsid w:val="002A398E"/>
    <w:rsid w:val="002A40F1"/>
    <w:rsid w:val="002A7F37"/>
    <w:rsid w:val="002B0E01"/>
    <w:rsid w:val="002B30C7"/>
    <w:rsid w:val="002B4B88"/>
    <w:rsid w:val="002C44D7"/>
    <w:rsid w:val="002C6F9B"/>
    <w:rsid w:val="002D6EEB"/>
    <w:rsid w:val="002D6F8D"/>
    <w:rsid w:val="002D75FD"/>
    <w:rsid w:val="002E1590"/>
    <w:rsid w:val="002E18B3"/>
    <w:rsid w:val="002F6D98"/>
    <w:rsid w:val="0031182B"/>
    <w:rsid w:val="00311C79"/>
    <w:rsid w:val="00312448"/>
    <w:rsid w:val="003163B3"/>
    <w:rsid w:val="00316AD1"/>
    <w:rsid w:val="00317F1D"/>
    <w:rsid w:val="0032102B"/>
    <w:rsid w:val="0032556A"/>
    <w:rsid w:val="003258B6"/>
    <w:rsid w:val="003342FE"/>
    <w:rsid w:val="003344FA"/>
    <w:rsid w:val="00337540"/>
    <w:rsid w:val="00342337"/>
    <w:rsid w:val="00357787"/>
    <w:rsid w:val="00360273"/>
    <w:rsid w:val="00360363"/>
    <w:rsid w:val="0036047F"/>
    <w:rsid w:val="00361FA3"/>
    <w:rsid w:val="00362010"/>
    <w:rsid w:val="0036256A"/>
    <w:rsid w:val="00364635"/>
    <w:rsid w:val="00365BFA"/>
    <w:rsid w:val="00367443"/>
    <w:rsid w:val="00370C8B"/>
    <w:rsid w:val="0037409B"/>
    <w:rsid w:val="003753C4"/>
    <w:rsid w:val="00375EAE"/>
    <w:rsid w:val="00383671"/>
    <w:rsid w:val="003951D0"/>
    <w:rsid w:val="00396B04"/>
    <w:rsid w:val="003A0BFD"/>
    <w:rsid w:val="003A722C"/>
    <w:rsid w:val="003B1D8C"/>
    <w:rsid w:val="003B2B02"/>
    <w:rsid w:val="003B3D38"/>
    <w:rsid w:val="003B79BB"/>
    <w:rsid w:val="003C1431"/>
    <w:rsid w:val="003C2C82"/>
    <w:rsid w:val="003D4610"/>
    <w:rsid w:val="003D4B42"/>
    <w:rsid w:val="003D5F59"/>
    <w:rsid w:val="003D6845"/>
    <w:rsid w:val="003D6E5D"/>
    <w:rsid w:val="003E0192"/>
    <w:rsid w:val="003E0643"/>
    <w:rsid w:val="003E1DA8"/>
    <w:rsid w:val="003E40D9"/>
    <w:rsid w:val="003E5B0E"/>
    <w:rsid w:val="003F0C94"/>
    <w:rsid w:val="003F1FA3"/>
    <w:rsid w:val="00402D35"/>
    <w:rsid w:val="00403E58"/>
    <w:rsid w:val="00410D0A"/>
    <w:rsid w:val="004158C0"/>
    <w:rsid w:val="00423452"/>
    <w:rsid w:val="00424914"/>
    <w:rsid w:val="0042646C"/>
    <w:rsid w:val="004264F4"/>
    <w:rsid w:val="00432554"/>
    <w:rsid w:val="00432BF6"/>
    <w:rsid w:val="004346C5"/>
    <w:rsid w:val="00434DB7"/>
    <w:rsid w:val="00435654"/>
    <w:rsid w:val="00435DB6"/>
    <w:rsid w:val="00446EFD"/>
    <w:rsid w:val="00447D9F"/>
    <w:rsid w:val="0045071D"/>
    <w:rsid w:val="00451AA7"/>
    <w:rsid w:val="004638CA"/>
    <w:rsid w:val="004666D4"/>
    <w:rsid w:val="00466D5C"/>
    <w:rsid w:val="0047182F"/>
    <w:rsid w:val="004756D4"/>
    <w:rsid w:val="00480D8A"/>
    <w:rsid w:val="00482B3A"/>
    <w:rsid w:val="00482F68"/>
    <w:rsid w:val="0048368C"/>
    <w:rsid w:val="004905BD"/>
    <w:rsid w:val="004911D8"/>
    <w:rsid w:val="00493007"/>
    <w:rsid w:val="00493731"/>
    <w:rsid w:val="00495684"/>
    <w:rsid w:val="004957FB"/>
    <w:rsid w:val="004A02CA"/>
    <w:rsid w:val="004A582D"/>
    <w:rsid w:val="004A7FD0"/>
    <w:rsid w:val="004B1A89"/>
    <w:rsid w:val="004B5F8E"/>
    <w:rsid w:val="004B75B4"/>
    <w:rsid w:val="004C0D52"/>
    <w:rsid w:val="004C3BAE"/>
    <w:rsid w:val="004C7732"/>
    <w:rsid w:val="004C77F2"/>
    <w:rsid w:val="004C7E3D"/>
    <w:rsid w:val="004D0383"/>
    <w:rsid w:val="004D1675"/>
    <w:rsid w:val="004D2DC2"/>
    <w:rsid w:val="004D2FBC"/>
    <w:rsid w:val="004D409B"/>
    <w:rsid w:val="004D46CC"/>
    <w:rsid w:val="004F1EB5"/>
    <w:rsid w:val="004F43BF"/>
    <w:rsid w:val="004F74B8"/>
    <w:rsid w:val="00500069"/>
    <w:rsid w:val="0050120F"/>
    <w:rsid w:val="00501707"/>
    <w:rsid w:val="005017D8"/>
    <w:rsid w:val="005028B9"/>
    <w:rsid w:val="00507F04"/>
    <w:rsid w:val="0051162C"/>
    <w:rsid w:val="00514FCF"/>
    <w:rsid w:val="00524571"/>
    <w:rsid w:val="00530093"/>
    <w:rsid w:val="00535773"/>
    <w:rsid w:val="00535F8D"/>
    <w:rsid w:val="00540861"/>
    <w:rsid w:val="00544002"/>
    <w:rsid w:val="00554274"/>
    <w:rsid w:val="00554C04"/>
    <w:rsid w:val="00560B90"/>
    <w:rsid w:val="0056300F"/>
    <w:rsid w:val="00563042"/>
    <w:rsid w:val="0056495A"/>
    <w:rsid w:val="00564EBE"/>
    <w:rsid w:val="00567842"/>
    <w:rsid w:val="00574C9A"/>
    <w:rsid w:val="0057619A"/>
    <w:rsid w:val="00580728"/>
    <w:rsid w:val="00580FEA"/>
    <w:rsid w:val="00581D89"/>
    <w:rsid w:val="005838B0"/>
    <w:rsid w:val="00585D56"/>
    <w:rsid w:val="00590C77"/>
    <w:rsid w:val="005956F5"/>
    <w:rsid w:val="005A16DA"/>
    <w:rsid w:val="005A342A"/>
    <w:rsid w:val="005A76CE"/>
    <w:rsid w:val="005A7F15"/>
    <w:rsid w:val="005B126E"/>
    <w:rsid w:val="005B376A"/>
    <w:rsid w:val="005B544B"/>
    <w:rsid w:val="005C15F3"/>
    <w:rsid w:val="005C2AB4"/>
    <w:rsid w:val="005C32A9"/>
    <w:rsid w:val="005D106A"/>
    <w:rsid w:val="005D37DA"/>
    <w:rsid w:val="005E1FE0"/>
    <w:rsid w:val="005E2F30"/>
    <w:rsid w:val="005E3657"/>
    <w:rsid w:val="005E6397"/>
    <w:rsid w:val="005F0B8F"/>
    <w:rsid w:val="005F1581"/>
    <w:rsid w:val="005F6621"/>
    <w:rsid w:val="005F718E"/>
    <w:rsid w:val="006000EB"/>
    <w:rsid w:val="00600A23"/>
    <w:rsid w:val="006018A7"/>
    <w:rsid w:val="00602E29"/>
    <w:rsid w:val="00603A84"/>
    <w:rsid w:val="00604AC8"/>
    <w:rsid w:val="00605809"/>
    <w:rsid w:val="00611FAC"/>
    <w:rsid w:val="00616538"/>
    <w:rsid w:val="0062023C"/>
    <w:rsid w:val="00623B2D"/>
    <w:rsid w:val="00623FAD"/>
    <w:rsid w:val="0062479F"/>
    <w:rsid w:val="0062580A"/>
    <w:rsid w:val="00636326"/>
    <w:rsid w:val="006369D0"/>
    <w:rsid w:val="00646D69"/>
    <w:rsid w:val="006509DA"/>
    <w:rsid w:val="00655D0F"/>
    <w:rsid w:val="00656FC6"/>
    <w:rsid w:val="00657DAB"/>
    <w:rsid w:val="00660249"/>
    <w:rsid w:val="006620DE"/>
    <w:rsid w:val="00663316"/>
    <w:rsid w:val="006643FC"/>
    <w:rsid w:val="00664E3B"/>
    <w:rsid w:val="00670533"/>
    <w:rsid w:val="0067086E"/>
    <w:rsid w:val="006716FC"/>
    <w:rsid w:val="00675247"/>
    <w:rsid w:val="006764A0"/>
    <w:rsid w:val="00677138"/>
    <w:rsid w:val="006814D0"/>
    <w:rsid w:val="006814DD"/>
    <w:rsid w:val="0068207E"/>
    <w:rsid w:val="00683979"/>
    <w:rsid w:val="006875FD"/>
    <w:rsid w:val="00691A51"/>
    <w:rsid w:val="00692E26"/>
    <w:rsid w:val="00694232"/>
    <w:rsid w:val="00694FD8"/>
    <w:rsid w:val="00697BEB"/>
    <w:rsid w:val="006A01F7"/>
    <w:rsid w:val="006A0C24"/>
    <w:rsid w:val="006A22A1"/>
    <w:rsid w:val="006A6D86"/>
    <w:rsid w:val="006A7514"/>
    <w:rsid w:val="006A7DDA"/>
    <w:rsid w:val="006B041B"/>
    <w:rsid w:val="006B0DA7"/>
    <w:rsid w:val="006B25D3"/>
    <w:rsid w:val="006B5711"/>
    <w:rsid w:val="006C38CA"/>
    <w:rsid w:val="006C3C01"/>
    <w:rsid w:val="006C704F"/>
    <w:rsid w:val="006C73B9"/>
    <w:rsid w:val="006D25B3"/>
    <w:rsid w:val="006D368C"/>
    <w:rsid w:val="006D38CA"/>
    <w:rsid w:val="006D3DF6"/>
    <w:rsid w:val="006E292E"/>
    <w:rsid w:val="006E7594"/>
    <w:rsid w:val="006F1B1A"/>
    <w:rsid w:val="006F2263"/>
    <w:rsid w:val="006F3AD5"/>
    <w:rsid w:val="006F5B21"/>
    <w:rsid w:val="006F5D10"/>
    <w:rsid w:val="007048F3"/>
    <w:rsid w:val="007069B2"/>
    <w:rsid w:val="00712545"/>
    <w:rsid w:val="007135E5"/>
    <w:rsid w:val="00715E16"/>
    <w:rsid w:val="00717A78"/>
    <w:rsid w:val="007222F8"/>
    <w:rsid w:val="00726DE5"/>
    <w:rsid w:val="007274F8"/>
    <w:rsid w:val="007302DB"/>
    <w:rsid w:val="00730979"/>
    <w:rsid w:val="00735E35"/>
    <w:rsid w:val="00737A84"/>
    <w:rsid w:val="00751B93"/>
    <w:rsid w:val="00762C71"/>
    <w:rsid w:val="0076433B"/>
    <w:rsid w:val="00764CB8"/>
    <w:rsid w:val="00771CBC"/>
    <w:rsid w:val="007736D5"/>
    <w:rsid w:val="00776020"/>
    <w:rsid w:val="007804C3"/>
    <w:rsid w:val="00785219"/>
    <w:rsid w:val="007868CA"/>
    <w:rsid w:val="007A6705"/>
    <w:rsid w:val="007A6AFE"/>
    <w:rsid w:val="007B0A80"/>
    <w:rsid w:val="007B0FB8"/>
    <w:rsid w:val="007C68B7"/>
    <w:rsid w:val="007D1389"/>
    <w:rsid w:val="007D1637"/>
    <w:rsid w:val="007D2231"/>
    <w:rsid w:val="007D2537"/>
    <w:rsid w:val="007E0639"/>
    <w:rsid w:val="007F1120"/>
    <w:rsid w:val="007F308F"/>
    <w:rsid w:val="007F4964"/>
    <w:rsid w:val="00810757"/>
    <w:rsid w:val="00812CE5"/>
    <w:rsid w:val="00814126"/>
    <w:rsid w:val="00815735"/>
    <w:rsid w:val="00815955"/>
    <w:rsid w:val="008175DA"/>
    <w:rsid w:val="008217F6"/>
    <w:rsid w:val="00830077"/>
    <w:rsid w:val="00830493"/>
    <w:rsid w:val="008305F1"/>
    <w:rsid w:val="008313A0"/>
    <w:rsid w:val="0083431F"/>
    <w:rsid w:val="008362CA"/>
    <w:rsid w:val="0084120F"/>
    <w:rsid w:val="0084522F"/>
    <w:rsid w:val="008459BF"/>
    <w:rsid w:val="00846B58"/>
    <w:rsid w:val="00854827"/>
    <w:rsid w:val="00861B8C"/>
    <w:rsid w:val="00863FB8"/>
    <w:rsid w:val="00865077"/>
    <w:rsid w:val="00866718"/>
    <w:rsid w:val="00867E01"/>
    <w:rsid w:val="00870022"/>
    <w:rsid w:val="0087161A"/>
    <w:rsid w:val="00872692"/>
    <w:rsid w:val="00876470"/>
    <w:rsid w:val="0087695E"/>
    <w:rsid w:val="00876E74"/>
    <w:rsid w:val="00881A4D"/>
    <w:rsid w:val="00883CDB"/>
    <w:rsid w:val="008A1632"/>
    <w:rsid w:val="008A3825"/>
    <w:rsid w:val="008A52C0"/>
    <w:rsid w:val="008B008F"/>
    <w:rsid w:val="008B13A1"/>
    <w:rsid w:val="008B1FF1"/>
    <w:rsid w:val="008B549E"/>
    <w:rsid w:val="008D0799"/>
    <w:rsid w:val="008D4CDC"/>
    <w:rsid w:val="008D50E4"/>
    <w:rsid w:val="008D56A0"/>
    <w:rsid w:val="008E403A"/>
    <w:rsid w:val="008F1E1D"/>
    <w:rsid w:val="008F3C62"/>
    <w:rsid w:val="008F7AE4"/>
    <w:rsid w:val="009020E2"/>
    <w:rsid w:val="0090526E"/>
    <w:rsid w:val="009061B1"/>
    <w:rsid w:val="00913B89"/>
    <w:rsid w:val="0092069E"/>
    <w:rsid w:val="00921CFD"/>
    <w:rsid w:val="00922007"/>
    <w:rsid w:val="00931E04"/>
    <w:rsid w:val="0093724A"/>
    <w:rsid w:val="00941D7C"/>
    <w:rsid w:val="00942548"/>
    <w:rsid w:val="009430DE"/>
    <w:rsid w:val="00943479"/>
    <w:rsid w:val="00946E16"/>
    <w:rsid w:val="009553AD"/>
    <w:rsid w:val="009576EC"/>
    <w:rsid w:val="0096250C"/>
    <w:rsid w:val="00965404"/>
    <w:rsid w:val="009670A7"/>
    <w:rsid w:val="009673B7"/>
    <w:rsid w:val="0097070B"/>
    <w:rsid w:val="00971979"/>
    <w:rsid w:val="00974326"/>
    <w:rsid w:val="0098249F"/>
    <w:rsid w:val="009856A5"/>
    <w:rsid w:val="00985CE2"/>
    <w:rsid w:val="00987726"/>
    <w:rsid w:val="009A135F"/>
    <w:rsid w:val="009A3E72"/>
    <w:rsid w:val="009A51F5"/>
    <w:rsid w:val="009A5440"/>
    <w:rsid w:val="009B135D"/>
    <w:rsid w:val="009B2917"/>
    <w:rsid w:val="009B3E04"/>
    <w:rsid w:val="009B699C"/>
    <w:rsid w:val="009C0F5D"/>
    <w:rsid w:val="009C14E4"/>
    <w:rsid w:val="009C1CE1"/>
    <w:rsid w:val="009C5B43"/>
    <w:rsid w:val="009C6788"/>
    <w:rsid w:val="009D22B7"/>
    <w:rsid w:val="009D3B39"/>
    <w:rsid w:val="009D707A"/>
    <w:rsid w:val="009D72FA"/>
    <w:rsid w:val="009D739C"/>
    <w:rsid w:val="009E1C39"/>
    <w:rsid w:val="009E62E0"/>
    <w:rsid w:val="009F1E07"/>
    <w:rsid w:val="009F34EC"/>
    <w:rsid w:val="00A01AE6"/>
    <w:rsid w:val="00A10479"/>
    <w:rsid w:val="00A15CD2"/>
    <w:rsid w:val="00A15E7A"/>
    <w:rsid w:val="00A20848"/>
    <w:rsid w:val="00A2324B"/>
    <w:rsid w:val="00A235E7"/>
    <w:rsid w:val="00A24936"/>
    <w:rsid w:val="00A268F1"/>
    <w:rsid w:val="00A36CFB"/>
    <w:rsid w:val="00A40E6D"/>
    <w:rsid w:val="00A50BF3"/>
    <w:rsid w:val="00A51D2D"/>
    <w:rsid w:val="00A52E1C"/>
    <w:rsid w:val="00A532B9"/>
    <w:rsid w:val="00A53825"/>
    <w:rsid w:val="00A54522"/>
    <w:rsid w:val="00A54623"/>
    <w:rsid w:val="00A5494B"/>
    <w:rsid w:val="00A64D2D"/>
    <w:rsid w:val="00A70117"/>
    <w:rsid w:val="00A74687"/>
    <w:rsid w:val="00A806BF"/>
    <w:rsid w:val="00A80E47"/>
    <w:rsid w:val="00A862FB"/>
    <w:rsid w:val="00A87FAF"/>
    <w:rsid w:val="00A903BD"/>
    <w:rsid w:val="00A92DFD"/>
    <w:rsid w:val="00A933E4"/>
    <w:rsid w:val="00A93B0C"/>
    <w:rsid w:val="00A95EEF"/>
    <w:rsid w:val="00AA218C"/>
    <w:rsid w:val="00AB352A"/>
    <w:rsid w:val="00AC2B40"/>
    <w:rsid w:val="00AC3CDC"/>
    <w:rsid w:val="00AC663D"/>
    <w:rsid w:val="00AD0604"/>
    <w:rsid w:val="00AD2E3D"/>
    <w:rsid w:val="00AD5526"/>
    <w:rsid w:val="00AE58BC"/>
    <w:rsid w:val="00AF0279"/>
    <w:rsid w:val="00AF336A"/>
    <w:rsid w:val="00B02442"/>
    <w:rsid w:val="00B03D8D"/>
    <w:rsid w:val="00B052A5"/>
    <w:rsid w:val="00B06A1F"/>
    <w:rsid w:val="00B11A10"/>
    <w:rsid w:val="00B151AF"/>
    <w:rsid w:val="00B15EB8"/>
    <w:rsid w:val="00B21DCC"/>
    <w:rsid w:val="00B25613"/>
    <w:rsid w:val="00B26D90"/>
    <w:rsid w:val="00B33863"/>
    <w:rsid w:val="00B34F0D"/>
    <w:rsid w:val="00B354E5"/>
    <w:rsid w:val="00B431B5"/>
    <w:rsid w:val="00B4612A"/>
    <w:rsid w:val="00B46FD4"/>
    <w:rsid w:val="00B53555"/>
    <w:rsid w:val="00B54DF8"/>
    <w:rsid w:val="00B5573C"/>
    <w:rsid w:val="00B61113"/>
    <w:rsid w:val="00B6397A"/>
    <w:rsid w:val="00B66614"/>
    <w:rsid w:val="00B670BB"/>
    <w:rsid w:val="00B67289"/>
    <w:rsid w:val="00B70E4A"/>
    <w:rsid w:val="00B71993"/>
    <w:rsid w:val="00B8328A"/>
    <w:rsid w:val="00B83659"/>
    <w:rsid w:val="00B8367D"/>
    <w:rsid w:val="00B85488"/>
    <w:rsid w:val="00B90370"/>
    <w:rsid w:val="00B903F1"/>
    <w:rsid w:val="00B93A67"/>
    <w:rsid w:val="00B96634"/>
    <w:rsid w:val="00B97471"/>
    <w:rsid w:val="00BA1CFD"/>
    <w:rsid w:val="00BA25F8"/>
    <w:rsid w:val="00BA4A28"/>
    <w:rsid w:val="00BA7C11"/>
    <w:rsid w:val="00BB0FCA"/>
    <w:rsid w:val="00BB4C32"/>
    <w:rsid w:val="00BB5A20"/>
    <w:rsid w:val="00BC006B"/>
    <w:rsid w:val="00BE0AE2"/>
    <w:rsid w:val="00BE4F8A"/>
    <w:rsid w:val="00BE585F"/>
    <w:rsid w:val="00BE6F7A"/>
    <w:rsid w:val="00BE7998"/>
    <w:rsid w:val="00BE7B66"/>
    <w:rsid w:val="00BF19EA"/>
    <w:rsid w:val="00BF6B3B"/>
    <w:rsid w:val="00C00C9A"/>
    <w:rsid w:val="00C00F13"/>
    <w:rsid w:val="00C041FE"/>
    <w:rsid w:val="00C11EA1"/>
    <w:rsid w:val="00C15918"/>
    <w:rsid w:val="00C16571"/>
    <w:rsid w:val="00C2191D"/>
    <w:rsid w:val="00C2726B"/>
    <w:rsid w:val="00C304E3"/>
    <w:rsid w:val="00C31E16"/>
    <w:rsid w:val="00C3771D"/>
    <w:rsid w:val="00C40BCB"/>
    <w:rsid w:val="00C41B81"/>
    <w:rsid w:val="00C41EA8"/>
    <w:rsid w:val="00C4234D"/>
    <w:rsid w:val="00C42C13"/>
    <w:rsid w:val="00C44456"/>
    <w:rsid w:val="00C4735E"/>
    <w:rsid w:val="00C47FFC"/>
    <w:rsid w:val="00C54054"/>
    <w:rsid w:val="00C60245"/>
    <w:rsid w:val="00C614AE"/>
    <w:rsid w:val="00C62781"/>
    <w:rsid w:val="00C65BF1"/>
    <w:rsid w:val="00C67ADB"/>
    <w:rsid w:val="00C70759"/>
    <w:rsid w:val="00C72253"/>
    <w:rsid w:val="00C7304D"/>
    <w:rsid w:val="00C73B9F"/>
    <w:rsid w:val="00C743B7"/>
    <w:rsid w:val="00C76DBC"/>
    <w:rsid w:val="00C7719A"/>
    <w:rsid w:val="00C82716"/>
    <w:rsid w:val="00C83510"/>
    <w:rsid w:val="00C851C1"/>
    <w:rsid w:val="00C90356"/>
    <w:rsid w:val="00C90447"/>
    <w:rsid w:val="00C9299C"/>
    <w:rsid w:val="00C92F8C"/>
    <w:rsid w:val="00C93BB5"/>
    <w:rsid w:val="00C93D47"/>
    <w:rsid w:val="00C95296"/>
    <w:rsid w:val="00CA3581"/>
    <w:rsid w:val="00CA5C4B"/>
    <w:rsid w:val="00CA5FB4"/>
    <w:rsid w:val="00CA6268"/>
    <w:rsid w:val="00CA77F4"/>
    <w:rsid w:val="00CA7801"/>
    <w:rsid w:val="00CA7A36"/>
    <w:rsid w:val="00CB5ACA"/>
    <w:rsid w:val="00CB76F9"/>
    <w:rsid w:val="00CC11CB"/>
    <w:rsid w:val="00CC3737"/>
    <w:rsid w:val="00CC44A8"/>
    <w:rsid w:val="00CC66E4"/>
    <w:rsid w:val="00CE0254"/>
    <w:rsid w:val="00CF6235"/>
    <w:rsid w:val="00CF7401"/>
    <w:rsid w:val="00D022E8"/>
    <w:rsid w:val="00D0579B"/>
    <w:rsid w:val="00D101BA"/>
    <w:rsid w:val="00D14C12"/>
    <w:rsid w:val="00D15D47"/>
    <w:rsid w:val="00D2044D"/>
    <w:rsid w:val="00D23A6F"/>
    <w:rsid w:val="00D2489B"/>
    <w:rsid w:val="00D257F4"/>
    <w:rsid w:val="00D32ED9"/>
    <w:rsid w:val="00D34209"/>
    <w:rsid w:val="00D404E5"/>
    <w:rsid w:val="00D4103F"/>
    <w:rsid w:val="00D42729"/>
    <w:rsid w:val="00D447F1"/>
    <w:rsid w:val="00D4664A"/>
    <w:rsid w:val="00D47D87"/>
    <w:rsid w:val="00D54887"/>
    <w:rsid w:val="00D5633F"/>
    <w:rsid w:val="00D568D2"/>
    <w:rsid w:val="00D6084C"/>
    <w:rsid w:val="00D6193B"/>
    <w:rsid w:val="00D61A35"/>
    <w:rsid w:val="00D623C2"/>
    <w:rsid w:val="00D74E27"/>
    <w:rsid w:val="00D74F1E"/>
    <w:rsid w:val="00D76027"/>
    <w:rsid w:val="00D76889"/>
    <w:rsid w:val="00D814F9"/>
    <w:rsid w:val="00D90258"/>
    <w:rsid w:val="00D90AE9"/>
    <w:rsid w:val="00D97BA9"/>
    <w:rsid w:val="00DB009D"/>
    <w:rsid w:val="00DB0644"/>
    <w:rsid w:val="00DB2977"/>
    <w:rsid w:val="00DC03CF"/>
    <w:rsid w:val="00DC0ECB"/>
    <w:rsid w:val="00DC296A"/>
    <w:rsid w:val="00DC3EB6"/>
    <w:rsid w:val="00DC52C8"/>
    <w:rsid w:val="00DC669D"/>
    <w:rsid w:val="00DC6D5F"/>
    <w:rsid w:val="00DC7499"/>
    <w:rsid w:val="00DC7AC6"/>
    <w:rsid w:val="00DD03E0"/>
    <w:rsid w:val="00DD2663"/>
    <w:rsid w:val="00DD3DCB"/>
    <w:rsid w:val="00DE7224"/>
    <w:rsid w:val="00DE753C"/>
    <w:rsid w:val="00DE75BD"/>
    <w:rsid w:val="00DE78BD"/>
    <w:rsid w:val="00DF042E"/>
    <w:rsid w:val="00DF4E22"/>
    <w:rsid w:val="00E0484D"/>
    <w:rsid w:val="00E10574"/>
    <w:rsid w:val="00E13B5C"/>
    <w:rsid w:val="00E17D66"/>
    <w:rsid w:val="00E31098"/>
    <w:rsid w:val="00E320DF"/>
    <w:rsid w:val="00E325EB"/>
    <w:rsid w:val="00E34763"/>
    <w:rsid w:val="00E5152A"/>
    <w:rsid w:val="00E549A4"/>
    <w:rsid w:val="00E60448"/>
    <w:rsid w:val="00E64E49"/>
    <w:rsid w:val="00E66611"/>
    <w:rsid w:val="00E66DC9"/>
    <w:rsid w:val="00E72971"/>
    <w:rsid w:val="00E75119"/>
    <w:rsid w:val="00E76007"/>
    <w:rsid w:val="00E77607"/>
    <w:rsid w:val="00E80BA1"/>
    <w:rsid w:val="00E84635"/>
    <w:rsid w:val="00E9000C"/>
    <w:rsid w:val="00E91611"/>
    <w:rsid w:val="00E94813"/>
    <w:rsid w:val="00E958CE"/>
    <w:rsid w:val="00E95A67"/>
    <w:rsid w:val="00E96712"/>
    <w:rsid w:val="00EA3E19"/>
    <w:rsid w:val="00EA5634"/>
    <w:rsid w:val="00EA7BB8"/>
    <w:rsid w:val="00EB05A7"/>
    <w:rsid w:val="00EC07EA"/>
    <w:rsid w:val="00EC2AB2"/>
    <w:rsid w:val="00EC5C5E"/>
    <w:rsid w:val="00ED06F4"/>
    <w:rsid w:val="00ED11C3"/>
    <w:rsid w:val="00ED1875"/>
    <w:rsid w:val="00ED1933"/>
    <w:rsid w:val="00ED3326"/>
    <w:rsid w:val="00ED3B8F"/>
    <w:rsid w:val="00ED7560"/>
    <w:rsid w:val="00EE0A97"/>
    <w:rsid w:val="00EE5812"/>
    <w:rsid w:val="00EE5ACE"/>
    <w:rsid w:val="00EE7281"/>
    <w:rsid w:val="00F04ABC"/>
    <w:rsid w:val="00F0526C"/>
    <w:rsid w:val="00F058BE"/>
    <w:rsid w:val="00F05ECE"/>
    <w:rsid w:val="00F10F81"/>
    <w:rsid w:val="00F121DD"/>
    <w:rsid w:val="00F136FA"/>
    <w:rsid w:val="00F15E45"/>
    <w:rsid w:val="00F209A9"/>
    <w:rsid w:val="00F2106C"/>
    <w:rsid w:val="00F21E70"/>
    <w:rsid w:val="00F22FA6"/>
    <w:rsid w:val="00F3081A"/>
    <w:rsid w:val="00F3186A"/>
    <w:rsid w:val="00F3627D"/>
    <w:rsid w:val="00F42504"/>
    <w:rsid w:val="00F4337F"/>
    <w:rsid w:val="00F45599"/>
    <w:rsid w:val="00F45673"/>
    <w:rsid w:val="00F479E7"/>
    <w:rsid w:val="00F47E9C"/>
    <w:rsid w:val="00F52A63"/>
    <w:rsid w:val="00F55389"/>
    <w:rsid w:val="00F5606A"/>
    <w:rsid w:val="00F63AC5"/>
    <w:rsid w:val="00F64CA4"/>
    <w:rsid w:val="00F802BC"/>
    <w:rsid w:val="00F853BF"/>
    <w:rsid w:val="00F901D8"/>
    <w:rsid w:val="00F92FA8"/>
    <w:rsid w:val="00F952FA"/>
    <w:rsid w:val="00F96AC8"/>
    <w:rsid w:val="00FA01B7"/>
    <w:rsid w:val="00FA090B"/>
    <w:rsid w:val="00FA6EB7"/>
    <w:rsid w:val="00FA759A"/>
    <w:rsid w:val="00FC48EA"/>
    <w:rsid w:val="00FD0C97"/>
    <w:rsid w:val="00FD0FBD"/>
    <w:rsid w:val="00FD6E6B"/>
    <w:rsid w:val="00FE059E"/>
    <w:rsid w:val="00FE0860"/>
    <w:rsid w:val="00FE26BD"/>
    <w:rsid w:val="00FF3C8E"/>
    <w:rsid w:val="00FF4AD1"/>
    <w:rsid w:val="00FF5259"/>
    <w:rsid w:val="00FF6461"/>
  </w:rsids>
  <m:mathPr>
    <m:mathFont m:val="Cambria Math"/>
    <m:brkBin m:val="before"/>
    <m:brkBinSub m:val="--"/>
    <m:smallFrac m:val="0"/>
    <m:dispDef/>
    <m:lMargin m:val="0"/>
    <m:rMargin m:val="0"/>
    <m:defJc m:val="centerGroup"/>
    <m:wrapIndent m:val="1440"/>
    <m:intLim m:val="subSup"/>
    <m:naryLim m:val="undOvr"/>
  </m:mathPr>
  <w:themeFontLang w:val="en-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FCB1"/>
  <w15:chartTrackingRefBased/>
  <w15:docId w15:val="{C5044BFC-FBF7-3C4F-9530-5ECB86AAE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3DCB"/>
    <w:pPr>
      <w:spacing w:line="360" w:lineRule="auto"/>
      <w:jc w:val="both"/>
    </w:pPr>
    <w:rPr>
      <w:rFonts w:ascii="Times New Roman" w:hAnsi="Times New Roman"/>
      <w:color w:val="000000" w:themeColor="text1"/>
      <w:szCs w:val="22"/>
      <w:lang w:val="en-US"/>
    </w:rPr>
  </w:style>
  <w:style w:type="paragraph" w:styleId="Heading1">
    <w:name w:val="heading 1"/>
    <w:basedOn w:val="Normal"/>
    <w:next w:val="Normal"/>
    <w:link w:val="Heading1Char"/>
    <w:uiPriority w:val="9"/>
    <w:qFormat/>
    <w:rsid w:val="00212F6D"/>
    <w:pPr>
      <w:keepNext/>
      <w:keepLines/>
      <w:spacing w:before="24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12F6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12F6D"/>
    <w:pPr>
      <w:keepNext/>
      <w:keepLines/>
      <w:spacing w:before="40"/>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2F6D"/>
    <w:rPr>
      <w:rFonts w:ascii="Times New Roman" w:eastAsiaTheme="majorEastAsia" w:hAnsi="Times New Roman" w:cstheme="majorBidi"/>
      <w:b/>
      <w:color w:val="000000" w:themeColor="text1"/>
      <w:szCs w:val="32"/>
      <w:lang w:val="en-US"/>
    </w:rPr>
  </w:style>
  <w:style w:type="character" w:customStyle="1" w:styleId="Heading2Char">
    <w:name w:val="Heading 2 Char"/>
    <w:basedOn w:val="DefaultParagraphFont"/>
    <w:link w:val="Heading2"/>
    <w:uiPriority w:val="9"/>
    <w:rsid w:val="00212F6D"/>
    <w:rPr>
      <w:rFonts w:ascii="Times New Roman" w:eastAsiaTheme="majorEastAsia" w:hAnsi="Times New Roman" w:cstheme="majorBidi"/>
      <w:b/>
      <w:color w:val="000000" w:themeColor="text1"/>
      <w:szCs w:val="26"/>
      <w:lang w:val="en-US"/>
    </w:rPr>
  </w:style>
  <w:style w:type="character" w:customStyle="1" w:styleId="Heading3Char">
    <w:name w:val="Heading 3 Char"/>
    <w:basedOn w:val="DefaultParagraphFont"/>
    <w:link w:val="Heading3"/>
    <w:uiPriority w:val="9"/>
    <w:rsid w:val="00212F6D"/>
    <w:rPr>
      <w:rFonts w:ascii="Times New Roman" w:eastAsiaTheme="majorEastAsia" w:hAnsi="Times New Roman" w:cstheme="majorBidi"/>
      <w:b/>
      <w:color w:val="000000" w:themeColor="text1"/>
      <w:lang w:val="en-US"/>
    </w:rPr>
  </w:style>
  <w:style w:type="paragraph" w:styleId="Header">
    <w:name w:val="header"/>
    <w:basedOn w:val="Normal"/>
    <w:link w:val="HeaderChar"/>
    <w:uiPriority w:val="99"/>
    <w:unhideWhenUsed/>
    <w:rsid w:val="00212F6D"/>
    <w:pPr>
      <w:tabs>
        <w:tab w:val="center" w:pos="4536"/>
        <w:tab w:val="right" w:pos="9072"/>
      </w:tabs>
      <w:spacing w:line="240" w:lineRule="auto"/>
    </w:pPr>
  </w:style>
  <w:style w:type="character" w:customStyle="1" w:styleId="HeaderChar">
    <w:name w:val="Header Char"/>
    <w:basedOn w:val="DefaultParagraphFont"/>
    <w:link w:val="Header"/>
    <w:uiPriority w:val="99"/>
    <w:rsid w:val="00212F6D"/>
    <w:rPr>
      <w:sz w:val="22"/>
      <w:szCs w:val="22"/>
      <w:lang w:val="en-US"/>
    </w:rPr>
  </w:style>
  <w:style w:type="paragraph" w:styleId="ListParagraph">
    <w:name w:val="List Paragraph"/>
    <w:basedOn w:val="Normal"/>
    <w:uiPriority w:val="34"/>
    <w:qFormat/>
    <w:rsid w:val="00872692"/>
    <w:pPr>
      <w:contextualSpacing/>
    </w:pPr>
  </w:style>
  <w:style w:type="character" w:styleId="Hyperlink">
    <w:name w:val="Hyperlink"/>
    <w:basedOn w:val="DefaultParagraphFont"/>
    <w:uiPriority w:val="99"/>
    <w:unhideWhenUsed/>
    <w:rsid w:val="00212F6D"/>
    <w:rPr>
      <w:color w:val="0563C1" w:themeColor="hyperlink"/>
      <w:u w:val="single"/>
    </w:rPr>
  </w:style>
  <w:style w:type="character" w:styleId="PageNumber">
    <w:name w:val="page number"/>
    <w:basedOn w:val="DefaultParagraphFont"/>
    <w:uiPriority w:val="99"/>
    <w:semiHidden/>
    <w:unhideWhenUsed/>
    <w:rsid w:val="00212F6D"/>
  </w:style>
  <w:style w:type="paragraph" w:styleId="Caption">
    <w:name w:val="caption"/>
    <w:basedOn w:val="Normal"/>
    <w:next w:val="Normal"/>
    <w:uiPriority w:val="35"/>
    <w:unhideWhenUsed/>
    <w:qFormat/>
    <w:rsid w:val="009670A7"/>
    <w:pPr>
      <w:spacing w:line="240" w:lineRule="auto"/>
      <w:jc w:val="left"/>
    </w:pPr>
    <w:rPr>
      <w:iCs/>
      <w:szCs w:val="18"/>
    </w:rPr>
  </w:style>
  <w:style w:type="paragraph" w:styleId="NormalWeb">
    <w:name w:val="Normal (Web)"/>
    <w:basedOn w:val="Normal"/>
    <w:uiPriority w:val="99"/>
    <w:unhideWhenUsed/>
    <w:rsid w:val="00212F6D"/>
    <w:pPr>
      <w:spacing w:before="100" w:beforeAutospacing="1" w:after="100" w:afterAutospacing="1" w:line="240" w:lineRule="auto"/>
    </w:pPr>
    <w:rPr>
      <w:rFonts w:eastAsia="Times New Roman" w:cs="Times New Roman"/>
      <w:szCs w:val="24"/>
    </w:rPr>
  </w:style>
  <w:style w:type="character" w:styleId="CommentReference">
    <w:name w:val="annotation reference"/>
    <w:basedOn w:val="DefaultParagraphFont"/>
    <w:uiPriority w:val="99"/>
    <w:semiHidden/>
    <w:unhideWhenUsed/>
    <w:rsid w:val="00212F6D"/>
    <w:rPr>
      <w:sz w:val="16"/>
      <w:szCs w:val="16"/>
    </w:rPr>
  </w:style>
  <w:style w:type="paragraph" w:styleId="CommentText">
    <w:name w:val="annotation text"/>
    <w:basedOn w:val="Normal"/>
    <w:link w:val="CommentTextChar"/>
    <w:uiPriority w:val="99"/>
    <w:semiHidden/>
    <w:unhideWhenUsed/>
    <w:rsid w:val="00212F6D"/>
    <w:pPr>
      <w:spacing w:line="240" w:lineRule="auto"/>
    </w:pPr>
    <w:rPr>
      <w:sz w:val="20"/>
      <w:szCs w:val="20"/>
    </w:rPr>
  </w:style>
  <w:style w:type="character" w:customStyle="1" w:styleId="CommentTextChar">
    <w:name w:val="Comment Text Char"/>
    <w:basedOn w:val="DefaultParagraphFont"/>
    <w:link w:val="CommentText"/>
    <w:uiPriority w:val="99"/>
    <w:semiHidden/>
    <w:rsid w:val="00212F6D"/>
    <w:rPr>
      <w:sz w:val="20"/>
      <w:szCs w:val="20"/>
      <w:lang w:val="en-US"/>
    </w:rPr>
  </w:style>
  <w:style w:type="paragraph" w:styleId="TOC1">
    <w:name w:val="toc 1"/>
    <w:basedOn w:val="Normal"/>
    <w:next w:val="Normal"/>
    <w:autoRedefine/>
    <w:uiPriority w:val="39"/>
    <w:unhideWhenUsed/>
    <w:rsid w:val="00212F6D"/>
    <w:pPr>
      <w:spacing w:before="120"/>
    </w:pPr>
    <w:rPr>
      <w:rFonts w:cstheme="minorHAnsi"/>
      <w:b/>
      <w:bCs/>
      <w:i/>
      <w:iCs/>
      <w:szCs w:val="24"/>
    </w:rPr>
  </w:style>
  <w:style w:type="paragraph" w:styleId="TOC2">
    <w:name w:val="toc 2"/>
    <w:basedOn w:val="Normal"/>
    <w:next w:val="Normal"/>
    <w:autoRedefine/>
    <w:uiPriority w:val="39"/>
    <w:unhideWhenUsed/>
    <w:rsid w:val="00212F6D"/>
    <w:pPr>
      <w:spacing w:before="120"/>
      <w:ind w:left="220"/>
    </w:pPr>
    <w:rPr>
      <w:rFonts w:cstheme="minorHAnsi"/>
      <w:b/>
      <w:bCs/>
    </w:rPr>
  </w:style>
  <w:style w:type="paragraph" w:styleId="TOC3">
    <w:name w:val="toc 3"/>
    <w:basedOn w:val="Normal"/>
    <w:next w:val="Normal"/>
    <w:autoRedefine/>
    <w:uiPriority w:val="39"/>
    <w:unhideWhenUsed/>
    <w:rsid w:val="000F25EB"/>
    <w:pPr>
      <w:tabs>
        <w:tab w:val="right" w:pos="9060"/>
      </w:tabs>
      <w:ind w:left="440"/>
    </w:pPr>
    <w:rPr>
      <w:rFonts w:cstheme="minorHAnsi"/>
      <w:sz w:val="20"/>
      <w:szCs w:val="20"/>
    </w:rPr>
  </w:style>
  <w:style w:type="paragraph" w:styleId="TOCHeading">
    <w:name w:val="TOC Heading"/>
    <w:basedOn w:val="Heading1"/>
    <w:next w:val="Normal"/>
    <w:uiPriority w:val="39"/>
    <w:unhideWhenUsed/>
    <w:qFormat/>
    <w:rsid w:val="00212F6D"/>
    <w:pPr>
      <w:spacing w:before="480" w:line="276" w:lineRule="auto"/>
      <w:outlineLvl w:val="9"/>
    </w:pPr>
    <w:rPr>
      <w:rFonts w:asciiTheme="majorHAnsi" w:hAnsiTheme="majorHAnsi"/>
      <w:bCs/>
      <w:color w:val="2F5496" w:themeColor="accent1" w:themeShade="BF"/>
      <w:sz w:val="28"/>
      <w:szCs w:val="28"/>
    </w:rPr>
  </w:style>
  <w:style w:type="paragraph" w:styleId="TableofFigures">
    <w:name w:val="table of figures"/>
    <w:basedOn w:val="Normal"/>
    <w:next w:val="Normal"/>
    <w:uiPriority w:val="99"/>
    <w:unhideWhenUsed/>
    <w:rsid w:val="00212F6D"/>
    <w:pPr>
      <w:ind w:left="480" w:hanging="480"/>
      <w:jc w:val="left"/>
    </w:pPr>
    <w:rPr>
      <w:rFonts w:asciiTheme="minorHAnsi" w:hAnsiTheme="minorHAnsi" w:cstheme="minorHAnsi"/>
      <w:b/>
      <w:bCs/>
      <w:sz w:val="20"/>
      <w:szCs w:val="20"/>
    </w:rPr>
  </w:style>
  <w:style w:type="paragraph" w:styleId="Footer">
    <w:name w:val="footer"/>
    <w:basedOn w:val="Normal"/>
    <w:link w:val="FooterChar"/>
    <w:uiPriority w:val="99"/>
    <w:unhideWhenUsed/>
    <w:rsid w:val="00212F6D"/>
    <w:pPr>
      <w:tabs>
        <w:tab w:val="center" w:pos="4680"/>
        <w:tab w:val="right" w:pos="9360"/>
      </w:tabs>
      <w:spacing w:line="240" w:lineRule="auto"/>
    </w:pPr>
  </w:style>
  <w:style w:type="character" w:customStyle="1" w:styleId="FooterChar">
    <w:name w:val="Footer Char"/>
    <w:basedOn w:val="DefaultParagraphFont"/>
    <w:link w:val="Footer"/>
    <w:uiPriority w:val="99"/>
    <w:rsid w:val="00212F6D"/>
    <w:rPr>
      <w:sz w:val="22"/>
      <w:szCs w:val="22"/>
      <w:lang w:val="en-US"/>
    </w:rPr>
  </w:style>
  <w:style w:type="character" w:customStyle="1" w:styleId="apple-converted-space">
    <w:name w:val="apple-converted-space"/>
    <w:basedOn w:val="DefaultParagraphFont"/>
    <w:rsid w:val="003B3D38"/>
  </w:style>
  <w:style w:type="paragraph" w:styleId="Quote">
    <w:name w:val="Quote"/>
    <w:aliases w:val="TCap"/>
    <w:basedOn w:val="Normal"/>
    <w:next w:val="Normal"/>
    <w:link w:val="QuoteChar"/>
    <w:uiPriority w:val="29"/>
    <w:qFormat/>
    <w:rsid w:val="00865077"/>
    <w:pPr>
      <w:spacing w:line="240" w:lineRule="auto"/>
      <w:ind w:right="864"/>
      <w:jc w:val="left"/>
    </w:pPr>
    <w:rPr>
      <w:iCs/>
    </w:rPr>
  </w:style>
  <w:style w:type="character" w:customStyle="1" w:styleId="QuoteChar">
    <w:name w:val="Quote Char"/>
    <w:aliases w:val="TCap Char"/>
    <w:basedOn w:val="DefaultParagraphFont"/>
    <w:link w:val="Quote"/>
    <w:uiPriority w:val="29"/>
    <w:rsid w:val="00865077"/>
    <w:rPr>
      <w:rFonts w:ascii="Times New Roman" w:hAnsi="Times New Roman"/>
      <w:iCs/>
      <w:color w:val="000000" w:themeColor="text1"/>
      <w:szCs w:val="22"/>
      <w:lang w:val="en-US"/>
    </w:rPr>
  </w:style>
  <w:style w:type="table" w:styleId="TableGrid">
    <w:name w:val="Table Grid"/>
    <w:basedOn w:val="TableNormal"/>
    <w:uiPriority w:val="39"/>
    <w:rsid w:val="00A903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1509">
      <w:bodyDiv w:val="1"/>
      <w:marLeft w:val="0"/>
      <w:marRight w:val="0"/>
      <w:marTop w:val="0"/>
      <w:marBottom w:val="0"/>
      <w:divBdr>
        <w:top w:val="none" w:sz="0" w:space="0" w:color="auto"/>
        <w:left w:val="none" w:sz="0" w:space="0" w:color="auto"/>
        <w:bottom w:val="none" w:sz="0" w:space="0" w:color="auto"/>
        <w:right w:val="none" w:sz="0" w:space="0" w:color="auto"/>
      </w:divBdr>
    </w:div>
    <w:div w:id="33699190">
      <w:bodyDiv w:val="1"/>
      <w:marLeft w:val="0"/>
      <w:marRight w:val="0"/>
      <w:marTop w:val="0"/>
      <w:marBottom w:val="0"/>
      <w:divBdr>
        <w:top w:val="none" w:sz="0" w:space="0" w:color="auto"/>
        <w:left w:val="none" w:sz="0" w:space="0" w:color="auto"/>
        <w:bottom w:val="none" w:sz="0" w:space="0" w:color="auto"/>
        <w:right w:val="none" w:sz="0" w:space="0" w:color="auto"/>
      </w:divBdr>
    </w:div>
    <w:div w:id="50542998">
      <w:bodyDiv w:val="1"/>
      <w:marLeft w:val="0"/>
      <w:marRight w:val="0"/>
      <w:marTop w:val="0"/>
      <w:marBottom w:val="0"/>
      <w:divBdr>
        <w:top w:val="none" w:sz="0" w:space="0" w:color="auto"/>
        <w:left w:val="none" w:sz="0" w:space="0" w:color="auto"/>
        <w:bottom w:val="none" w:sz="0" w:space="0" w:color="auto"/>
        <w:right w:val="none" w:sz="0" w:space="0" w:color="auto"/>
      </w:divBdr>
    </w:div>
    <w:div w:id="59406127">
      <w:bodyDiv w:val="1"/>
      <w:marLeft w:val="0"/>
      <w:marRight w:val="0"/>
      <w:marTop w:val="0"/>
      <w:marBottom w:val="0"/>
      <w:divBdr>
        <w:top w:val="none" w:sz="0" w:space="0" w:color="auto"/>
        <w:left w:val="none" w:sz="0" w:space="0" w:color="auto"/>
        <w:bottom w:val="none" w:sz="0" w:space="0" w:color="auto"/>
        <w:right w:val="none" w:sz="0" w:space="0" w:color="auto"/>
      </w:divBdr>
    </w:div>
    <w:div w:id="176430304">
      <w:bodyDiv w:val="1"/>
      <w:marLeft w:val="0"/>
      <w:marRight w:val="0"/>
      <w:marTop w:val="0"/>
      <w:marBottom w:val="0"/>
      <w:divBdr>
        <w:top w:val="none" w:sz="0" w:space="0" w:color="auto"/>
        <w:left w:val="none" w:sz="0" w:space="0" w:color="auto"/>
        <w:bottom w:val="none" w:sz="0" w:space="0" w:color="auto"/>
        <w:right w:val="none" w:sz="0" w:space="0" w:color="auto"/>
      </w:divBdr>
    </w:div>
    <w:div w:id="359666200">
      <w:bodyDiv w:val="1"/>
      <w:marLeft w:val="0"/>
      <w:marRight w:val="0"/>
      <w:marTop w:val="0"/>
      <w:marBottom w:val="0"/>
      <w:divBdr>
        <w:top w:val="none" w:sz="0" w:space="0" w:color="auto"/>
        <w:left w:val="none" w:sz="0" w:space="0" w:color="auto"/>
        <w:bottom w:val="none" w:sz="0" w:space="0" w:color="auto"/>
        <w:right w:val="none" w:sz="0" w:space="0" w:color="auto"/>
      </w:divBdr>
    </w:div>
    <w:div w:id="395393203">
      <w:bodyDiv w:val="1"/>
      <w:marLeft w:val="0"/>
      <w:marRight w:val="0"/>
      <w:marTop w:val="0"/>
      <w:marBottom w:val="0"/>
      <w:divBdr>
        <w:top w:val="none" w:sz="0" w:space="0" w:color="auto"/>
        <w:left w:val="none" w:sz="0" w:space="0" w:color="auto"/>
        <w:bottom w:val="none" w:sz="0" w:space="0" w:color="auto"/>
        <w:right w:val="none" w:sz="0" w:space="0" w:color="auto"/>
      </w:divBdr>
    </w:div>
    <w:div w:id="417482446">
      <w:bodyDiv w:val="1"/>
      <w:marLeft w:val="0"/>
      <w:marRight w:val="0"/>
      <w:marTop w:val="0"/>
      <w:marBottom w:val="0"/>
      <w:divBdr>
        <w:top w:val="none" w:sz="0" w:space="0" w:color="auto"/>
        <w:left w:val="none" w:sz="0" w:space="0" w:color="auto"/>
        <w:bottom w:val="none" w:sz="0" w:space="0" w:color="auto"/>
        <w:right w:val="none" w:sz="0" w:space="0" w:color="auto"/>
      </w:divBdr>
    </w:div>
    <w:div w:id="440297727">
      <w:bodyDiv w:val="1"/>
      <w:marLeft w:val="0"/>
      <w:marRight w:val="0"/>
      <w:marTop w:val="0"/>
      <w:marBottom w:val="0"/>
      <w:divBdr>
        <w:top w:val="none" w:sz="0" w:space="0" w:color="auto"/>
        <w:left w:val="none" w:sz="0" w:space="0" w:color="auto"/>
        <w:bottom w:val="none" w:sz="0" w:space="0" w:color="auto"/>
        <w:right w:val="none" w:sz="0" w:space="0" w:color="auto"/>
      </w:divBdr>
    </w:div>
    <w:div w:id="450822567">
      <w:bodyDiv w:val="1"/>
      <w:marLeft w:val="0"/>
      <w:marRight w:val="0"/>
      <w:marTop w:val="0"/>
      <w:marBottom w:val="0"/>
      <w:divBdr>
        <w:top w:val="none" w:sz="0" w:space="0" w:color="auto"/>
        <w:left w:val="none" w:sz="0" w:space="0" w:color="auto"/>
        <w:bottom w:val="none" w:sz="0" w:space="0" w:color="auto"/>
        <w:right w:val="none" w:sz="0" w:space="0" w:color="auto"/>
      </w:divBdr>
    </w:div>
    <w:div w:id="596984114">
      <w:bodyDiv w:val="1"/>
      <w:marLeft w:val="0"/>
      <w:marRight w:val="0"/>
      <w:marTop w:val="0"/>
      <w:marBottom w:val="0"/>
      <w:divBdr>
        <w:top w:val="none" w:sz="0" w:space="0" w:color="auto"/>
        <w:left w:val="none" w:sz="0" w:space="0" w:color="auto"/>
        <w:bottom w:val="none" w:sz="0" w:space="0" w:color="auto"/>
        <w:right w:val="none" w:sz="0" w:space="0" w:color="auto"/>
      </w:divBdr>
    </w:div>
    <w:div w:id="699745835">
      <w:bodyDiv w:val="1"/>
      <w:marLeft w:val="0"/>
      <w:marRight w:val="0"/>
      <w:marTop w:val="0"/>
      <w:marBottom w:val="0"/>
      <w:divBdr>
        <w:top w:val="none" w:sz="0" w:space="0" w:color="auto"/>
        <w:left w:val="none" w:sz="0" w:space="0" w:color="auto"/>
        <w:bottom w:val="none" w:sz="0" w:space="0" w:color="auto"/>
        <w:right w:val="none" w:sz="0" w:space="0" w:color="auto"/>
      </w:divBdr>
    </w:div>
    <w:div w:id="859858947">
      <w:bodyDiv w:val="1"/>
      <w:marLeft w:val="0"/>
      <w:marRight w:val="0"/>
      <w:marTop w:val="0"/>
      <w:marBottom w:val="0"/>
      <w:divBdr>
        <w:top w:val="none" w:sz="0" w:space="0" w:color="auto"/>
        <w:left w:val="none" w:sz="0" w:space="0" w:color="auto"/>
        <w:bottom w:val="none" w:sz="0" w:space="0" w:color="auto"/>
        <w:right w:val="none" w:sz="0" w:space="0" w:color="auto"/>
      </w:divBdr>
    </w:div>
    <w:div w:id="873805042">
      <w:bodyDiv w:val="1"/>
      <w:marLeft w:val="0"/>
      <w:marRight w:val="0"/>
      <w:marTop w:val="0"/>
      <w:marBottom w:val="0"/>
      <w:divBdr>
        <w:top w:val="none" w:sz="0" w:space="0" w:color="auto"/>
        <w:left w:val="none" w:sz="0" w:space="0" w:color="auto"/>
        <w:bottom w:val="none" w:sz="0" w:space="0" w:color="auto"/>
        <w:right w:val="none" w:sz="0" w:space="0" w:color="auto"/>
      </w:divBdr>
    </w:div>
    <w:div w:id="905846144">
      <w:bodyDiv w:val="1"/>
      <w:marLeft w:val="0"/>
      <w:marRight w:val="0"/>
      <w:marTop w:val="0"/>
      <w:marBottom w:val="0"/>
      <w:divBdr>
        <w:top w:val="none" w:sz="0" w:space="0" w:color="auto"/>
        <w:left w:val="none" w:sz="0" w:space="0" w:color="auto"/>
        <w:bottom w:val="none" w:sz="0" w:space="0" w:color="auto"/>
        <w:right w:val="none" w:sz="0" w:space="0" w:color="auto"/>
      </w:divBdr>
    </w:div>
    <w:div w:id="964430774">
      <w:bodyDiv w:val="1"/>
      <w:marLeft w:val="0"/>
      <w:marRight w:val="0"/>
      <w:marTop w:val="0"/>
      <w:marBottom w:val="0"/>
      <w:divBdr>
        <w:top w:val="none" w:sz="0" w:space="0" w:color="auto"/>
        <w:left w:val="none" w:sz="0" w:space="0" w:color="auto"/>
        <w:bottom w:val="none" w:sz="0" w:space="0" w:color="auto"/>
        <w:right w:val="none" w:sz="0" w:space="0" w:color="auto"/>
      </w:divBdr>
    </w:div>
    <w:div w:id="1186554481">
      <w:bodyDiv w:val="1"/>
      <w:marLeft w:val="0"/>
      <w:marRight w:val="0"/>
      <w:marTop w:val="0"/>
      <w:marBottom w:val="0"/>
      <w:divBdr>
        <w:top w:val="none" w:sz="0" w:space="0" w:color="auto"/>
        <w:left w:val="none" w:sz="0" w:space="0" w:color="auto"/>
        <w:bottom w:val="none" w:sz="0" w:space="0" w:color="auto"/>
        <w:right w:val="none" w:sz="0" w:space="0" w:color="auto"/>
      </w:divBdr>
    </w:div>
    <w:div w:id="1283539695">
      <w:bodyDiv w:val="1"/>
      <w:marLeft w:val="0"/>
      <w:marRight w:val="0"/>
      <w:marTop w:val="0"/>
      <w:marBottom w:val="0"/>
      <w:divBdr>
        <w:top w:val="none" w:sz="0" w:space="0" w:color="auto"/>
        <w:left w:val="none" w:sz="0" w:space="0" w:color="auto"/>
        <w:bottom w:val="none" w:sz="0" w:space="0" w:color="auto"/>
        <w:right w:val="none" w:sz="0" w:space="0" w:color="auto"/>
      </w:divBdr>
    </w:div>
    <w:div w:id="1330672872">
      <w:bodyDiv w:val="1"/>
      <w:marLeft w:val="0"/>
      <w:marRight w:val="0"/>
      <w:marTop w:val="0"/>
      <w:marBottom w:val="0"/>
      <w:divBdr>
        <w:top w:val="none" w:sz="0" w:space="0" w:color="auto"/>
        <w:left w:val="none" w:sz="0" w:space="0" w:color="auto"/>
        <w:bottom w:val="none" w:sz="0" w:space="0" w:color="auto"/>
        <w:right w:val="none" w:sz="0" w:space="0" w:color="auto"/>
      </w:divBdr>
    </w:div>
    <w:div w:id="1394159272">
      <w:bodyDiv w:val="1"/>
      <w:marLeft w:val="0"/>
      <w:marRight w:val="0"/>
      <w:marTop w:val="0"/>
      <w:marBottom w:val="0"/>
      <w:divBdr>
        <w:top w:val="none" w:sz="0" w:space="0" w:color="auto"/>
        <w:left w:val="none" w:sz="0" w:space="0" w:color="auto"/>
        <w:bottom w:val="none" w:sz="0" w:space="0" w:color="auto"/>
        <w:right w:val="none" w:sz="0" w:space="0" w:color="auto"/>
      </w:divBdr>
    </w:div>
    <w:div w:id="1445032019">
      <w:bodyDiv w:val="1"/>
      <w:marLeft w:val="0"/>
      <w:marRight w:val="0"/>
      <w:marTop w:val="0"/>
      <w:marBottom w:val="0"/>
      <w:divBdr>
        <w:top w:val="none" w:sz="0" w:space="0" w:color="auto"/>
        <w:left w:val="none" w:sz="0" w:space="0" w:color="auto"/>
        <w:bottom w:val="none" w:sz="0" w:space="0" w:color="auto"/>
        <w:right w:val="none" w:sz="0" w:space="0" w:color="auto"/>
      </w:divBdr>
    </w:div>
    <w:div w:id="1552302740">
      <w:bodyDiv w:val="1"/>
      <w:marLeft w:val="0"/>
      <w:marRight w:val="0"/>
      <w:marTop w:val="0"/>
      <w:marBottom w:val="0"/>
      <w:divBdr>
        <w:top w:val="none" w:sz="0" w:space="0" w:color="auto"/>
        <w:left w:val="none" w:sz="0" w:space="0" w:color="auto"/>
        <w:bottom w:val="none" w:sz="0" w:space="0" w:color="auto"/>
        <w:right w:val="none" w:sz="0" w:space="0" w:color="auto"/>
      </w:divBdr>
    </w:div>
    <w:div w:id="1564678919">
      <w:bodyDiv w:val="1"/>
      <w:marLeft w:val="0"/>
      <w:marRight w:val="0"/>
      <w:marTop w:val="0"/>
      <w:marBottom w:val="0"/>
      <w:divBdr>
        <w:top w:val="none" w:sz="0" w:space="0" w:color="auto"/>
        <w:left w:val="none" w:sz="0" w:space="0" w:color="auto"/>
        <w:bottom w:val="none" w:sz="0" w:space="0" w:color="auto"/>
        <w:right w:val="none" w:sz="0" w:space="0" w:color="auto"/>
      </w:divBdr>
    </w:div>
    <w:div w:id="1582255021">
      <w:bodyDiv w:val="1"/>
      <w:marLeft w:val="0"/>
      <w:marRight w:val="0"/>
      <w:marTop w:val="0"/>
      <w:marBottom w:val="0"/>
      <w:divBdr>
        <w:top w:val="none" w:sz="0" w:space="0" w:color="auto"/>
        <w:left w:val="none" w:sz="0" w:space="0" w:color="auto"/>
        <w:bottom w:val="none" w:sz="0" w:space="0" w:color="auto"/>
        <w:right w:val="none" w:sz="0" w:space="0" w:color="auto"/>
      </w:divBdr>
    </w:div>
    <w:div w:id="1695030819">
      <w:bodyDiv w:val="1"/>
      <w:marLeft w:val="0"/>
      <w:marRight w:val="0"/>
      <w:marTop w:val="0"/>
      <w:marBottom w:val="0"/>
      <w:divBdr>
        <w:top w:val="none" w:sz="0" w:space="0" w:color="auto"/>
        <w:left w:val="none" w:sz="0" w:space="0" w:color="auto"/>
        <w:bottom w:val="none" w:sz="0" w:space="0" w:color="auto"/>
        <w:right w:val="none" w:sz="0" w:space="0" w:color="auto"/>
      </w:divBdr>
    </w:div>
    <w:div w:id="1787381582">
      <w:bodyDiv w:val="1"/>
      <w:marLeft w:val="0"/>
      <w:marRight w:val="0"/>
      <w:marTop w:val="0"/>
      <w:marBottom w:val="0"/>
      <w:divBdr>
        <w:top w:val="none" w:sz="0" w:space="0" w:color="auto"/>
        <w:left w:val="none" w:sz="0" w:space="0" w:color="auto"/>
        <w:bottom w:val="none" w:sz="0" w:space="0" w:color="auto"/>
        <w:right w:val="none" w:sz="0" w:space="0" w:color="auto"/>
      </w:divBdr>
      <w:divsChild>
        <w:div w:id="983969056">
          <w:marLeft w:val="446"/>
          <w:marRight w:val="0"/>
          <w:marTop w:val="0"/>
          <w:marBottom w:val="0"/>
          <w:divBdr>
            <w:top w:val="none" w:sz="0" w:space="0" w:color="auto"/>
            <w:left w:val="none" w:sz="0" w:space="0" w:color="auto"/>
            <w:bottom w:val="none" w:sz="0" w:space="0" w:color="auto"/>
            <w:right w:val="none" w:sz="0" w:space="0" w:color="auto"/>
          </w:divBdr>
        </w:div>
        <w:div w:id="1668628137">
          <w:marLeft w:val="446"/>
          <w:marRight w:val="0"/>
          <w:marTop w:val="0"/>
          <w:marBottom w:val="0"/>
          <w:divBdr>
            <w:top w:val="none" w:sz="0" w:space="0" w:color="auto"/>
            <w:left w:val="none" w:sz="0" w:space="0" w:color="auto"/>
            <w:bottom w:val="none" w:sz="0" w:space="0" w:color="auto"/>
            <w:right w:val="none" w:sz="0" w:space="0" w:color="auto"/>
          </w:divBdr>
        </w:div>
        <w:div w:id="1661886871">
          <w:marLeft w:val="446"/>
          <w:marRight w:val="0"/>
          <w:marTop w:val="0"/>
          <w:marBottom w:val="0"/>
          <w:divBdr>
            <w:top w:val="none" w:sz="0" w:space="0" w:color="auto"/>
            <w:left w:val="none" w:sz="0" w:space="0" w:color="auto"/>
            <w:bottom w:val="none" w:sz="0" w:space="0" w:color="auto"/>
            <w:right w:val="none" w:sz="0" w:space="0" w:color="auto"/>
          </w:divBdr>
        </w:div>
        <w:div w:id="152836244">
          <w:marLeft w:val="446"/>
          <w:marRight w:val="0"/>
          <w:marTop w:val="0"/>
          <w:marBottom w:val="0"/>
          <w:divBdr>
            <w:top w:val="none" w:sz="0" w:space="0" w:color="auto"/>
            <w:left w:val="none" w:sz="0" w:space="0" w:color="auto"/>
            <w:bottom w:val="none" w:sz="0" w:space="0" w:color="auto"/>
            <w:right w:val="none" w:sz="0" w:space="0" w:color="auto"/>
          </w:divBdr>
        </w:div>
      </w:divsChild>
    </w:div>
    <w:div w:id="1794128736">
      <w:bodyDiv w:val="1"/>
      <w:marLeft w:val="0"/>
      <w:marRight w:val="0"/>
      <w:marTop w:val="0"/>
      <w:marBottom w:val="0"/>
      <w:divBdr>
        <w:top w:val="none" w:sz="0" w:space="0" w:color="auto"/>
        <w:left w:val="none" w:sz="0" w:space="0" w:color="auto"/>
        <w:bottom w:val="none" w:sz="0" w:space="0" w:color="auto"/>
        <w:right w:val="none" w:sz="0" w:space="0" w:color="auto"/>
      </w:divBdr>
    </w:div>
    <w:div w:id="1822889296">
      <w:bodyDiv w:val="1"/>
      <w:marLeft w:val="0"/>
      <w:marRight w:val="0"/>
      <w:marTop w:val="0"/>
      <w:marBottom w:val="0"/>
      <w:divBdr>
        <w:top w:val="none" w:sz="0" w:space="0" w:color="auto"/>
        <w:left w:val="none" w:sz="0" w:space="0" w:color="auto"/>
        <w:bottom w:val="none" w:sz="0" w:space="0" w:color="auto"/>
        <w:right w:val="none" w:sz="0" w:space="0" w:color="auto"/>
      </w:divBdr>
    </w:div>
    <w:div w:id="1939562095">
      <w:bodyDiv w:val="1"/>
      <w:marLeft w:val="0"/>
      <w:marRight w:val="0"/>
      <w:marTop w:val="0"/>
      <w:marBottom w:val="0"/>
      <w:divBdr>
        <w:top w:val="none" w:sz="0" w:space="0" w:color="auto"/>
        <w:left w:val="none" w:sz="0" w:space="0" w:color="auto"/>
        <w:bottom w:val="none" w:sz="0" w:space="0" w:color="auto"/>
        <w:right w:val="none" w:sz="0" w:space="0" w:color="auto"/>
      </w:divBdr>
    </w:div>
    <w:div w:id="1988624459">
      <w:bodyDiv w:val="1"/>
      <w:marLeft w:val="0"/>
      <w:marRight w:val="0"/>
      <w:marTop w:val="0"/>
      <w:marBottom w:val="0"/>
      <w:divBdr>
        <w:top w:val="none" w:sz="0" w:space="0" w:color="auto"/>
        <w:left w:val="none" w:sz="0" w:space="0" w:color="auto"/>
        <w:bottom w:val="none" w:sz="0" w:space="0" w:color="auto"/>
        <w:right w:val="none" w:sz="0" w:space="0" w:color="auto"/>
      </w:divBdr>
    </w:div>
    <w:div w:id="2004887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ea01ac0d26f15d48/Belgeler/Yasemin%20Akin%20401%20004%20R2%20Fall%202023%202024%203.docx" TargetMode="External"/><Relationship Id="rId18" Type="http://schemas.openxmlformats.org/officeDocument/2006/relationships/hyperlink" Target="https://d.docs.live.net/ea01ac0d26f15d48/Belgeler/Yasemin%20Akin%20401%20004%20R2%20Fall%202023%202024%203.docx" TargetMode="Externa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header" Target="header2.xml"/><Relationship Id="rId34" Type="http://schemas.openxmlformats.org/officeDocument/2006/relationships/hyperlink" Target="https://bigpara.hurriyet.com.tr/doviz/dolar/" TargetMode="External"/><Relationship Id="rId7" Type="http://schemas.openxmlformats.org/officeDocument/2006/relationships/endnotes" Target="endnotes.xml"/><Relationship Id="rId12" Type="http://schemas.openxmlformats.org/officeDocument/2006/relationships/hyperlink" Target="https://d.docs.live.net/ea01ac0d26f15d48/Belgeler/Yasemin%20Akin%20401%20004%20R2%20Fall%202023%202024%203.docx" TargetMode="External"/><Relationship Id="rId17" Type="http://schemas.openxmlformats.org/officeDocument/2006/relationships/hyperlink" Target="https://d.docs.live.net/ea01ac0d26f15d48/Belgeler/Yasemin%20Akin%20401%20004%20R2%20Fall%202023%202024%203.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docs.live.net/ea01ac0d26f15d48/Belgeler/Yasemin%20Akin%20401%20004%20R2%20Fall%202023%202024%203.docx" TargetMode="External"/><Relationship Id="rId20" Type="http://schemas.openxmlformats.org/officeDocument/2006/relationships/header" Target="header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docs.live.net/ea01ac0d26f15d48/Belgeler/Yasemin%20Akin%20401%20004%20R2%20Fall%202023%202024%203.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hyperlink" Target="https://www.amazon.com/Control-Programmable-Controller-Industrial-Computer/dp/B09MN8R6P1/ref=sr_1_2?keywords=programmable+logic+controller&amp;qid=1701901561&amp;sr=8-2" TargetMode="External"/><Relationship Id="rId5" Type="http://schemas.openxmlformats.org/officeDocument/2006/relationships/webSettings" Target="webSettings.xml"/><Relationship Id="rId15" Type="http://schemas.openxmlformats.org/officeDocument/2006/relationships/hyperlink" Target="https://d.docs.live.net/ea01ac0d26f15d48/Belgeler/Yasemin%20Akin%20401%20004%20R2%20Fall%202023%202024%203.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hyperlink" Target="https://www.amazon.com.tr/DIBAIGOU-Adapt&#246;r-Xbox-Windows-Adapt&#246;r&#252;/dp/B0BZMZRL6V/ref=sr_1_3?keywords=xbox+kinect&amp;qid=1701901451&amp;sr=8-3" TargetMode="External"/><Relationship Id="rId10" Type="http://schemas.openxmlformats.org/officeDocument/2006/relationships/hyperlink" Target="https://d.docs.live.net/ea01ac0d26f15d48/Belgeler/Yasemin%20Akin%20401%20004%20R2%20Fall%202023%202024%203.docx" TargetMode="External"/><Relationship Id="rId19" Type="http://schemas.openxmlformats.org/officeDocument/2006/relationships/hyperlink" Target="https://d.docs.live.net/ea01ac0d26f15d48/Belgeler/Yasemin%20Akin%20401%20004%20R2%20Fall%202023%202024%203.docx"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d.docs.live.net/ea01ac0d26f15d48/Belgeler/Yasemin%20Akin%20401%20004%20R2%20Fall%202023%202024%203.docx" TargetMode="External"/><Relationship Id="rId14" Type="http://schemas.openxmlformats.org/officeDocument/2006/relationships/hyperlink" Target="https://d.docs.live.net/ea01ac0d26f15d48/Belgeler/Yasemin%20Akin%20401%20004%20R2%20Fall%202023%202024%203.docx" TargetMode="External"/><Relationship Id="rId22" Type="http://schemas.openxmlformats.org/officeDocument/2006/relationships/header" Target="head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www.amazon.com/Microsoft-360-Kinect-Sensor-Certified-Refurbished/dp/B005GA1H4C"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53FFE22-1F96-F540-9798-050E57A6B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10087</Words>
  <Characters>57496</Characters>
  <Application>Microsoft Office Word</Application>
  <DocSecurity>0</DocSecurity>
  <Lines>479</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Yasemin Akin</dc:creator>
  <cp:keywords/>
  <dc:description/>
  <cp:lastModifiedBy>Yasemin Akin</cp:lastModifiedBy>
  <cp:revision>2</cp:revision>
  <dcterms:created xsi:type="dcterms:W3CDTF">2023-12-10T19:32:00Z</dcterms:created>
  <dcterms:modified xsi:type="dcterms:W3CDTF">2023-12-10T19:32:00Z</dcterms:modified>
</cp:coreProperties>
</file>