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9ED92" w14:textId="750F55F0" w:rsidR="0024093B" w:rsidRDefault="00DD6419">
      <w:r w:rsidRPr="00DD6419">
        <w:t>style="color: fuchsia;",</w:t>
      </w:r>
    </w:p>
    <w:sectPr w:rsidR="0024093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A56"/>
    <w:rsid w:val="0024093B"/>
    <w:rsid w:val="00B0562F"/>
    <w:rsid w:val="00CD0954"/>
    <w:rsid w:val="00DD6419"/>
    <w:rsid w:val="00EB1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B36CED-3648-46DA-8B75-EBFAEA672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yaserarafat daher</dc:creator>
  <cp:keywords/>
  <dc:description/>
  <cp:lastModifiedBy>yaserarafat daher</cp:lastModifiedBy>
  <cp:revision>3</cp:revision>
  <dcterms:created xsi:type="dcterms:W3CDTF">2023-05-08T06:52:00Z</dcterms:created>
  <dcterms:modified xsi:type="dcterms:W3CDTF">2023-05-08T06:52:00Z</dcterms:modified>
</cp:coreProperties>
</file>