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2"/>
        <w:spacing w:after="273.0" w:before="273.0"/>
        <w:outlineLvl w:val="1"/>
        <w:widowControl w:val="1"/>
      </w:pPr>
      <w:r w:rsidR="00000000" w:rsidDel="00000000" w:rsidRPr="00000000">
        <w:rPr>
          <w:color w:val="000000"/>
          <w:sz w:val="33.0"/>
          <w:vertAlign w:val="baseline"/>
        </w:rPr>
        <w:t xml:space="preserve">Project Documentation: 3D Model Integrity Predictor</w:t>
      </w:r>
      <w:bookmarkStart w:id="zbuwanp5k0og" w:name="_Tocdt42cqxamb6x"/>
      <w:bookmarkEnd w:id="zbuwanp5k0og"/>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Introduction</w:t>
      </w:r>
      <w:bookmarkStart w:id="tu711bxkq3l3" w:name="_Toctwf04itbyx55"/>
      <w:bookmarkEnd w:id="tu711bxkq3l3"/>
    </w:p>
    <w:p xmlns:w14="http://schemas.microsoft.com/office/word/2010/wordml" w:rsidR="00000000" w:rsidRDefault="00000000" w14:textId="00000000" w:rsidDel="00000000" w:rsidP="00000000" w:rsidRPr="00000000">
      <w:pPr>
        <w:pStyle w:val="Normal"/>
        <w:rPr>
          <w:color w:val="000000"/>
          <w:sz w:val="22.0"/>
        </w:rPr>
        <w:numPr>
          <w:ilvl w:val="0"/>
          <w:numId w:val="55355072"/>
        </w:numPr>
        <w:widowControl w:val="1"/>
        <w:ind w:left="720" w:hanging="360"/>
      </w:pPr>
      <w:r w:rsidR="00000000" w:rsidDel="00000000" w:rsidRPr="00000000">
        <w:rPr>
          <w:b w:val="true"/>
          <w:vertAlign w:val="baseline"/>
        </w:rPr>
        <w:t xml:space="preserve">Project Title</w:t>
      </w:r>
      <w:r w:rsidR="00000000" w:rsidDel="00000000" w:rsidRPr="00000000">
        <w:rPr>
          <w:vertAlign w:val="baseline"/>
        </w:rPr>
        <w:t xml:space="preserve">: </w:t>
      </w:r>
      <w:r w:rsidR="00000000" w:rsidDel="00000000" w:rsidRPr="00000000">
        <w:rPr>
          <w:b w:val="false"/>
          <w:rFonts w:ascii="Open Sans Regular" w:eastAsia="Open Sans Regular" w:hAnsi="Open Sans Regular" w:cs="Open Sans Regular"/>
          <w:i w:val="false"/>
          <w:strike w:val="false"/>
          <w:color w:val="35475C"/>
          <w:spacing w:val="0"/>
          <w:sz w:val="22.5"/>
          <w:u w:val="none"/>
          <w:shd w:fill="FFFFFF" w:val="clear" w:color="auto"/>
          <w:vertAlign w:val="baseline"/>
        </w:rPr>
        <w:t xml:space="preserve">3D Printer Material Prediction Using Machine Learning</w:t>
      </w:r>
    </w:p>
    <w:p xmlns:w14="http://schemas.microsoft.com/office/word/2010/wordml" w:rsidR="00000000" w:rsidRDefault="00000000" w14:textId="00000000" w:rsidDel="00000000" w:rsidP="00000000" w:rsidRPr="00000000">
      <w:pPr>
        <w:pStyle w:val="Normal"/>
        <w:rPr>
          <w:color w:val="000000"/>
          <w:sz w:val="22.0"/>
        </w:rPr>
        <w:numPr>
          <w:ilvl w:val="0"/>
          <w:numId w:val="55355072"/>
        </w:numPr>
        <w:widowControl w:val="1"/>
        <w:ind w:left="720" w:hanging="360"/>
      </w:pPr>
      <w:r w:rsidR="00000000" w:rsidDel="00000000" w:rsidRPr="00000000">
        <w:rPr>
          <w:b w:val="true"/>
          <w:vertAlign w:val="baseline"/>
        </w:rPr>
        <w:t xml:space="preserve">Team leader</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numPr>
          <w:ilvl w:val="1"/>
          <w:numId w:val="87906540"/>
        </w:numPr>
        <w:widowControl w:val="1"/>
        <w:ind w:left="1440" w:hanging="360"/>
      </w:pPr>
      <w:r w:rsidR="00000000" w:rsidDel="00000000" w:rsidRPr="00000000">
        <w:rPr>
          <w:color w:val="000000"/>
          <w:sz w:val="22.0"/>
        </w:rPr>
        <w:t xml:space="preserve">Yash Bavale</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Project Overview</w:t>
      </w:r>
      <w:bookmarkStart w:id="sb9a17jpe8qf" w:name="_Tocx3nzx22xh0j7"/>
      <w:bookmarkEnd w:id="sb9a17jpe8qf"/>
    </w:p>
    <w:p xmlns:w14="http://schemas.microsoft.com/office/word/2010/wordml" w:rsidR="00000000" w:rsidRDefault="00000000" w14:textId="00000000" w:rsidDel="00000000" w:rsidP="00000000" w:rsidRPr="00000000">
      <w:pPr>
        <w:pStyle w:val="Normal"/>
        <w:rPr>
          <w:color w:val="000000"/>
          <w:sz w:val="22.0"/>
        </w:rPr>
        <w:numPr>
          <w:ilvl w:val="0"/>
          <w:numId w:val="12193343"/>
        </w:numPr>
        <w:widowControl w:val="1"/>
        <w:ind w:left="720" w:hanging="360"/>
      </w:pPr>
      <w:r w:rsidR="00000000" w:rsidDel="00000000" w:rsidRPr="00000000">
        <w:rPr>
          <w:b w:val="true"/>
          <w:vertAlign w:val="baseline"/>
        </w:rPr>
        <w:t xml:space="preserve">Purpose</w:t>
      </w:r>
      <w:r w:rsidR="00000000" w:rsidDel="00000000" w:rsidRPr="00000000">
        <w:rPr>
          <w:vertAlign w:val="baseline"/>
        </w:rPr>
        <w:t xml:space="preserve">: This project aims to analyze sets of 3D coordinates (vertices) to predict whether the resulting geometric model contains common structural errors. This serves as a preliminary validation step before a model is sent for 3D printing or used in a rendering engine, saving time and resources.</w:t>
      </w:r>
    </w:p>
    <w:p xmlns:w14="http://schemas.microsoft.com/office/word/2010/wordml" w:rsidR="00000000" w:rsidRDefault="00000000" w14:textId="00000000" w:rsidDel="00000000" w:rsidP="00000000" w:rsidRPr="00000000">
      <w:pPr>
        <w:pStyle w:val="Normal"/>
        <w:rPr>
          <w:color w:val="000000"/>
          <w:sz w:val="22.0"/>
        </w:rPr>
        <w:numPr>
          <w:ilvl w:val="0"/>
          <w:numId w:val="12193343"/>
        </w:numPr>
        <w:widowControl w:val="1"/>
        <w:ind w:left="720" w:hanging="360"/>
      </w:pPr>
      <w:r w:rsidR="00000000" w:rsidDel="00000000" w:rsidRPr="00000000">
        <w:rPr>
          <w:b w:val="true"/>
          <w:vertAlign w:val="baseline"/>
        </w:rPr>
        <w:t xml:space="preserve">Features</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numPr>
          <w:ilvl w:val="1"/>
          <w:numId w:val="22856811"/>
        </w:numPr>
        <w:widowControl w:val="1"/>
        <w:ind w:left="1440" w:hanging="360"/>
      </w:pPr>
      <w:r w:rsidR="00000000" w:rsidDel="00000000" w:rsidRPr="00000000">
        <w:rPr>
          <w:vertAlign w:val="baseline"/>
        </w:rPr>
        <w:t xml:space="preserve">Accepts 3D coordinates in a structured format.</w:t>
      </w:r>
    </w:p>
    <w:p xmlns:w14="http://schemas.microsoft.com/office/word/2010/wordml" w:rsidR="00000000" w:rsidRDefault="00000000" w14:textId="00000000" w:rsidDel="00000000" w:rsidP="00000000" w:rsidRPr="00000000">
      <w:pPr>
        <w:pStyle w:val="Normal"/>
        <w:rPr>
          <w:color w:val="000000"/>
          <w:sz w:val="22.0"/>
        </w:rPr>
        <w:numPr>
          <w:ilvl w:val="1"/>
          <w:numId w:val="22856811"/>
        </w:numPr>
        <w:widowControl w:val="1"/>
        <w:ind w:left="1440" w:hanging="360"/>
      </w:pPr>
      <w:r w:rsidR="00000000" w:rsidDel="00000000" w:rsidRPr="00000000">
        <w:rPr>
          <w:vertAlign w:val="baseline"/>
        </w:rPr>
        <w:t xml:space="preserve">Analyzes coordinate data to predict potential geometric errors.</w:t>
      </w:r>
    </w:p>
    <w:p xmlns:w14="http://schemas.microsoft.com/office/word/2010/wordml" w:rsidR="00000000" w:rsidRDefault="00000000" w14:textId="00000000" w:rsidDel="00000000" w:rsidP="00000000" w:rsidRPr="00000000">
      <w:pPr>
        <w:pStyle w:val="Normal"/>
        <w:rPr>
          <w:color w:val="000000"/>
          <w:sz w:val="22.0"/>
        </w:rPr>
        <w:numPr>
          <w:ilvl w:val="1"/>
          <w:numId w:val="22856811"/>
        </w:numPr>
        <w:widowControl w:val="1"/>
        <w:ind w:left="1440" w:hanging="360"/>
      </w:pPr>
      <w:r w:rsidR="00000000" w:rsidDel="00000000" w:rsidRPr="00000000">
        <w:rPr>
          <w:vertAlign w:val="baseline"/>
        </w:rPr>
        <w:t xml:space="preserve">Identifies issues such as non-manifold geometry, holes, and intersecting faces.</w:t>
      </w:r>
    </w:p>
    <w:p xmlns:w14="http://schemas.microsoft.com/office/word/2010/wordml" w:rsidR="00000000" w:rsidRDefault="00000000" w14:textId="00000000" w:rsidDel="00000000" w:rsidP="00000000" w:rsidRPr="00000000">
      <w:pPr>
        <w:pStyle w:val="Normal"/>
        <w:rPr>
          <w:color w:val="000000"/>
          <w:sz w:val="22.0"/>
        </w:rPr>
        <w:numPr>
          <w:ilvl w:val="1"/>
          <w:numId w:val="22856811"/>
        </w:numPr>
        <w:widowControl w:val="1"/>
        <w:ind w:left="1440" w:hanging="360"/>
      </w:pPr>
      <w:r w:rsidR="00000000" w:rsidDel="00000000" w:rsidRPr="00000000">
        <w:rPr>
          <w:vertAlign w:val="baseline"/>
        </w:rPr>
        <w:t xml:space="preserve">Provides a simple pass/fail prediction with details on detected errors.</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System Architecture</w:t>
      </w:r>
      <w:bookmarkStart w:id="olvmj8d8wdfb" w:name="_Toc7mmlf2a3eykg"/>
      <w:bookmarkEnd w:id="olvmj8d8wdfb"/>
    </w:p>
    <w:p xmlns:w14="http://schemas.microsoft.com/office/word/2010/wordml" w:rsidR="00000000" w:rsidRDefault="00000000" w14:textId="00000000" w:rsidDel="00000000" w:rsidP="00000000" w:rsidRPr="00000000">
      <w:pPr>
        <w:pStyle w:val="Normal"/>
        <w:rPr>
          <w:color w:val="000000"/>
          <w:sz w:val="22.0"/>
        </w:rPr>
        <w:numPr>
          <w:ilvl w:val="0"/>
          <w:numId w:val="84409957"/>
        </w:numPr>
        <w:widowControl w:val="1"/>
        <w:ind w:left="720" w:hanging="360"/>
      </w:pPr>
      <w:r w:rsidR="00000000" w:rsidDel="00000000" w:rsidRPr="00000000">
        <w:rPr>
          <w:b w:val="true"/>
          <w:vertAlign w:val="baseline"/>
        </w:rPr>
        <w:t xml:space="preserve">Coordinate Input</w:t>
      </w:r>
      <w:r w:rsidR="00000000" w:rsidDel="00000000" w:rsidRPr="00000000">
        <w:rPr>
          <w:vertAlign w:val="baseline"/>
        </w:rPr>
        <w:t xml:space="preserve">: The system receives model data via a REST API endpoint. The data, containing a list of vertices and faces, is expected in JSON format.</w:t>
      </w:r>
    </w:p>
    <w:p xmlns:w14="http://schemas.microsoft.com/office/word/2010/wordml" w:rsidR="00000000" w:rsidRDefault="00000000" w14:textId="00000000" w:rsidDel="00000000" w:rsidP="00000000" w:rsidRPr="00000000">
      <w:pPr>
        <w:pStyle w:val="Normal"/>
        <w:rPr>
          <w:color w:val="000000"/>
          <w:sz w:val="22.0"/>
        </w:rPr>
        <w:numPr>
          <w:ilvl w:val="0"/>
          <w:numId w:val="84409957"/>
        </w:numPr>
        <w:widowControl w:val="1"/>
        <w:ind w:left="720" w:hanging="360"/>
      </w:pPr>
      <w:r w:rsidR="00000000" w:rsidDel="00000000" w:rsidRPr="00000000">
        <w:rPr>
          <w:b w:val="true"/>
          <w:vertAlign w:val="baseline"/>
        </w:rPr>
        <w:t xml:space="preserve">Analysis Engine</w:t>
      </w:r>
      <w:r w:rsidR="00000000" w:rsidDel="00000000" w:rsidRPr="00000000">
        <w:rPr>
          <w:vertAlign w:val="baseline"/>
        </w:rPr>
        <w:t xml:space="preserve">: The core of the project is a Python-based analysis engine. It uses geometric algorithms to construct a mesh from the input coordinates and then performs a series of validation checks.</w:t>
      </w:r>
    </w:p>
    <w:p xmlns:w14="http://schemas.microsoft.com/office/word/2010/wordml" w:rsidR="00000000" w:rsidRDefault="00000000" w14:textId="00000000" w:rsidDel="00000000" w:rsidP="00000000" w:rsidRPr="00000000">
      <w:pPr>
        <w:pStyle w:val="Normal"/>
        <w:rPr>
          <w:color w:val="000000"/>
          <w:sz w:val="22.0"/>
        </w:rPr>
        <w:numPr>
          <w:ilvl w:val="0"/>
          <w:numId w:val="84409957"/>
        </w:numPr>
        <w:widowControl w:val="1"/>
        <w:ind w:left="720" w:hanging="360"/>
      </w:pPr>
      <w:r w:rsidR="00000000" w:rsidDel="00000000" w:rsidRPr="00000000">
        <w:rPr>
          <w:b w:val="true"/>
          <w:vertAlign w:val="baseline"/>
        </w:rPr>
        <w:t xml:space="preserve">Prediction Model</w:t>
      </w:r>
      <w:r w:rsidR="00000000" w:rsidDel="00000000" w:rsidRPr="00000000">
        <w:rPr>
          <w:vertAlign w:val="baseline"/>
        </w:rPr>
        <w:t xml:space="preserve">: The prediction is currently based on a deterministic, rule-based algorithm. If any of the predefined error checks fail (e.g., an edge is shared by more than two faces), the model is flagged as having an error.</w:t>
      </w:r>
    </w:p>
    <w:p xmlns:w14="http://schemas.microsoft.com/office/word/2010/wordml" w:rsidR="00000000" w:rsidRDefault="00000000" w14:textId="00000000" w:rsidDel="00000000" w:rsidP="00000000" w:rsidRPr="00000000">
      <w:pPr>
        <w:pStyle w:val="Normal"/>
        <w:rPr>
          <w:color w:val="000000"/>
          <w:sz w:val="22.0"/>
        </w:rPr>
        <w:numPr>
          <w:ilvl w:val="0"/>
          <w:numId w:val="84409957"/>
        </w:numPr>
        <w:widowControl w:val="1"/>
        <w:ind w:left="720" w:hanging="360"/>
      </w:pPr>
      <w:r w:rsidR="00000000" w:rsidDel="00000000" w:rsidRPr="00000000">
        <w:rPr>
          <w:b w:val="true"/>
          <w:vertAlign w:val="baseline"/>
        </w:rPr>
        <w:t xml:space="preserve">API Structure</w:t>
      </w:r>
      <w:r w:rsidR="00000000" w:rsidDel="00000000" w:rsidRPr="00000000">
        <w:rPr>
          <w:vertAlign w:val="baseline"/>
        </w:rPr>
        <w:t xml:space="preserve">: A simple API built with Flask provides an endpoint (</w:t>
      </w:r>
      <w:r w:rsidR="00000000" w:rsidDel="00000000" w:rsidRPr="00000000">
        <w:rPr>
          <w:rFonts w:ascii="Monospace" w:eastAsia="Monospace" w:hAnsi="Monospace" w:cs="Monospace"/>
          <w:vertAlign w:val="baseline"/>
        </w:rPr>
        <w:t xml:space="preserve">/predict</w:t>
      </w:r>
      <w:r w:rsidR="00000000" w:rsidDel="00000000" w:rsidRPr="00000000">
        <w:rPr>
          <w:vertAlign w:val="baseline"/>
        </w:rPr>
        <w:t xml:space="preserve">) to submit coordinate data and receive an analysis report.</w:t>
      </w:r>
    </w:p>
    <w:p xmlns:w14="http://schemas.microsoft.com/office/word/2010/wordml" w:rsidR="00000000" w:rsidRDefault="00000000" w14:textId="00000000" w:rsidDel="00000000" w:rsidP="00000000" w:rsidRPr="00000000">
      <w:pPr>
        <w:pStyle w:val="Normal"/>
        <w:rPr>
          <w:color w:val="000000"/>
          <w:sz w:val="22.0"/>
        </w:rPr>
        <w:numPr>
          <w:ilvl w:val="1"/>
          <w:numId w:val="64380395"/>
        </w:numPr>
        <w:widowControl w:val="1"/>
        <w:ind w:left="1440" w:hanging="360"/>
      </w:pP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Folder Structure</w:t>
      </w:r>
      <w:bookmarkStart w:id="j7m7vlopd8cz" w:name="_Tocqwg5hhevivjf"/>
      <w:bookmarkEnd w:id="j7m7vlopd8cz"/>
    </w:p>
    <w:p xmlns:w14="http://schemas.microsoft.com/office/word/2010/wordml" w:rsidR="00000000" w:rsidRDefault="00000000" w14:textId="00000000" w:rsidDel="00000000" w:rsidP="00000000" w:rsidRPr="00000000">
      <w:pPr>
        <w:pStyle w:val="Normal"/>
        <w:rPr>
          <w:color w:val="000000"/>
          <w:sz w:val="22.0"/>
        </w:rPr>
        <w:numPr>
          <w:ilvl w:val="0"/>
          <w:numId w:val="96135786"/>
        </w:numPr>
        <w:widowControl w:val="1"/>
        <w:ind w:left="720" w:hanging="360"/>
      </w:pPr>
      <w:r w:rsidR="00000000" w:rsidDel="00000000" w:rsidRPr="00000000">
        <w:rPr>
          <w:rFonts w:ascii="Monospace" w:eastAsia="Monospace" w:hAnsi="Monospace" w:cs="Monospace"/>
          <w:vertAlign w:val="baseline"/>
        </w:rPr>
        <w:t xml:space="preserve">/api</w:t>
      </w:r>
      <w:r w:rsidR="00000000" w:rsidDel="00000000" w:rsidRPr="00000000">
        <w:rPr>
          <w:vertAlign w:val="baseline"/>
        </w:rPr>
        <w:t xml:space="preserve">: Contains the Flask application for the API endpoints.</w:t>
      </w:r>
    </w:p>
    <w:p xmlns:w14="http://schemas.microsoft.com/office/word/2010/wordml" w:rsidR="00000000" w:rsidRDefault="00000000" w14:textId="00000000" w:rsidDel="00000000" w:rsidP="00000000" w:rsidRPr="00000000">
      <w:pPr>
        <w:pStyle w:val="Normal"/>
        <w:rPr>
          <w:color w:val="000000"/>
          <w:sz w:val="22.0"/>
        </w:rPr>
        <w:numPr>
          <w:ilvl w:val="0"/>
          <w:numId w:val="96135786"/>
        </w:numPr>
        <w:widowControl w:val="1"/>
        <w:ind w:left="720" w:hanging="360"/>
      </w:pPr>
      <w:r w:rsidR="00000000" w:rsidDel="00000000" w:rsidRPr="00000000">
        <w:rPr>
          <w:rFonts w:ascii="Monospace" w:eastAsia="Monospace" w:hAnsi="Monospace" w:cs="Monospace"/>
          <w:vertAlign w:val="baseline"/>
        </w:rPr>
        <w:t xml:space="preserve">/src</w:t>
      </w:r>
      <w:r w:rsidR="00000000" w:rsidDel="00000000" w:rsidRPr="00000000">
        <w:rPr>
          <w:vertAlign w:val="baseline"/>
        </w:rPr>
        <w:t xml:space="preserve">: Includes the core analysis modules and geometric validation functions.</w:t>
      </w:r>
    </w:p>
    <w:p xmlns:w14="http://schemas.microsoft.com/office/word/2010/wordml" w:rsidR="00000000" w:rsidRDefault="00000000" w14:textId="00000000" w:rsidDel="00000000" w:rsidP="00000000" w:rsidRPr="00000000">
      <w:pPr>
        <w:pStyle w:val="Normal"/>
        <w:rPr>
          <w:color w:val="000000"/>
          <w:sz w:val="22.0"/>
        </w:rPr>
        <w:numPr>
          <w:ilvl w:val="0"/>
          <w:numId w:val="96135786"/>
        </w:numPr>
        <w:widowControl w:val="1"/>
        <w:ind w:left="720" w:hanging="360"/>
      </w:pPr>
      <w:r w:rsidR="00000000" w:rsidDel="00000000" w:rsidRPr="00000000">
        <w:rPr>
          <w:rFonts w:ascii="Monospace" w:eastAsia="Monospace" w:hAnsi="Monospace" w:cs="Monospace"/>
          <w:vertAlign w:val="baseline"/>
        </w:rPr>
        <w:t xml:space="preserve">/tests</w:t>
      </w:r>
      <w:r w:rsidR="00000000" w:rsidDel="00000000" w:rsidRPr="00000000">
        <w:rPr>
          <w:vertAlign w:val="baseline"/>
        </w:rPr>
        <w:t xml:space="preserve">: Contains unit tests for the analysis functions and integration tests for the API.</w:t>
      </w:r>
    </w:p>
    <w:p xmlns:w14="http://schemas.microsoft.com/office/word/2010/wordml" w:rsidR="00000000" w:rsidRDefault="00000000" w14:textId="00000000" w:rsidDel="00000000" w:rsidP="00000000" w:rsidRPr="00000000">
      <w:pPr>
        <w:pStyle w:val="Normal"/>
        <w:rPr>
          <w:color w:val="000000"/>
          <w:sz w:val="22.0"/>
        </w:rPr>
        <w:numPr>
          <w:ilvl w:val="0"/>
          <w:numId w:val="96135786"/>
        </w:numPr>
        <w:widowControl w:val="1"/>
        <w:ind w:left="720" w:hanging="360"/>
      </w:pPr>
      <w:r w:rsidR="00000000" w:rsidDel="00000000" w:rsidRPr="00000000">
        <w:rPr>
          <w:rFonts w:ascii="Monospace" w:eastAsia="Monospace" w:hAnsi="Monospace" w:cs="Monospace"/>
          <w:vertAlign w:val="baseline"/>
        </w:rPr>
        <w:t xml:space="preserve">/data</w:t>
      </w:r>
      <w:r w:rsidR="00000000" w:rsidDel="00000000" w:rsidRPr="00000000">
        <w:rPr>
          <w:vertAlign w:val="baseline"/>
        </w:rPr>
        <w:t xml:space="preserve">: Holds sample coordinate files (both valid and erroneous) for testing.</w:t>
      </w: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Running the Application</w:t>
      </w:r>
      <w:bookmarkStart w:id="rsxqh6j74hxy" w:name="_Toc6oxlf3w5lpuj"/>
      <w:bookmarkEnd w:id="rsxqh6j74hxy"/>
    </w:p>
    <w:p xmlns:w14="http://schemas.microsoft.com/office/word/2010/wordml" w:rsidR="00000000" w:rsidRDefault="00000000" w14:textId="00000000" w:rsidDel="00000000" w:rsidP="00000000" w:rsidRPr="00000000">
      <w:pPr>
        <w:pStyle w:val="Normal"/>
        <w:rPr>
          <w:color w:val="000000"/>
          <w:sz w:val="22.0"/>
        </w:rPr>
        <w:numPr>
          <w:ilvl w:val="0"/>
          <w:numId w:val="67196752"/>
        </w:numPr>
        <w:widowControl w:val="1"/>
        <w:ind w:left="720" w:hanging="360"/>
      </w:pPr>
      <w:r w:rsidR="00000000" w:rsidDel="00000000" w:rsidRPr="00000000">
        <w:rPr>
          <w:vertAlign w:val="baseline"/>
        </w:rPr>
        <w:t xml:space="preserve">To start the API server locally, run the following command from the root directory:</w:t>
      </w:r>
    </w:p>
    <w:p xmlns:w14="http://schemas.microsoft.com/office/word/2010/wordml" w:rsidR="00000000" w:rsidRDefault="00000000" w14:textId="00000000" w:rsidDel="00000000" w:rsidP="00000000" w:rsidRPr="00000000">
      <w:pPr>
        <w:pStyle w:val="Normal"/>
        <w:rPr>
          <w:color w:val="000000"/>
          <w:sz w:val="22.0"/>
        </w:rPr>
        <w:numPr>
          <w:ilvl w:val="0"/>
          <w:numId w:val="67196752"/>
        </w:numPr>
        <w:widowControl w:val="1"/>
        <w:ind w:left="720" w:hanging="360"/>
      </w:pPr>
      <w:r w:rsidR="00000000" w:rsidDel="00000000" w:rsidRPr="00000000">
        <w:rPr>
          <w:vertAlign w:val="baseline"/>
        </w:rPr>
        <w:t xml:space="preserve">Bash</w:t>
      </w:r>
    </w:p>
    <w:p xmlns:w14="http://schemas.microsoft.com/office/word/2010/wordml" w:rsidR="00000000" w:rsidRDefault="00000000" w14:textId="00000000" w:rsidDel="00000000" w:rsidP="00000000" w:rsidRPr="00000000">
      <w:pPr>
        <w:pStyle w:val="Normal"/>
        <w:rPr>
          <w:color w:val="000000"/>
          <w:sz w:val="22.0"/>
        </w:rPr>
        <w:numPr>
          <w:ilvl w:val="0"/>
          <w:numId w:val="67196752"/>
        </w:numPr>
        <w:widowControl w:val="1"/>
        <w:ind w:left="720" w:hanging="360"/>
      </w:pPr>
      <w:r w:rsidR="00000000" w:rsidDel="00000000" w:rsidRPr="00000000">
        <w:rPr>
          <w:rFonts w:ascii="Monospace" w:eastAsia="Monospace" w:hAnsi="Monospace" w:cs="Monospace"/>
          <w:vertAlign w:val="baseline"/>
        </w:rPr>
        <w:t xml:space="preserve">python api/server.py</w:t>
      </w:r>
    </w:p>
    <w:p xmlns:w14="http://schemas.microsoft.com/office/word/2010/wordml" w:rsidR="00000000" w:rsidRDefault="00000000" w14:textId="00000000" w:rsidDel="00000000" w:rsidP="00000000" w:rsidRPr="00000000">
      <w:pPr>
        <w:pStyle w:val="Normal"/>
        <w:rPr>
          <w:color w:val="000000"/>
          <w:sz w:val="22.0"/>
        </w:rPr>
        <w:numPr>
          <w:ilvl w:val="0"/>
          <w:numId w:val="67196752"/>
        </w:numPr>
        <w:widowControl w:val="1"/>
        <w:ind w:left="720" w:hanging="360"/>
      </w:pPr>
      <w:r w:rsidR="00000000" w:rsidDel="00000000" w:rsidRPr="00000000">
        <w:rPr>
          <w:vertAlign w:val="baseline"/>
        </w:rPr>
        <w:t xml:space="preserve">You can then send a POST request with your coordinate data to </w:t>
      </w:r>
      <w:r w:rsidR="00000000" w:rsidDel="00000000" w:rsidRPr="00000000">
        <w:rPr>
          <w:rFonts w:ascii="Monospace" w:eastAsia="Monospace" w:hAnsi="Monospace" w:cs="Monospace"/>
          <w:vertAlign w:val="baseline"/>
        </w:rPr>
        <w:t xml:space="preserve">http://127.0.0.1:5000/predict</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API and Data Documentation</w:t>
      </w:r>
      <w:bookmarkStart w:id="5pnlqhwpdngh" w:name="_Tocijdxp3p0hhoa"/>
      <w:bookmarkEnd w:id="5pnlqhwpdngh"/>
    </w:p>
    <w:p xmlns:w14="http://schemas.microsoft.com/office/word/2010/wordml" w:rsidR="00000000" w:rsidRDefault="00000000" w14:textId="00000000" w:rsidDel="00000000" w:rsidP="00000000" w:rsidRPr="00000000">
      <w:pPr>
        <w:pStyle w:val="Normal"/>
        <w:rPr>
          <w:color w:val="000000"/>
          <w:sz w:val="22.0"/>
        </w:rPr>
        <w:numPr>
          <w:ilvl w:val="0"/>
          <w:numId w:val="69775564"/>
        </w:numPr>
        <w:widowControl w:val="1"/>
        <w:ind w:left="720" w:hanging="360"/>
      </w:pPr>
      <w:r w:rsidR="00000000" w:rsidDel="00000000" w:rsidRPr="00000000">
        <w:rPr>
          <w:b w:val="true"/>
          <w:vertAlign w:val="baseline"/>
        </w:rPr>
        <w:t xml:space="preserve">Key Components</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numPr>
          <w:ilvl w:val="1"/>
          <w:numId w:val="44490839"/>
        </w:numPr>
        <w:widowControl w:val="1"/>
        <w:ind w:left="1440" w:hanging="360"/>
      </w:pPr>
      <w:r w:rsidR="00000000" w:rsidDel="00000000" w:rsidRPr="00000000">
        <w:rPr>
          <w:rFonts w:ascii="Monospace" w:eastAsia="Monospace" w:hAnsi="Monospace" w:cs="Monospace"/>
          <w:vertAlign w:val="baseline"/>
        </w:rPr>
        <w:t xml:space="preserve">/predict</w:t>
      </w:r>
      <w:r w:rsidR="00000000" w:rsidDel="00000000" w:rsidRPr="00000000">
        <w:rPr>
          <w:vertAlign w:val="baseline"/>
        </w:rPr>
        <w:t xml:space="preserve"> </w:t>
      </w:r>
      <w:r w:rsidR="00000000" w:rsidDel="00000000" w:rsidRPr="00000000">
        <w:rPr>
          <w:b w:val="true"/>
          <w:vertAlign w:val="baseline"/>
        </w:rPr>
        <w:t xml:space="preserve">[POST]</w:t>
      </w:r>
      <w:r w:rsidR="00000000" w:rsidDel="00000000" w:rsidRPr="00000000">
        <w:rPr>
          <w:vertAlign w:val="baseline"/>
        </w:rPr>
        <w:t xml:space="preserve">: The primary endpoint for submitting data.</w:t>
      </w:r>
    </w:p>
    <w:p xmlns:w14="http://schemas.microsoft.com/office/word/2010/wordml" w:rsidR="00000000" w:rsidRDefault="00000000" w14:textId="00000000" w:rsidDel="00000000" w:rsidP="00000000" w:rsidRPr="00000000">
      <w:pPr>
        <w:pStyle w:val="Normal"/>
        <w:rPr>
          <w:color w:val="000000"/>
          <w:sz w:val="22.0"/>
        </w:rPr>
        <w:numPr>
          <w:ilvl w:val="2"/>
          <w:numId w:val="32033487"/>
        </w:numPr>
        <w:widowControl w:val="1"/>
        <w:ind w:left="2160" w:hanging="360"/>
      </w:pPr>
      <w:r w:rsidR="00000000" w:rsidDel="00000000" w:rsidRPr="00000000">
        <w:rPr>
          <w:b w:val="true"/>
          <w:vertAlign w:val="baseline"/>
        </w:rPr>
        <w:t xml:space="preserve">Request Body</w:t>
      </w:r>
      <w:r w:rsidR="00000000" w:rsidDel="00000000" w:rsidRPr="00000000">
        <w:rPr>
          <w:vertAlign w:val="baseline"/>
        </w:rPr>
        <w:t xml:space="preserve">: Expects a JSON object with a </w:t>
      </w:r>
      <w:r w:rsidR="00000000" w:rsidDel="00000000" w:rsidRPr="00000000">
        <w:rPr>
          <w:rFonts w:ascii="Monospace" w:eastAsia="Monospace" w:hAnsi="Monospace" w:cs="Monospace"/>
          <w:vertAlign w:val="baseline"/>
        </w:rPr>
        <w:t xml:space="preserve">coordinates</w:t>
      </w:r>
      <w:r w:rsidR="00000000" w:rsidDel="00000000" w:rsidRPr="00000000">
        <w:rPr>
          <w:vertAlign w:val="baseline"/>
        </w:rPr>
        <w:t xml:space="preserve"> key containing an array of </w:t>
      </w:r>
      <w:r w:rsidR="00000000" w:rsidDel="00000000" w:rsidRPr="00000000">
        <w:rPr>
          <w:rFonts w:ascii="Monospace" w:eastAsia="Monospace" w:hAnsi="Monospace" w:cs="Monospace"/>
          <w:vertAlign w:val="baseline"/>
        </w:rPr>
        <w:t xml:space="preserve">[x, y, z]</w:t>
      </w:r>
      <w:r w:rsidR="00000000" w:rsidDel="00000000" w:rsidRPr="00000000">
        <w:rPr>
          <w:vertAlign w:val="baseline"/>
        </w:rPr>
        <w:t xml:space="preserve">vertices.</w:t>
      </w:r>
    </w:p>
    <w:p xmlns:w14="http://schemas.microsoft.com/office/word/2010/wordml" w:rsidR="00000000" w:rsidRDefault="00000000" w14:textId="00000000" w:rsidDel="00000000" w:rsidP="00000000" w:rsidRPr="00000000">
      <w:pPr>
        <w:pStyle w:val="Normal"/>
        <w:rPr>
          <w:color w:val="000000"/>
          <w:sz w:val="22.0"/>
        </w:rPr>
        <w:numPr>
          <w:ilvl w:val="2"/>
          <w:numId w:val="32033487"/>
        </w:numPr>
        <w:widowControl w:val="1"/>
        <w:ind w:left="2160" w:hanging="360"/>
      </w:pPr>
      <w:r w:rsidR="00000000" w:rsidDel="00000000" w:rsidRPr="00000000">
        <w:rPr>
          <w:b w:val="true"/>
          <w:vertAlign w:val="baseline"/>
        </w:rPr>
        <w:t xml:space="preserve">Response</w:t>
      </w:r>
      <w:r w:rsidR="00000000" w:rsidDel="00000000" w:rsidRPr="00000000">
        <w:rPr>
          <w:vertAlign w:val="baseline"/>
        </w:rPr>
        <w:t xml:space="preserve">: Returns a JSON object with a </w:t>
      </w:r>
      <w:r w:rsidR="00000000" w:rsidDel="00000000" w:rsidRPr="00000000">
        <w:rPr>
          <w:rFonts w:ascii="Monospace" w:eastAsia="Monospace" w:hAnsi="Monospace" w:cs="Monospace"/>
          <w:vertAlign w:val="baseline"/>
        </w:rPr>
        <w:t xml:space="preserve">prediction</w:t>
      </w:r>
      <w:r w:rsidR="00000000" w:rsidDel="00000000" w:rsidRPr="00000000">
        <w:rPr>
          <w:vertAlign w:val="baseline"/>
        </w:rPr>
        <w:t xml:space="preserve"> (</w:t>
      </w:r>
      <w:r w:rsidR="00000000" w:rsidDel="00000000" w:rsidRPr="00000000">
        <w:rPr>
          <w:rFonts w:ascii="Monospace" w:eastAsia="Monospace" w:hAnsi="Monospace" w:cs="Monospace"/>
          <w:vertAlign w:val="baseline"/>
        </w:rPr>
        <w:t xml:space="preserve">'error'</w:t>
      </w:r>
      <w:r w:rsidR="00000000" w:rsidDel="00000000" w:rsidRPr="00000000">
        <w:rPr>
          <w:vertAlign w:val="baseline"/>
        </w:rPr>
        <w:t xml:space="preserve"> or </w:t>
      </w:r>
      <w:r w:rsidR="00000000" w:rsidDel="00000000" w:rsidRPr="00000000">
        <w:rPr>
          <w:rFonts w:ascii="Monospace" w:eastAsia="Monospace" w:hAnsi="Monospace" w:cs="Monospace"/>
          <w:vertAlign w:val="baseline"/>
        </w:rPr>
        <w:t xml:space="preserve">'no_error'</w:t>
      </w:r>
      <w:r w:rsidR="00000000" w:rsidDel="00000000" w:rsidRPr="00000000">
        <w:rPr>
          <w:vertAlign w:val="baseline"/>
        </w:rPr>
        <w:t xml:space="preserve">) and a </w:t>
      </w:r>
      <w:r w:rsidR="00000000" w:rsidDel="00000000" w:rsidRPr="00000000">
        <w:rPr>
          <w:rFonts w:ascii="Monospace" w:eastAsia="Monospace" w:hAnsi="Monospace" w:cs="Monospace"/>
          <w:vertAlign w:val="baseline"/>
        </w:rPr>
        <w:t xml:space="preserve">details</w:t>
      </w:r>
      <w:r w:rsidR="00000000" w:rsidDel="00000000" w:rsidRPr="00000000">
        <w:rPr>
          <w:vertAlign w:val="baseline"/>
        </w:rPr>
        <w:t xml:space="preserve"> array listing any specific issues found.</w:t>
      </w:r>
    </w:p>
    <w:p xmlns:w14="http://schemas.microsoft.com/office/word/2010/wordml" w:rsidR="00000000" w:rsidRDefault="00000000" w14:textId="00000000" w:rsidDel="00000000" w:rsidP="00000000" w:rsidRPr="00000000">
      <w:pPr>
        <w:pStyle w:val="Normal"/>
        <w:rPr>
          <w:color w:val="000000"/>
          <w:sz w:val="22.0"/>
        </w:rPr>
        <w:numPr>
          <w:ilvl w:val="0"/>
          <w:numId w:val="69775564"/>
        </w:numPr>
        <w:widowControl w:val="1"/>
        <w:ind w:left="720" w:hanging="360"/>
      </w:pPr>
      <w:r w:rsidR="00000000" w:rsidDel="00000000" w:rsidRPr="00000000">
        <w:rPr>
          <w:b w:val="true"/>
          <w:vertAlign w:val="baseline"/>
        </w:rPr>
        <w:t xml:space="preserve">Error Types Predicted</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numPr>
          <w:ilvl w:val="1"/>
          <w:numId w:val="21247741"/>
        </w:numPr>
        <w:widowControl w:val="1"/>
        <w:ind w:left="1440" w:hanging="360"/>
      </w:pPr>
      <w:r w:rsidR="00000000" w:rsidDel="00000000" w:rsidRPr="00000000">
        <w:rPr>
          <w:b w:val="true"/>
          <w:vertAlign w:val="baseline"/>
        </w:rPr>
        <w:t xml:space="preserve">Non-Manifold Geometry</w:t>
      </w:r>
      <w:r w:rsidR="00000000" w:rsidDel="00000000" w:rsidRPr="00000000">
        <w:rPr>
          <w:vertAlign w:val="baseline"/>
        </w:rPr>
        <w:t xml:space="preserve">: Detects edges connected to more than two faces.</w:t>
      </w:r>
    </w:p>
    <w:p xmlns:w14="http://schemas.microsoft.com/office/word/2010/wordml" w:rsidR="00000000" w:rsidRDefault="00000000" w14:textId="00000000" w:rsidDel="00000000" w:rsidP="00000000" w:rsidRPr="00000000">
      <w:pPr>
        <w:pStyle w:val="Normal"/>
        <w:rPr>
          <w:color w:val="000000"/>
          <w:sz w:val="22.0"/>
        </w:rPr>
        <w:numPr>
          <w:ilvl w:val="1"/>
          <w:numId w:val="21247741"/>
        </w:numPr>
        <w:widowControl w:val="1"/>
        <w:ind w:left="1440" w:hanging="360"/>
      </w:pPr>
      <w:r w:rsidR="00000000" w:rsidDel="00000000" w:rsidRPr="00000000">
        <w:rPr>
          <w:b w:val="true"/>
          <w:vertAlign w:val="baseline"/>
        </w:rPr>
        <w:t xml:space="preserve">Holes in Mesh</w:t>
      </w:r>
      <w:r w:rsidR="00000000" w:rsidDel="00000000" w:rsidRPr="00000000">
        <w:rPr>
          <w:vertAlign w:val="baseline"/>
        </w:rPr>
        <w:t xml:space="preserve">: Identifies boundaries where edges are not closed.</w:t>
      </w:r>
    </w:p>
    <w:p xmlns:w14="http://schemas.microsoft.com/office/word/2010/wordml" w:rsidR="00000000" w:rsidRDefault="00000000" w14:textId="00000000" w:rsidDel="00000000" w:rsidP="00000000" w:rsidRPr="00000000">
      <w:pPr>
        <w:pStyle w:val="Normal"/>
        <w:rPr>
          <w:color w:val="000000"/>
          <w:sz w:val="22.0"/>
        </w:rPr>
        <w:numPr>
          <w:ilvl w:val="1"/>
          <w:numId w:val="21247741"/>
        </w:numPr>
        <w:widowControl w:val="1"/>
        <w:ind w:left="1440" w:hanging="360"/>
      </w:pPr>
      <w:r w:rsidR="00000000" w:rsidDel="00000000" w:rsidRPr="00000000">
        <w:rPr>
          <w:b w:val="true"/>
          <w:vertAlign w:val="baseline"/>
        </w:rPr>
        <w:t xml:space="preserve">Flipped Normals</w:t>
      </w:r>
      <w:r w:rsidR="00000000" w:rsidDel="00000000" w:rsidRPr="00000000">
        <w:rPr>
          <w:vertAlign w:val="baseline"/>
        </w:rPr>
        <w:t xml:space="preserve">: Checks for faces with inconsistent orientation.</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Analysis and Prediction Logic</w:t>
      </w:r>
      <w:bookmarkStart w:id="r1pgmy1qrvz9" w:name="_Tocxg5xqgs1n5pg"/>
      <w:bookmarkEnd w:id="r1pgmy1qrvz9"/>
    </w:p>
    <w:p xmlns:w14="http://schemas.microsoft.com/office/word/2010/wordml" w:rsidR="00000000" w:rsidRDefault="00000000" w14:textId="00000000" w:rsidDel="00000000" w:rsidP="00000000" w:rsidRPr="00000000">
      <w:pPr>
        <w:pStyle w:val="Normal"/>
        <w:rPr>
          <w:color w:val="000000"/>
          <w:sz w:val="22.0"/>
        </w:rPr>
        <w:numPr>
          <w:ilvl w:val="0"/>
          <w:numId w:val="72370469"/>
        </w:numPr>
        <w:widowControl w:val="1"/>
        <w:ind w:left="720" w:hanging="360"/>
      </w:pPr>
      <w:r w:rsidR="00000000" w:rsidDel="00000000" w:rsidRPr="00000000">
        <w:rPr>
          <w:b w:val="true"/>
          <w:vertAlign w:val="baseline"/>
        </w:rPr>
        <w:t xml:space="preserve">Global State</w:t>
      </w:r>
      <w:r w:rsidR="00000000" w:rsidDel="00000000" w:rsidRPr="00000000">
        <w:rPr>
          <w:vertAlign w:val="baseline"/>
        </w:rPr>
        <w:t xml:space="preserve">: The system is stateless. Each API request is processed independently without relying on previous requests.</w:t>
      </w:r>
    </w:p>
    <w:p xmlns:w14="http://schemas.microsoft.com/office/word/2010/wordml" w:rsidR="00000000" w:rsidRDefault="00000000" w14:textId="00000000" w:rsidDel="00000000" w:rsidP="00000000" w:rsidRPr="00000000">
      <w:pPr>
        <w:pStyle w:val="Normal"/>
        <w:rPr>
          <w:color w:val="000000"/>
          <w:sz w:val="22.0"/>
        </w:rPr>
        <w:numPr>
          <w:ilvl w:val="0"/>
          <w:numId w:val="72370469"/>
        </w:numPr>
        <w:widowControl w:val="1"/>
        <w:ind w:left="720" w:hanging="360"/>
      </w:pPr>
      <w:r w:rsidR="00000000" w:rsidDel="00000000" w:rsidRPr="00000000">
        <w:rPr>
          <w:b w:val="true"/>
          <w:vertAlign w:val="baseline"/>
        </w:rPr>
        <w:t xml:space="preserve">Error Detection Logic</w:t>
      </w:r>
      <w:r w:rsidR="00000000" w:rsidDel="00000000" w:rsidRPr="00000000">
        <w:rPr>
          <w:vertAlign w:val="baseline"/>
        </w:rPr>
        <w:t xml:space="preserve">: The prediction is not based on machine learning but on established geometric principles. The analysis engine iterates through the mesh created from the coordinates and applies validation algorithms for each of the supported error types. If any algorithm detects an issue, the prediction is marked as an "error."</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User Interface</w:t>
      </w:r>
      <w:bookmarkStart w:id="clv3esfowy8v" w:name="_Tocbta7ioflusus"/>
      <w:bookmarkEnd w:id="clv3esfowy8v"/>
    </w:p>
    <w:p xmlns:w14="http://schemas.microsoft.com/office/word/2010/wordml" w:rsidR="00000000" w:rsidRDefault="00000000" w14:textId="00000000" w:rsidDel="00000000" w:rsidP="00000000" w:rsidRPr="00000000">
      <w:pPr>
        <w:pStyle w:val="Normal"/>
        <w:rPr>
          <w:color w:val="000000"/>
          <w:sz w:val="22.0"/>
        </w:rPr>
        <w:numPr>
          <w:ilvl w:val="0"/>
          <w:numId w:val="49277632"/>
        </w:numPr>
        <w:widowControl w:val="1"/>
        <w:ind w:left="720" w:hanging="360"/>
      </w:pPr>
      <w:r w:rsidR="00000000" w:rsidDel="00000000" w:rsidRPr="00000000">
        <w:rPr>
          <w:vertAlign w:val="baseline"/>
        </w:rPr>
        <w:t xml:space="preserve">While the core of the project is the API, a simple HTML form is provided at the root URL (</w:t>
      </w:r>
      <w:r w:rsidR="00000000" w:rsidDel="00000000" w:rsidRPr="00000000">
        <w:rPr>
          <w:rFonts w:ascii="Monospace" w:eastAsia="Monospace" w:hAnsi="Monospace" w:cs="Monospace"/>
          <w:vertAlign w:val="baseline"/>
        </w:rPr>
        <w:t xml:space="preserve">/</w:t>
      </w:r>
      <w:r w:rsidR="00000000" w:rsidDel="00000000" w:rsidRPr="00000000">
        <w:rPr>
          <w:vertAlign w:val="baseline"/>
        </w:rPr>
        <w:t xml:space="preserve">) for manually uploading a JSON file with coordinates and viewing the prediction result directly in the browser.</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Testing</w:t>
      </w:r>
      <w:bookmarkStart w:id="n6fmmwwq3viw" w:name="_Toc1emlqscpnhhf"/>
      <w:bookmarkEnd w:id="n6fmmwwq3viw"/>
    </w:p>
    <w:p xmlns:w14="http://schemas.microsoft.com/office/word/2010/wordml" w:rsidR="00000000" w:rsidRDefault="00000000" w14:textId="00000000" w:rsidDel="00000000" w:rsidP="00000000" w:rsidRPr="00000000">
      <w:pPr>
        <w:pStyle w:val="Normal"/>
        <w:rPr>
          <w:color w:val="000000"/>
          <w:sz w:val="22.0"/>
        </w:rPr>
        <w:numPr>
          <w:ilvl w:val="0"/>
          <w:numId w:val="88860840"/>
        </w:numPr>
        <w:widowControl w:val="1"/>
        <w:ind w:left="720" w:hanging="360"/>
      </w:pPr>
      <w:r w:rsidR="00000000" w:rsidDel="00000000" w:rsidRPr="00000000">
        <w:rPr>
          <w:b w:val="true"/>
          <w:vertAlign w:val="baseline"/>
        </w:rPr>
        <w:t xml:space="preserve">Testing Strategy</w:t>
      </w:r>
      <w:r w:rsidR="00000000" w:rsidDel="00000000" w:rsidRPr="00000000">
        <w:rPr>
          <w:vertAlign w:val="baseline"/>
        </w:rPr>
        <w:t xml:space="preserve">: We use the </w:t>
      </w:r>
      <w:r w:rsidR="00000000" w:rsidDel="00000000" w:rsidRPr="00000000">
        <w:rPr>
          <w:b w:val="true"/>
          <w:vertAlign w:val="baseline"/>
        </w:rPr>
        <w:t xml:space="preserve">PyTest</w:t>
      </w:r>
      <w:r w:rsidR="00000000" w:rsidDel="00000000" w:rsidRPr="00000000">
        <w:rPr>
          <w:vertAlign w:val="baseline"/>
        </w:rPr>
        <w:t xml:space="preserve"> framework for testing.</w:t>
      </w:r>
    </w:p>
    <w:p xmlns:w14="http://schemas.microsoft.com/office/word/2010/wordml" w:rsidR="00000000" w:rsidRDefault="00000000" w14:textId="00000000" w:rsidDel="00000000" w:rsidP="00000000" w:rsidRPr="00000000">
      <w:pPr>
        <w:pStyle w:val="Normal"/>
        <w:rPr>
          <w:color w:val="000000"/>
          <w:sz w:val="22.0"/>
        </w:rPr>
        <w:numPr>
          <w:ilvl w:val="1"/>
          <w:numId w:val="68859210"/>
        </w:numPr>
        <w:widowControl w:val="1"/>
        <w:ind w:left="1440" w:hanging="360"/>
      </w:pPr>
      <w:r w:rsidR="00000000" w:rsidDel="00000000" w:rsidRPr="00000000">
        <w:rPr>
          <w:b w:val="true"/>
          <w:vertAlign w:val="baseline"/>
        </w:rPr>
        <w:t xml:space="preserve">Unit Tests</w:t>
      </w:r>
      <w:r w:rsidR="00000000" w:rsidDel="00000000" w:rsidRPr="00000000">
        <w:rPr>
          <w:vertAlign w:val="baseline"/>
        </w:rPr>
        <w:t xml:space="preserve">: Verify the correctness of individual geometric analysis functions using predefined coordinate sets.</w:t>
      </w:r>
    </w:p>
    <w:p xmlns:w14="http://schemas.microsoft.com/office/word/2010/wordml" w:rsidR="00000000" w:rsidRDefault="00000000" w14:textId="00000000" w:rsidDel="00000000" w:rsidP="00000000" w:rsidRPr="00000000">
      <w:pPr>
        <w:pStyle w:val="Normal"/>
        <w:rPr>
          <w:color w:val="000000"/>
          <w:sz w:val="22.0"/>
        </w:rPr>
        <w:numPr>
          <w:ilvl w:val="1"/>
          <w:numId w:val="68859210"/>
        </w:numPr>
        <w:widowControl w:val="1"/>
        <w:ind w:left="1440" w:hanging="360"/>
      </w:pPr>
      <w:r w:rsidR="00000000" w:rsidDel="00000000" w:rsidRPr="00000000">
        <w:rPr>
          <w:b w:val="true"/>
          <w:vertAlign w:val="baseline"/>
        </w:rPr>
        <w:t xml:space="preserve">Integration Tests</w:t>
      </w:r>
      <w:r w:rsidR="00000000" w:rsidDel="00000000" w:rsidRPr="00000000">
        <w:rPr>
          <w:vertAlign w:val="baseline"/>
        </w:rPr>
        <w:t xml:space="preserve">: Test the full request/response cycle of the </w:t>
      </w:r>
      <w:r w:rsidR="00000000" w:rsidDel="00000000" w:rsidRPr="00000000">
        <w:rPr>
          <w:rFonts w:ascii="Monospace" w:eastAsia="Monospace" w:hAnsi="Monospace" w:cs="Monospace"/>
          <w:vertAlign w:val="baseline"/>
        </w:rPr>
        <w:t xml:space="preserve">/predict</w:t>
      </w:r>
      <w:r w:rsidR="00000000" w:rsidDel="00000000" w:rsidRPr="00000000">
        <w:rPr>
          <w:vertAlign w:val="baseline"/>
        </w:rPr>
        <w:t xml:space="preserve"> API endpoint.</w:t>
      </w:r>
    </w:p>
    <w:p xmlns:w14="http://schemas.microsoft.com/office/word/2010/wordml" w:rsidR="00000000" w:rsidRDefault="00000000" w14:textId="00000000" w:rsidDel="00000000" w:rsidP="00000000" w:rsidRPr="00000000">
      <w:pPr>
        <w:pStyle w:val="Normal"/>
        <w:rPr>
          <w:color w:val="000000"/>
          <w:sz w:val="22.0"/>
        </w:rPr>
        <w:numPr>
          <w:ilvl w:val="0"/>
          <w:numId w:val="88860840"/>
        </w:numPr>
        <w:widowControl w:val="1"/>
        <w:ind w:left="720" w:hanging="360"/>
      </w:pPr>
      <w:r w:rsidR="00000000" w:rsidDel="00000000" w:rsidRPr="00000000">
        <w:rPr>
          <w:b w:val="true"/>
          <w:vertAlign w:val="baseline"/>
        </w:rPr>
        <w:t xml:space="preserve">Test Coverage</w:t>
      </w:r>
      <w:r w:rsidR="00000000" w:rsidDel="00000000" w:rsidRPr="00000000">
        <w:rPr>
          <w:vertAlign w:val="baseline"/>
        </w:rPr>
        <w:t xml:space="preserve">: Our test suite includes a variety of sample models, both valid and intentionally corrupted, to ensure the prediction logic is robust</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widowControl w:val="1"/>
        <w:ind w:left="0" w:hanging="0"/>
      </w:pP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Known Limitations</w:t>
      </w:r>
      <w:bookmarkStart w:id="jxgbmngmyb69" w:name="_Toc5fyer0x175io"/>
      <w:bookmarkEnd w:id="jxgbmngmyb69"/>
    </w:p>
    <w:p xmlns:w14="http://schemas.microsoft.com/office/word/2010/wordml" w:rsidR="00000000" w:rsidRDefault="00000000" w14:textId="00000000" w:rsidDel="00000000" w:rsidP="00000000" w:rsidRPr="00000000">
      <w:pPr>
        <w:pStyle w:val="Normal"/>
        <w:rPr>
          <w:color w:val="000000"/>
          <w:sz w:val="22.0"/>
        </w:rPr>
        <w:numPr>
          <w:ilvl w:val="0"/>
          <w:numId w:val="40056618"/>
        </w:numPr>
        <w:widowControl w:val="1"/>
        <w:ind w:left="720" w:hanging="360"/>
      </w:pPr>
      <w:r w:rsidR="00000000" w:rsidDel="00000000" w:rsidRPr="00000000">
        <w:rPr>
          <w:vertAlign w:val="baseline"/>
        </w:rPr>
        <w:t xml:space="preserve">It currently only accepts a simple list of vertices and assumes a basic triangulation; it does not support complex polygon meshes.</w:t>
      </w:r>
    </w:p>
    <w:p xmlns:w14="http://schemas.microsoft.com/office/word/2010/wordml" w:rsidR="00000000" w:rsidRDefault="00000000" w14:textId="00000000" w:rsidDel="00000000" w:rsidP="00000000" w:rsidRPr="00000000">
      <w:pPr>
        <w:pStyle w:val="Heading3"/>
        <w:spacing w:after="257.0" w:before="257.0"/>
        <w:outlineLvl w:val="2"/>
        <w:widowControl w:val="1"/>
      </w:pPr>
      <w:r w:rsidR="00000000" w:rsidDel="00000000" w:rsidRPr="00000000">
        <w:rPr>
          <w:color w:val="000000"/>
          <w:sz w:val="25.74"/>
          <w:vertAlign w:val="baseline"/>
        </w:rPr>
        <w:t xml:space="preserve">Future Enhancements</w:t>
      </w:r>
      <w:bookmarkStart w:id="y1gzssraprc2" w:name="_Toce63v89x5489j"/>
      <w:bookmarkEnd w:id="y1gzssraprc2"/>
    </w:p>
    <w:p xmlns:w14="http://schemas.microsoft.com/office/word/2010/wordml" w:rsidR="00000000" w:rsidRDefault="00000000" w14:textId="00000000" w:rsidDel="00000000" w:rsidP="00000000" w:rsidRPr="00000000">
      <w:pPr>
        <w:pStyle w:val="Normal"/>
        <w:rPr>
          <w:color w:val="000000"/>
          <w:sz w:val="22.0"/>
        </w:rPr>
        <w:numPr>
          <w:ilvl w:val="0"/>
          <w:numId w:val="39439936"/>
        </w:numPr>
        <w:widowControl w:val="1"/>
        <w:ind w:left="720" w:hanging="360"/>
      </w:pPr>
      <w:r w:rsidR="00000000" w:rsidDel="00000000" w:rsidRPr="00000000">
        <w:rPr>
          <w:vertAlign w:val="baseline"/>
        </w:rPr>
        <w:t xml:space="preserve">Implement a machine learning model to predict more subtle errors or the </w:t>
      </w:r>
      <w:r w:rsidR="00000000" w:rsidDel="00000000" w:rsidRPr="00000000">
        <w:rPr>
          <w:i w:val="true"/>
          <w:vertAlign w:val="baseline"/>
        </w:rPr>
        <w:t xml:space="preserve">likelihood</w:t>
      </w:r>
      <w:r w:rsidR="00000000" w:rsidDel="00000000" w:rsidRPr="00000000">
        <w:rPr>
          <w:vertAlign w:val="baseline"/>
        </w:rPr>
        <w:t xml:space="preserve"> of a print failure.</w:t>
      </w:r>
    </w:p>
    <w:p xmlns:w14="http://schemas.microsoft.com/office/word/2010/wordml" w:rsidR="00000000" w:rsidRDefault="00000000" w14:textId="00000000" w:rsidDel="00000000" w:rsidP="00000000" w:rsidRPr="00000000">
      <w:pPr>
        <w:pStyle w:val="Normal"/>
        <w:rPr>
          <w:color w:val="000000"/>
          <w:sz w:val="22.0"/>
        </w:rPr>
        <w:numPr>
          <w:ilvl w:val="0"/>
          <w:numId w:val="39439936"/>
        </w:numPr>
        <w:widowControl w:val="1"/>
        <w:ind w:left="720" w:hanging="360"/>
      </w:pPr>
      <w:r w:rsidR="00000000" w:rsidDel="00000000" w:rsidRPr="00000000">
        <w:rPr>
          <w:vertAlign w:val="baseline"/>
        </w:rPr>
        <w:t xml:space="preserve">Add functionality to suggest or automatically perform basic repairs on detected errors.</w:t>
      </w:r>
    </w:p>
    <w:p xmlns:w14="http://schemas.microsoft.com/office/word/2010/wordml" w:rsidR="00000000" w:rsidRDefault="00000000" w14:textId="00000000" w:rsidDel="00000000" w:rsidP="00000000" w:rsidRPr="00000000">
      <w:pPr>
        <w:pStyle w:val="Normal"/>
        <w:rPr>
          <w:color w:val="000000"/>
          <w:sz w:val="22.0"/>
        </w:rPr>
        <w:numPr>
          <w:ilvl w:val="0"/>
          <w:numId w:val="39439936"/>
        </w:numPr>
        <w:widowControl w:val="1"/>
        <w:ind w:left="720" w:hanging="360"/>
      </w:pPr>
      <w:r w:rsidR="00000000" w:rsidDel="00000000" w:rsidRPr="00000000">
        <w:rPr>
          <w:vertAlign w:val="baseline"/>
        </w:rPr>
        <w:t xml:space="preserve">Support for direct file uploads of common 3D model formats like </w:t>
      </w:r>
      <w:r w:rsidR="00000000" w:rsidDel="00000000" w:rsidRPr="00000000">
        <w:rPr>
          <w:rFonts w:ascii="Monospace" w:eastAsia="Monospace" w:hAnsi="Monospace" w:cs="Monospace"/>
          <w:vertAlign w:val="baseline"/>
        </w:rPr>
        <w:t xml:space="preserve">.STL</w:t>
      </w:r>
      <w:r w:rsidR="00000000" w:rsidDel="00000000" w:rsidRPr="00000000">
        <w:rPr>
          <w:vertAlign w:val="baseline"/>
        </w:rPr>
        <w:t xml:space="preserve"> and </w:t>
      </w:r>
      <w:r w:rsidR="00000000" w:rsidDel="00000000" w:rsidRPr="00000000">
        <w:rPr>
          <w:rFonts w:ascii="Monospace" w:eastAsia="Monospace" w:hAnsi="Monospace" w:cs="Monospace"/>
          <w:vertAlign w:val="baseline"/>
        </w:rPr>
        <w:t xml:space="preserve">.OBJ</w:t>
      </w:r>
      <w:r w:rsidR="00000000" w:rsidDel="00000000" w:rsidRPr="00000000">
        <w:rPr>
          <w:vertAlign w:val="baseline"/>
        </w:rPr>
        <w:t xml:space="preserve">.</w:t>
      </w:r>
    </w:p>
    <w:p xmlns:w14="http://schemas.microsoft.com/office/word/2010/wordml" w:rsidR="00000000" w:rsidRDefault="00000000" w14:textId="00000000" w:rsidDel="00000000" w:rsidP="00000000" w:rsidRPr="00000000">
      <w:pPr>
        <w:pStyle w:val="Normal"/>
        <w:rPr>
          <w:color w:val="000000"/>
          <w:sz w:val="22.0"/>
        </w:rPr>
        <w:widowControl w:val="1"/>
        <w:ind w:left="0" w:hanging="0"/>
      </w:pPr>
    </w:p>
    <w:p xmlns:w14="http://schemas.microsoft.com/office/word/2010/wordml" w:rsidR="00000000" w:rsidRDefault="00000000" w14:textId="00000000" w:rsidDel="00000000" w:rsidP="00000000" w:rsidRPr="00000000">
      <w:pPr>
        <w:widowControl w:val="1"/>
      </w:pPr>
      <w:r w:rsidR="00000000" w:rsidDel="00000000" w:rsidRPr="00000000">
        <w:br w:type="page"/>
      </w: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8" w:type="default"/>
      <w:footerReference xmlns:r="http://schemas.openxmlformats.org/officeDocument/2006/relationships" r:id="rID9"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Regular">
    <w:embedRegular xmlns:r="http://schemas.openxmlformats.org/officeDocument/2006/relationships" r:id="rId7a820aa9-43c4-01a0-0f48-f6465c2a1e36" w:fontKey="{00000000-0000-0000-0000-000000000000}" w:subsetted="0"/>
  </w:font>
  <w:font w:name="Roboto">
    <w:embedRegular xmlns:r="http://schemas.openxmlformats.org/officeDocument/2006/relationships" r:id="rId5607327e-14a3-54e5-6060-f716f9cb75a6" w:fontKey="{00000000-0000-0000-0000-000000000000}" w:subsetted="0"/>
  </w:font>
  <w:font w:name="Open Sans Regular">
    <w:embedRegular xmlns:r="http://schemas.openxmlformats.org/officeDocument/2006/relationships" r:id="rId2cc5912a-51b1-3521-1025-39cde57eefe9"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w:abstractNum w:abstractNumId="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5">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6">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7">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decimal"/>
      <w:lvlText w:val="%3."/>
      <w:lvlJc w:val="left"/>
      <w:pPr>
        <w:widowControl w:val="1"/>
        <w:ind w:left="2160" w:hanging="360"/>
      </w:pPr>
    </w:lvl>
  </w:abstractNum>
  <w:abstractNum w:abstractNumId="1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5">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6">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7">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1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1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5">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6">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7">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2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decimal"/>
      <w:lvlText w:val="%3."/>
      <w:lvlJc w:val="left"/>
      <w:pPr>
        <w:widowControl w:val="1"/>
        <w:ind w:left="2160" w:hanging="360"/>
      </w:pPr>
    </w:lvl>
  </w:abstractNum>
  <w:abstractNum w:abstractNumId="35">
    <w:lvl w:ilvl="5">
      <w:start w:val="1"/>
      <w:numFmt w:val="lowerRoman"/>
      <w:lvlText w:val="%6."/>
      <w:lvlJc w:val="left"/>
      <w:pPr>
        <w:widowControl w:val="1"/>
        <w:ind w:left="4320" w:hanging="360"/>
      </w:pPr>
    </w:lvl>
    <w:lvl w:ilvl="4">
      <w:start w:val="1"/>
      <w:numFmt w:val="lowerLetter"/>
      <w:lvlText w:val="%5."/>
      <w:lvlJc w:val="left"/>
      <w:pPr>
        <w:widowControl w:val="1"/>
        <w:ind w:left="3600" w:hanging="360"/>
      </w:pPr>
    </w:lvl>
    <w:lvl w:ilvl="7">
      <w:start w:val="1"/>
      <w:numFmt w:val="lowerLetter"/>
      <w:lvlText w:val="%8."/>
      <w:lvlJc w:val="left"/>
      <w:pPr>
        <w:widowControl w:val="1"/>
        <w:ind w:left="5760" w:hanging="360"/>
      </w:pPr>
    </w:lvl>
    <w:lvl w:ilvl="6">
      <w:start w:val="1"/>
      <w:numFmt w:val="decimal"/>
      <w:lvlText w:val="%7."/>
      <w:lvlJc w:val="left"/>
      <w:pPr>
        <w:widowControl w:val="1"/>
        <w:ind w:left="5040" w:hanging="360"/>
      </w:pPr>
    </w:lvl>
    <w:lvl w:ilvl="8">
      <w:start w:val="1"/>
      <w:numFmt w:val="lowerRoman"/>
      <w:lvlText w:val="%9."/>
      <w:lvlJc w:val="left"/>
      <w:pPr>
        <w:widowControl w:val="1"/>
        <w:ind w:left="6480" w:hanging="360"/>
      </w:pPr>
    </w:lvl>
    <w:lvl w:ilvl="1">
      <w:start w:val="1"/>
      <w:numFmt w:val="lowerLetter"/>
      <w:lvlText w:val="%2."/>
      <w:lvlJc w:val="left"/>
      <w:pPr>
        <w:widowControl w:val="1"/>
        <w:ind w:left="1440" w:hanging="360"/>
      </w:pPr>
    </w:lvl>
    <w:lvl w:ilvl="0">
      <w:start w:val="1"/>
      <w:numFmt w:val="decimal"/>
      <w:lvlText w:val="%1."/>
      <w:lvlJc w:val="left"/>
      <w:pPr>
        <w:widowControl w:val="1"/>
        <w:ind w:left="720" w:hanging="360"/>
      </w:pPr>
    </w:lvl>
    <w:lvl w:ilvl="3">
      <w:start w:val="1"/>
      <w:numFmt w:val="decimal"/>
      <w:lvlText w:val="%4."/>
      <w:lvlJc w:val="left"/>
      <w:pPr>
        <w:widowControl w:val="1"/>
        <w:ind w:left="2880" w:hanging="360"/>
      </w:pPr>
    </w:lvl>
    <w:lvl w:ilvl="2">
      <w:start w:val="1"/>
      <w:numFmt w:val="lowerRoman"/>
      <w:lvlText w:val="%3."/>
      <w:lvlJc w:val="left"/>
      <w:pPr>
        <w:widowControl w:val="1"/>
        <w:ind w:left="2160" w:hanging="360"/>
      </w:pPr>
    </w:lvl>
  </w:abstractNum>
  <w:abstractNum w:abstractNumId="36">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7">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8">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39">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0">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1">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2">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3">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4">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abstractNum w:abstractNumId="45">
    <w:lvl w:ilvl="5">
      <w:start w:val="1"/>
      <w:numFmt w:val="bullet"/>
      <w:lvlText w:val="▪"/>
      <w:lvlJc w:val="left"/>
      <w:pPr>
        <w:widowControl w:val="1"/>
        <w:ind w:left="4320" w:hanging="360"/>
      </w:pPr>
    </w:lvl>
    <w:lvl w:ilvl="4">
      <w:start w:val="1"/>
      <w:numFmt w:val="bullet"/>
      <w:lvlText w:val="○"/>
      <w:lvlJc w:val="left"/>
      <w:pPr>
        <w:widowControl w:val="1"/>
        <w:ind w:left="3600" w:hanging="360"/>
      </w:pPr>
    </w:lvl>
    <w:lvl w:ilvl="7">
      <w:start w:val="1"/>
      <w:numFmt w:val="bullet"/>
      <w:lvlText w:val="○"/>
      <w:lvlJc w:val="left"/>
      <w:pPr>
        <w:widowControl w:val="1"/>
        <w:ind w:left="5760" w:hanging="360"/>
      </w:pPr>
    </w:lvl>
    <w:lvl w:ilvl="6">
      <w:start w:val="1"/>
      <w:numFmt w:val="bullet"/>
      <w:lvlText w:val="●"/>
      <w:lvlJc w:val="left"/>
      <w:pPr>
        <w:widowControl w:val="1"/>
        <w:ind w:left="5040" w:hanging="360"/>
      </w:pPr>
    </w:lvl>
    <w:lvl w:ilvl="8">
      <w:start w:val="1"/>
      <w:numFmt w:val="bullet"/>
      <w:lvlText w:val="▪"/>
      <w:lvlJc w:val="left"/>
      <w:pPr>
        <w:widowControl w:val="1"/>
        <w:ind w:left="6480" w:hanging="360"/>
      </w:pPr>
    </w:lvl>
    <w:lvl w:ilvl="1">
      <w:start w:val="1"/>
      <w:numFmt w:val="bullet"/>
      <w:lvlText w:val="○"/>
      <w:lvlJc w:val="left"/>
      <w:pPr>
        <w:widowControl w:val="1"/>
        <w:ind w:left="1440" w:hanging="360"/>
      </w:pPr>
    </w:lvl>
    <w:lvl w:ilvl="0">
      <w:start w:val="1"/>
      <w:numFmt w:val="bullet"/>
      <w:lvlText w:val="●"/>
      <w:lvlJc w:val="left"/>
      <w:pPr>
        <w:widowControl w:val="1"/>
        <w:ind w:left="720" w:hanging="360"/>
      </w:pPr>
    </w:lvl>
    <w:lvl w:ilvl="3">
      <w:start w:val="1"/>
      <w:numFmt w:val="bullet"/>
      <w:lvlText w:val="●"/>
      <w:lvlJc w:val="left"/>
      <w:pPr>
        <w:widowControl w:val="1"/>
        <w:ind w:left="2880" w:hanging="360"/>
      </w:pPr>
    </w:lvl>
    <w:lvl w:ilvl="2">
      <w:start w:val="1"/>
      <w:numFmt w:val="bullet"/>
      <w:lvlText w:val="▪"/>
      <w:lvlJc w:val="left"/>
      <w:pPr>
        <w:widowControl w:val="1"/>
        <w:ind w:left="2160" w:hanging="360"/>
      </w:pPr>
    </w:lvl>
  </w:abstractNum>
  <w:num w:numId="88021361">
    <w:abstractNumId w:val="1"/>
  </w:num>
  <w:num w:numId="12193343">
    <w:abstractNumId w:val="2"/>
  </w:num>
  <w:num w:numId="44490839">
    <w:abstractNumId w:val="3"/>
  </w:num>
  <w:num w:numId="68859210">
    <w:abstractNumId w:val="4"/>
  </w:num>
  <w:num w:numId="44539557">
    <w:abstractNumId w:val="5"/>
  </w:num>
  <w:num w:numId="95954351">
    <w:abstractNumId w:val="6"/>
  </w:num>
  <w:num w:numId="82839815">
    <w:abstractNumId w:val="7"/>
  </w:num>
  <w:num w:numId="67557479">
    <w:abstractNumId w:val="8"/>
  </w:num>
  <w:num w:numId="21247741">
    <w:abstractNumId w:val="9"/>
  </w:num>
  <w:num w:numId="93037414">
    <w:abstractNumId w:val="10"/>
  </w:num>
  <w:num w:numId="87074605">
    <w:abstractNumId w:val="11"/>
  </w:num>
  <w:num w:numId="53573580">
    <w:abstractNumId w:val="12"/>
  </w:num>
  <w:num w:numId="28864759">
    <w:abstractNumId w:val="13"/>
  </w:num>
  <w:num w:numId="89191562">
    <w:abstractNumId w:val="14"/>
  </w:num>
  <w:num w:numId="67196752">
    <w:abstractNumId w:val="15"/>
  </w:num>
  <w:num w:numId="75610701">
    <w:abstractNumId w:val="16"/>
  </w:num>
  <w:num w:numId="11333236">
    <w:abstractNumId w:val="17"/>
  </w:num>
  <w:num w:numId="22856811">
    <w:abstractNumId w:val="18"/>
  </w:num>
  <w:num w:numId="22057434">
    <w:abstractNumId w:val="19"/>
  </w:num>
  <w:num w:numId="32373500">
    <w:abstractNumId w:val="20"/>
  </w:num>
  <w:num w:numId="67359514">
    <w:abstractNumId w:val="21"/>
  </w:num>
  <w:num w:numId="32033487">
    <w:abstractNumId w:val="22"/>
  </w:num>
  <w:num w:numId="96608851">
    <w:abstractNumId w:val="23"/>
  </w:num>
  <w:num w:numId="96135786">
    <w:abstractNumId w:val="24"/>
  </w:num>
  <w:num w:numId="86418681">
    <w:abstractNumId w:val="25"/>
  </w:num>
  <w:num w:numId="55355072">
    <w:abstractNumId w:val="26"/>
  </w:num>
  <w:num w:numId="87906540">
    <w:abstractNumId w:val="27"/>
  </w:num>
  <w:num w:numId="39439936">
    <w:abstractNumId w:val="28"/>
  </w:num>
  <w:num w:numId="21436995">
    <w:abstractNumId w:val="29"/>
  </w:num>
  <w:num w:numId="51256928">
    <w:abstractNumId w:val="30"/>
  </w:num>
  <w:num w:numId="82144751">
    <w:abstractNumId w:val="31"/>
  </w:num>
  <w:num w:numId="19429866">
    <w:abstractNumId w:val="32"/>
  </w:num>
  <w:num w:numId="48721263">
    <w:abstractNumId w:val="33"/>
  </w:num>
  <w:num w:numId="23888538">
    <w:abstractNumId w:val="34"/>
  </w:num>
  <w:num w:numId="64380395">
    <w:abstractNumId w:val="35"/>
  </w:num>
  <w:num w:numId="49277632">
    <w:abstractNumId w:val="36"/>
  </w:num>
  <w:num w:numId="72370469">
    <w:abstractNumId w:val="37"/>
  </w:num>
  <w:num w:numId="84409957">
    <w:abstractNumId w:val="38"/>
  </w:num>
  <w:num w:numId="79294954">
    <w:abstractNumId w:val="39"/>
  </w:num>
  <w:num w:numId="92110301">
    <w:abstractNumId w:val="40"/>
  </w:num>
  <w:num w:numId="69775564">
    <w:abstractNumId w:val="41"/>
  </w:num>
  <w:num w:numId="60252920">
    <w:abstractNumId w:val="42"/>
  </w:num>
  <w:num w:numId="40056618">
    <w:abstractNumId w:val="43"/>
  </w:num>
  <w:num w:numId="33192996">
    <w:abstractNumId w:val="44"/>
  </w:num>
  <w:num w:numId="88860840">
    <w:abstractNumId w:val="45"/>
  </w:num>
</w:numbering>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widowControl w:val="1"/>
      </w:pPr>
    </w:pPrDefault>
  </w:docDefaults>
  <w:style w:type="paragraph" w:default="1" w:styleId="Normal">
    <w:name w:val="Normal"/>
    <w:uiPriority w:val="1"/>
    <w:next w:val="Normal"/>
    <w:pPr>
      <w:widowControl w:val="1"/>
    </w:pPr>
    <w:rPr>
      <w:rFonts w:ascii="roboto Regular" w:eastAsia="roboto Regular" w:hAnsi="roboto Regular" w:cs="roboto Regular"/>
      <w:sz w:val="22"/>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Relationships xmlns="http://schemas.openxmlformats.org/package/2006/relationships"><Relationship Id="rId7a820aa9-43c4-01a0-0f48-f6465c2a1e36" Target="fonts/robotoRegular.ttf" Type="http://schemas.openxmlformats.org/officeDocument/2006/relationships/font"/><Relationship Id="rId5607327e-14a3-54e5-6060-f716f9cb75a6" Target="fonts/Roboto.ttf" Type="http://schemas.openxmlformats.org/officeDocument/2006/relationships/font"/><Relationship Id="rId2cc5912a-51b1-3521-1025-39cde57eefe9" Target="fonts/OpenSansRegular.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