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1. Predictions with only one item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2. Predictions with 2 inputs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FreeSans"/>
      <w:color w:val="auto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LibreOffice/5.1.6.2$Linux_X86_64 LibreOffice_project/10m0$Build-2</Application>
  <Pages>4</Pages>
  <Words>11</Words>
  <Characters>52</Characters>
  <CharactersWithSpaces>61</CharactersWithSpaces>
  <Paragraphs>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2020-12-04T13:31:45Z</dcterms:created>
  <dc:creator/>
  <dc:description/>
  <dc:language>en-IN</dc:language>
  <cp:lastModifiedBy/>
  <dcterms:modified xsi:type="dcterms:W3CDTF">2020-12-04T13:34:14Z</dcterms:modified>
  <cp:revision>1</cp:revision>
  <dc:subject/>
  <dc:title/>
</cp:coreProperties>
</file>