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4793B" w14:textId="77777777" w:rsidR="0033765D" w:rsidRPr="007A5ECB" w:rsidRDefault="0033765D" w:rsidP="0033765D">
      <w:pPr>
        <w:pStyle w:val="Heading1"/>
        <w:rPr>
          <w:sz w:val="32"/>
          <w:szCs w:val="32"/>
        </w:rPr>
      </w:pPr>
      <w:r w:rsidRPr="007A5ECB">
        <w:rPr>
          <w:sz w:val="32"/>
          <w:szCs w:val="32"/>
        </w:rPr>
        <w:t>Fast Food Analysis &amp; Data Cleaning Using Power BI</w:t>
      </w:r>
    </w:p>
    <w:p w14:paraId="27ABBB8E" w14:textId="3FAB1FF8" w:rsidR="0033765D" w:rsidRDefault="0033765D" w:rsidP="0033765D">
      <w:r>
        <w:t>Transforming Raw Data into Actionable Insights</w:t>
      </w:r>
      <w:r>
        <w:br/>
      </w:r>
      <w:r>
        <w:br/>
      </w:r>
      <w:r>
        <w:rPr>
          <w:b/>
        </w:rPr>
        <w:t>Client:</w:t>
      </w:r>
      <w:r>
        <w:rPr>
          <w:b/>
        </w:rPr>
        <w:br/>
      </w:r>
    </w:p>
    <w:p w14:paraId="0246F861" w14:textId="77777777" w:rsidR="0033765D" w:rsidRDefault="0033765D" w:rsidP="0033765D">
      <w:r>
        <w:t xml:space="preserve">Fast Food Business / Nutrition Analytics </w:t>
      </w:r>
      <w:r>
        <w:br/>
      </w:r>
    </w:p>
    <w:p w14:paraId="77B340C8" w14:textId="77777777" w:rsidR="0033765D" w:rsidRDefault="0033765D" w:rsidP="0033765D">
      <w:r>
        <w:rPr>
          <w:b/>
        </w:rPr>
        <w:t>Project Type:</w:t>
      </w:r>
      <w:r>
        <w:rPr>
          <w:b/>
        </w:rPr>
        <w:br/>
      </w:r>
    </w:p>
    <w:p w14:paraId="32C9248E" w14:textId="77777777" w:rsidR="0033765D" w:rsidRDefault="0033765D" w:rsidP="0033765D">
      <w:r>
        <w:t>Data Analytics &amp; Data Cleaning Project</w:t>
      </w:r>
      <w:r>
        <w:br/>
      </w:r>
    </w:p>
    <w:p w14:paraId="698C3BB7" w14:textId="77777777" w:rsidR="0033765D" w:rsidRDefault="0033765D" w:rsidP="0033765D">
      <w:r>
        <w:rPr>
          <w:b/>
        </w:rPr>
        <w:t>Tools &amp; Technologies Used:</w:t>
      </w:r>
      <w:r>
        <w:rPr>
          <w:b/>
        </w:rPr>
        <w:br/>
      </w:r>
    </w:p>
    <w:p w14:paraId="43DBDD68" w14:textId="77777777" w:rsidR="0033765D" w:rsidRDefault="0033765D" w:rsidP="0033765D">
      <w:r>
        <w:t>Microsoft Power BI (Power Query)</w:t>
      </w:r>
      <w:r>
        <w:br/>
        <w:t>SQL</w:t>
      </w:r>
      <w:r>
        <w:br/>
      </w:r>
    </w:p>
    <w:p w14:paraId="64C9B745" w14:textId="77777777" w:rsidR="0033765D" w:rsidRDefault="0033765D" w:rsidP="0033765D">
      <w:r>
        <w:rPr>
          <w:b/>
        </w:rPr>
        <w:t>Objective:</w:t>
      </w:r>
      <w:r>
        <w:rPr>
          <w:b/>
        </w:rPr>
        <w:br/>
      </w:r>
    </w:p>
    <w:p w14:paraId="2988BFC3" w14:textId="77777777" w:rsidR="0033765D" w:rsidRDefault="0033765D" w:rsidP="00042BF3">
      <w:r>
        <w:t>To clean, standardize, and prepare fast food nutrition data to ensure accuracy, consistency, and readiness for dashboard reporting and analytical insights.</w:t>
      </w:r>
      <w:r>
        <w:br/>
      </w:r>
    </w:p>
    <w:p w14:paraId="7E3172AE" w14:textId="77777777" w:rsidR="0033765D" w:rsidRDefault="0033765D" w:rsidP="0033765D">
      <w:r>
        <w:rPr>
          <w:b/>
        </w:rPr>
        <w:t>Prepared By:</w:t>
      </w:r>
      <w:r>
        <w:rPr>
          <w:b/>
        </w:rPr>
        <w:br/>
      </w:r>
    </w:p>
    <w:p w14:paraId="4A096B0E" w14:textId="77777777" w:rsidR="0033765D" w:rsidRDefault="0033765D" w:rsidP="0033765D">
      <w:r>
        <w:t>• Dhrumil Pitaliya</w:t>
      </w:r>
      <w:r>
        <w:br/>
        <w:t>• Shivam Dadhich</w:t>
      </w:r>
      <w:r>
        <w:br/>
        <w:t>• Anand Prajapati</w:t>
      </w:r>
      <w:r>
        <w:br/>
        <w:t>• Yash Nayak</w:t>
      </w:r>
      <w:r>
        <w:br/>
      </w:r>
    </w:p>
    <w:p w14:paraId="665CDD03" w14:textId="77777777" w:rsidR="0033765D" w:rsidRDefault="0033765D" w:rsidP="0033765D">
      <w:r>
        <w:rPr>
          <w:b/>
        </w:rPr>
        <w:t>Date:</w:t>
      </w:r>
      <w:r>
        <w:rPr>
          <w:b/>
        </w:rPr>
        <w:br/>
      </w:r>
    </w:p>
    <w:p w14:paraId="1397AFA2" w14:textId="77777777" w:rsidR="0033765D" w:rsidRDefault="0033765D" w:rsidP="0033765D">
      <w:r>
        <w:t>January 2026</w:t>
      </w:r>
      <w:r>
        <w:br/>
      </w:r>
    </w:p>
    <w:p w14:paraId="7D09CCDE" w14:textId="77777777" w:rsidR="007A5ECB" w:rsidRDefault="007A5ECB" w:rsidP="007A5ECB">
      <w:pPr>
        <w:jc w:val="both"/>
        <w:rPr>
          <w:sz w:val="36"/>
          <w:szCs w:val="36"/>
        </w:rPr>
      </w:pPr>
    </w:p>
    <w:p w14:paraId="761F2CC3" w14:textId="7C056C9C" w:rsidR="00020C91" w:rsidRPr="007A5ECB" w:rsidRDefault="00000000" w:rsidP="005767D6">
      <w:pPr>
        <w:pStyle w:val="Heading1"/>
        <w:rPr>
          <w:sz w:val="36"/>
          <w:szCs w:val="36"/>
        </w:rPr>
      </w:pPr>
      <w:r>
        <w:lastRenderedPageBreak/>
        <w:t>Power BI Data Cleaning &amp; Transformation Methodology</w:t>
      </w:r>
    </w:p>
    <w:p w14:paraId="25052C47" w14:textId="77777777" w:rsidR="00020C91" w:rsidRDefault="00000000" w:rsidP="0033765D">
      <w:pPr>
        <w:jc w:val="both"/>
      </w:pPr>
      <w:r>
        <w:t>This document provides a comprehensive and professional explanation of the complete data cleaning and transformation workflow implemented in Power BI using Power Query. The objective of this documentation is to ensure transparency, data reliability, and clear communication of analytical decisions made during the preparation of the dataset for client reporting and dashboard development.</w:t>
      </w:r>
    </w:p>
    <w:p w14:paraId="528067F3" w14:textId="77777777" w:rsidR="00020C91" w:rsidRDefault="00000000">
      <w:pPr>
        <w:pStyle w:val="Heading2"/>
      </w:pPr>
      <w:r>
        <w:t>Step 1: Establishing Data Source Connection</w:t>
      </w:r>
    </w:p>
    <w:p w14:paraId="2320AC0C" w14:textId="77777777" w:rsidR="00020C91" w:rsidRDefault="00000000" w:rsidP="0033765D">
      <w:pPr>
        <w:pStyle w:val="ListBullet"/>
        <w:jc w:val="both"/>
      </w:pPr>
      <w:r>
        <w:t>Purpose of the Step:</w:t>
      </w:r>
    </w:p>
    <w:p w14:paraId="377508E0" w14:textId="77777777" w:rsidR="00020C91" w:rsidRDefault="00000000" w:rsidP="0033765D">
      <w:pPr>
        <w:pStyle w:val="ListContinue"/>
        <w:jc w:val="both"/>
      </w:pPr>
      <w:r>
        <w:t>To import raw nutritional data into Power BI and initiate the analytical workflow.</w:t>
      </w:r>
    </w:p>
    <w:p w14:paraId="1FE23BEA" w14:textId="77777777" w:rsidR="00020C91" w:rsidRDefault="00000000" w:rsidP="0033765D">
      <w:pPr>
        <w:pStyle w:val="ListBullet"/>
        <w:jc w:val="both"/>
      </w:pPr>
      <w:r>
        <w:t>Transformation Performed:</w:t>
      </w:r>
    </w:p>
    <w:p w14:paraId="45213EDF" w14:textId="77777777" w:rsidR="00020C91" w:rsidRDefault="00000000" w:rsidP="0033765D">
      <w:pPr>
        <w:pStyle w:val="ListContinue"/>
        <w:jc w:val="both"/>
      </w:pPr>
      <w:r>
        <w:t>Connected to the source system and loaded the relevant dataset into Power Query Editor.</w:t>
      </w:r>
    </w:p>
    <w:p w14:paraId="2775DA10" w14:textId="77777777" w:rsidR="00020C91" w:rsidRDefault="00000000" w:rsidP="0033765D">
      <w:pPr>
        <w:pStyle w:val="ListBullet"/>
        <w:jc w:val="both"/>
      </w:pPr>
      <w:r>
        <w:t>Power Query Evidence:</w:t>
      </w:r>
    </w:p>
    <w:p w14:paraId="6F3B649D" w14:textId="77777777" w:rsidR="00020C91" w:rsidRDefault="00000000">
      <w:r>
        <w:rPr>
          <w:noProof/>
        </w:rPr>
        <w:drawing>
          <wp:inline distT="0" distB="0" distL="0" distR="0" wp14:anchorId="74597D51" wp14:editId="28297C72">
            <wp:extent cx="5486400" cy="24171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5f9c9c-a1a5-4537-b840-9c8679600bdb.png"/>
                    <pic:cNvPicPr/>
                  </pic:nvPicPr>
                  <pic:blipFill>
                    <a:blip r:embed="rId6"/>
                    <a:stretch>
                      <a:fillRect/>
                    </a:stretch>
                  </pic:blipFill>
                  <pic:spPr>
                    <a:xfrm>
                      <a:off x="0" y="0"/>
                      <a:ext cx="5486400" cy="2417131"/>
                    </a:xfrm>
                    <a:prstGeom prst="rect">
                      <a:avLst/>
                    </a:prstGeom>
                  </pic:spPr>
                </pic:pic>
              </a:graphicData>
            </a:graphic>
          </wp:inline>
        </w:drawing>
      </w:r>
    </w:p>
    <w:p w14:paraId="548FBBD7" w14:textId="77777777" w:rsidR="00020C91" w:rsidRDefault="00000000">
      <w:pPr>
        <w:pStyle w:val="Heading2"/>
      </w:pPr>
      <w:r>
        <w:t>Step 2: Navigating to the Relevant Dataset</w:t>
      </w:r>
    </w:p>
    <w:p w14:paraId="29261B05" w14:textId="77777777" w:rsidR="00020C91" w:rsidRDefault="00000000" w:rsidP="0033765D">
      <w:pPr>
        <w:pStyle w:val="ListBullet"/>
        <w:jc w:val="both"/>
      </w:pPr>
      <w:r>
        <w:t>Purpose of the Step:</w:t>
      </w:r>
    </w:p>
    <w:p w14:paraId="35E76895" w14:textId="77777777" w:rsidR="00020C91" w:rsidRDefault="00000000" w:rsidP="0033765D">
      <w:pPr>
        <w:pStyle w:val="ListContinue"/>
        <w:jc w:val="both"/>
      </w:pPr>
      <w:r>
        <w:t>To isolate the required table and avoid unnecessary data processing.</w:t>
      </w:r>
    </w:p>
    <w:p w14:paraId="09A3E6D6" w14:textId="77777777" w:rsidR="00020C91" w:rsidRDefault="00000000" w:rsidP="0033765D">
      <w:pPr>
        <w:pStyle w:val="ListBullet"/>
        <w:jc w:val="both"/>
      </w:pPr>
      <w:r>
        <w:t>Transformation Performed:</w:t>
      </w:r>
    </w:p>
    <w:p w14:paraId="6FDB56E3" w14:textId="77777777" w:rsidR="00020C91" w:rsidRDefault="00000000" w:rsidP="0033765D">
      <w:pPr>
        <w:pStyle w:val="ListContinue"/>
        <w:jc w:val="both"/>
      </w:pPr>
      <w:r>
        <w:t>Selected the appropriate table from the data source navigation pane.</w:t>
      </w:r>
    </w:p>
    <w:p w14:paraId="4CA136AE" w14:textId="77777777" w:rsidR="00020C91" w:rsidRDefault="00000000" w:rsidP="0033765D">
      <w:pPr>
        <w:pStyle w:val="ListBullet"/>
        <w:jc w:val="both"/>
      </w:pPr>
      <w:r>
        <w:t>Power Query Evidence:</w:t>
      </w:r>
    </w:p>
    <w:p w14:paraId="5FBB808F" w14:textId="77777777" w:rsidR="00020C91" w:rsidRDefault="00000000">
      <w:r>
        <w:rPr>
          <w:noProof/>
        </w:rPr>
        <w:lastRenderedPageBreak/>
        <w:drawing>
          <wp:inline distT="0" distB="0" distL="0" distR="0" wp14:anchorId="5A97EA2B" wp14:editId="10FF5BC6">
            <wp:extent cx="5486400" cy="27532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0ea200-a0b4-457f-a48a-53eb5d36777a.png"/>
                    <pic:cNvPicPr/>
                  </pic:nvPicPr>
                  <pic:blipFill>
                    <a:blip r:embed="rId7"/>
                    <a:stretch>
                      <a:fillRect/>
                    </a:stretch>
                  </pic:blipFill>
                  <pic:spPr>
                    <a:xfrm>
                      <a:off x="0" y="0"/>
                      <a:ext cx="5486400" cy="2753206"/>
                    </a:xfrm>
                    <a:prstGeom prst="rect">
                      <a:avLst/>
                    </a:prstGeom>
                  </pic:spPr>
                </pic:pic>
              </a:graphicData>
            </a:graphic>
          </wp:inline>
        </w:drawing>
      </w:r>
    </w:p>
    <w:p w14:paraId="373FD580" w14:textId="77777777" w:rsidR="00020C91" w:rsidRDefault="00000000">
      <w:pPr>
        <w:pStyle w:val="Heading2"/>
      </w:pPr>
      <w:r>
        <w:t>Step 3: Initial Data Type Standardization</w:t>
      </w:r>
    </w:p>
    <w:p w14:paraId="26EE6A64" w14:textId="77777777" w:rsidR="00020C91" w:rsidRDefault="00000000" w:rsidP="0033765D">
      <w:pPr>
        <w:pStyle w:val="ListBullet"/>
        <w:jc w:val="both"/>
      </w:pPr>
      <w:r>
        <w:t>Purpose of the Step:</w:t>
      </w:r>
    </w:p>
    <w:p w14:paraId="23743E78" w14:textId="77777777" w:rsidR="00020C91" w:rsidRDefault="00000000" w:rsidP="0033765D">
      <w:pPr>
        <w:pStyle w:val="ListContinue"/>
        <w:jc w:val="both"/>
      </w:pPr>
      <w:r>
        <w:t>Incorrect data types can lead to calculation errors and inaccurate insights.</w:t>
      </w:r>
    </w:p>
    <w:p w14:paraId="3D8D47A7" w14:textId="77777777" w:rsidR="00020C91" w:rsidRDefault="00000000" w:rsidP="0033765D">
      <w:pPr>
        <w:pStyle w:val="ListBullet"/>
        <w:jc w:val="both"/>
      </w:pPr>
      <w:r>
        <w:t>Transformation Performed:</w:t>
      </w:r>
    </w:p>
    <w:p w14:paraId="7002A523" w14:textId="77777777" w:rsidR="00020C91" w:rsidRDefault="00000000" w:rsidP="0033765D">
      <w:pPr>
        <w:pStyle w:val="ListContinue"/>
        <w:jc w:val="both"/>
      </w:pPr>
      <w:r>
        <w:t>Converted columns such as calories, fats, vitamins, and minerals into appropriate numeric formats.</w:t>
      </w:r>
    </w:p>
    <w:p w14:paraId="308616E4" w14:textId="77777777" w:rsidR="00020C91" w:rsidRDefault="00000000" w:rsidP="0033765D">
      <w:pPr>
        <w:pStyle w:val="ListBullet"/>
        <w:jc w:val="both"/>
      </w:pPr>
      <w:r>
        <w:t>Power Query Evidence:</w:t>
      </w:r>
    </w:p>
    <w:p w14:paraId="23290751" w14:textId="77777777" w:rsidR="00020C91" w:rsidRDefault="00000000">
      <w:r>
        <w:rPr>
          <w:noProof/>
        </w:rPr>
        <w:drawing>
          <wp:inline distT="0" distB="0" distL="0" distR="0" wp14:anchorId="2F7080D7" wp14:editId="0A0B7DA4">
            <wp:extent cx="5486400" cy="28850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c7aa4c-80d9-4c09-b872-1caa7ccc3ccf.png"/>
                    <pic:cNvPicPr/>
                  </pic:nvPicPr>
                  <pic:blipFill>
                    <a:blip r:embed="rId8"/>
                    <a:stretch>
                      <a:fillRect/>
                    </a:stretch>
                  </pic:blipFill>
                  <pic:spPr>
                    <a:xfrm>
                      <a:off x="0" y="0"/>
                      <a:ext cx="5486400" cy="2885016"/>
                    </a:xfrm>
                    <a:prstGeom prst="rect">
                      <a:avLst/>
                    </a:prstGeom>
                  </pic:spPr>
                </pic:pic>
              </a:graphicData>
            </a:graphic>
          </wp:inline>
        </w:drawing>
      </w:r>
    </w:p>
    <w:p w14:paraId="780A63C6" w14:textId="77777777" w:rsidR="00020C91" w:rsidRDefault="00000000">
      <w:pPr>
        <w:pStyle w:val="Heading2"/>
      </w:pPr>
      <w:r>
        <w:lastRenderedPageBreak/>
        <w:t>Step 4: Secondary Data Type Validation</w:t>
      </w:r>
    </w:p>
    <w:p w14:paraId="41A2895B" w14:textId="77777777" w:rsidR="00020C91" w:rsidRDefault="00000000" w:rsidP="0033765D">
      <w:pPr>
        <w:pStyle w:val="ListBullet"/>
        <w:jc w:val="both"/>
      </w:pPr>
      <w:r>
        <w:t>Purpose of the Step:</w:t>
      </w:r>
    </w:p>
    <w:p w14:paraId="137C4D97" w14:textId="77777777" w:rsidR="00020C91" w:rsidRDefault="00000000" w:rsidP="0033765D">
      <w:pPr>
        <w:pStyle w:val="ListContinue"/>
        <w:jc w:val="both"/>
      </w:pPr>
      <w:r>
        <w:t>Some columns still retained text formatting after initial conversion.</w:t>
      </w:r>
    </w:p>
    <w:p w14:paraId="22B9520E" w14:textId="77777777" w:rsidR="00020C91" w:rsidRDefault="00000000" w:rsidP="0033765D">
      <w:pPr>
        <w:pStyle w:val="ListBullet"/>
        <w:jc w:val="both"/>
      </w:pPr>
      <w:r>
        <w:t>Transformation Performed:</w:t>
      </w:r>
    </w:p>
    <w:p w14:paraId="3A8D9F67" w14:textId="77777777" w:rsidR="00020C91" w:rsidRDefault="00000000" w:rsidP="0033765D">
      <w:pPr>
        <w:pStyle w:val="ListContinue"/>
        <w:jc w:val="both"/>
      </w:pPr>
      <w:r>
        <w:t>Performed additional data type corrections to ensure full numerical consistency.</w:t>
      </w:r>
    </w:p>
    <w:p w14:paraId="662914B9" w14:textId="77777777" w:rsidR="00020C91" w:rsidRDefault="00000000" w:rsidP="0033765D">
      <w:pPr>
        <w:pStyle w:val="ListBullet"/>
        <w:jc w:val="both"/>
      </w:pPr>
      <w:r>
        <w:t>Power Query Evidence:</w:t>
      </w:r>
    </w:p>
    <w:p w14:paraId="510CE309" w14:textId="77777777" w:rsidR="00020C91" w:rsidRDefault="00000000">
      <w:r>
        <w:rPr>
          <w:noProof/>
        </w:rPr>
        <w:drawing>
          <wp:inline distT="0" distB="0" distL="0" distR="0" wp14:anchorId="75DFC5A1" wp14:editId="24ADB584">
            <wp:extent cx="5486400" cy="28082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eace303-d01f-4b49-af6d-9b9ff9be7c95.png"/>
                    <pic:cNvPicPr/>
                  </pic:nvPicPr>
                  <pic:blipFill>
                    <a:blip r:embed="rId9"/>
                    <a:stretch>
                      <a:fillRect/>
                    </a:stretch>
                  </pic:blipFill>
                  <pic:spPr>
                    <a:xfrm>
                      <a:off x="0" y="0"/>
                      <a:ext cx="5486400" cy="2808205"/>
                    </a:xfrm>
                    <a:prstGeom prst="rect">
                      <a:avLst/>
                    </a:prstGeom>
                  </pic:spPr>
                </pic:pic>
              </a:graphicData>
            </a:graphic>
          </wp:inline>
        </w:drawing>
      </w:r>
    </w:p>
    <w:p w14:paraId="766EA456" w14:textId="77777777" w:rsidR="00020C91" w:rsidRDefault="00000000">
      <w:pPr>
        <w:pStyle w:val="Heading2"/>
      </w:pPr>
      <w:r>
        <w:t>Step 5: Handling Missing Nutritional Values</w:t>
      </w:r>
    </w:p>
    <w:p w14:paraId="0DA36FCE" w14:textId="77777777" w:rsidR="00020C91" w:rsidRDefault="00000000" w:rsidP="0033765D">
      <w:pPr>
        <w:pStyle w:val="ListBullet"/>
        <w:jc w:val="both"/>
      </w:pPr>
      <w:r>
        <w:t>Purpose of the Step:</w:t>
      </w:r>
    </w:p>
    <w:p w14:paraId="5204EF5A" w14:textId="77777777" w:rsidR="00020C91" w:rsidRDefault="00000000" w:rsidP="0033765D">
      <w:pPr>
        <w:pStyle w:val="ListContinue"/>
        <w:jc w:val="both"/>
      </w:pPr>
      <w:r>
        <w:t>Null values negatively impact aggregations and health metrics.</w:t>
      </w:r>
    </w:p>
    <w:p w14:paraId="225F2E68" w14:textId="77777777" w:rsidR="00020C91" w:rsidRDefault="00000000" w:rsidP="0033765D">
      <w:pPr>
        <w:pStyle w:val="ListBullet"/>
        <w:jc w:val="both"/>
      </w:pPr>
      <w:r>
        <w:t>Transformation Performed:</w:t>
      </w:r>
    </w:p>
    <w:p w14:paraId="38841609" w14:textId="77777777" w:rsidR="00020C91" w:rsidRDefault="00000000" w:rsidP="0033765D">
      <w:pPr>
        <w:pStyle w:val="ListContinue"/>
        <w:jc w:val="both"/>
      </w:pPr>
      <w:r>
        <w:t>Replaced missing vitamin and calcium values with standardized defaults.</w:t>
      </w:r>
    </w:p>
    <w:p w14:paraId="3E4E3155" w14:textId="77777777" w:rsidR="00020C91" w:rsidRDefault="00000000" w:rsidP="0033765D">
      <w:pPr>
        <w:pStyle w:val="ListBullet"/>
        <w:jc w:val="both"/>
      </w:pPr>
      <w:r>
        <w:t>Power Query Evidence:</w:t>
      </w:r>
    </w:p>
    <w:p w14:paraId="58C77074" w14:textId="77777777" w:rsidR="00020C91" w:rsidRDefault="00000000">
      <w:r>
        <w:rPr>
          <w:noProof/>
        </w:rPr>
        <w:lastRenderedPageBreak/>
        <w:drawing>
          <wp:inline distT="0" distB="0" distL="0" distR="0" wp14:anchorId="37193E87" wp14:editId="5E809603">
            <wp:extent cx="5486400" cy="28690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f426614-2ca6-4229-a577-b12b2af7258e.png"/>
                    <pic:cNvPicPr/>
                  </pic:nvPicPr>
                  <pic:blipFill>
                    <a:blip r:embed="rId10"/>
                    <a:stretch>
                      <a:fillRect/>
                    </a:stretch>
                  </pic:blipFill>
                  <pic:spPr>
                    <a:xfrm>
                      <a:off x="0" y="0"/>
                      <a:ext cx="5486400" cy="2869061"/>
                    </a:xfrm>
                    <a:prstGeom prst="rect">
                      <a:avLst/>
                    </a:prstGeom>
                  </pic:spPr>
                </pic:pic>
              </a:graphicData>
            </a:graphic>
          </wp:inline>
        </w:drawing>
      </w:r>
    </w:p>
    <w:p w14:paraId="76320587" w14:textId="77777777" w:rsidR="00020C91" w:rsidRDefault="00000000">
      <w:pPr>
        <w:pStyle w:val="Heading2"/>
      </w:pPr>
      <w:r>
        <w:t>Step 6: Advanced Null Handling and Validation</w:t>
      </w:r>
    </w:p>
    <w:p w14:paraId="780B01C1" w14:textId="77777777" w:rsidR="00020C91" w:rsidRDefault="00000000" w:rsidP="0033765D">
      <w:pPr>
        <w:pStyle w:val="ListBullet"/>
        <w:jc w:val="both"/>
      </w:pPr>
      <w:r>
        <w:t>Purpose of the Step:</w:t>
      </w:r>
    </w:p>
    <w:p w14:paraId="594F30BD" w14:textId="77777777" w:rsidR="00020C91" w:rsidRDefault="00000000" w:rsidP="0033765D">
      <w:pPr>
        <w:pStyle w:val="ListContinue"/>
        <w:jc w:val="both"/>
      </w:pPr>
      <w:r>
        <w:t>Ensures uniformity across all nutrition-related fields.</w:t>
      </w:r>
    </w:p>
    <w:p w14:paraId="4E0DA497" w14:textId="77777777" w:rsidR="00020C91" w:rsidRDefault="00000000" w:rsidP="0033765D">
      <w:pPr>
        <w:pStyle w:val="ListBullet"/>
        <w:jc w:val="both"/>
      </w:pPr>
      <w:r>
        <w:t>Transformation Performed:</w:t>
      </w:r>
    </w:p>
    <w:p w14:paraId="7C701E34" w14:textId="77777777" w:rsidR="00020C91" w:rsidRDefault="00000000" w:rsidP="0033765D">
      <w:pPr>
        <w:pStyle w:val="ListContinue"/>
        <w:jc w:val="both"/>
      </w:pPr>
      <w:r>
        <w:t>Validated replacements and corrected remaining inconsistencies.</w:t>
      </w:r>
    </w:p>
    <w:p w14:paraId="74439990" w14:textId="77777777" w:rsidR="00020C91" w:rsidRDefault="00000000" w:rsidP="0033765D">
      <w:pPr>
        <w:pStyle w:val="ListBullet"/>
        <w:jc w:val="both"/>
      </w:pPr>
      <w:r>
        <w:t>Power Query Evidence:</w:t>
      </w:r>
    </w:p>
    <w:p w14:paraId="60672012" w14:textId="77777777" w:rsidR="00020C91" w:rsidRDefault="00000000">
      <w:r>
        <w:rPr>
          <w:noProof/>
        </w:rPr>
        <w:drawing>
          <wp:inline distT="0" distB="0" distL="0" distR="0" wp14:anchorId="0607CA2F" wp14:editId="73E41F6C">
            <wp:extent cx="5486400" cy="27732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13b93f-04f2-4748-8c22-5947a631eee9.png"/>
                    <pic:cNvPicPr/>
                  </pic:nvPicPr>
                  <pic:blipFill>
                    <a:blip r:embed="rId11"/>
                    <a:stretch>
                      <a:fillRect/>
                    </a:stretch>
                  </pic:blipFill>
                  <pic:spPr>
                    <a:xfrm>
                      <a:off x="0" y="0"/>
                      <a:ext cx="5486400" cy="2773219"/>
                    </a:xfrm>
                    <a:prstGeom prst="rect">
                      <a:avLst/>
                    </a:prstGeom>
                  </pic:spPr>
                </pic:pic>
              </a:graphicData>
            </a:graphic>
          </wp:inline>
        </w:drawing>
      </w:r>
    </w:p>
    <w:p w14:paraId="5B4871DB" w14:textId="77777777" w:rsidR="0033765D" w:rsidRDefault="0033765D"/>
    <w:p w14:paraId="6F464EFE" w14:textId="77777777" w:rsidR="00020C91" w:rsidRDefault="00000000">
      <w:pPr>
        <w:pStyle w:val="Heading2"/>
      </w:pPr>
      <w:r>
        <w:lastRenderedPageBreak/>
        <w:t>Step 7: Filtering Invalid Fiber Records</w:t>
      </w:r>
    </w:p>
    <w:p w14:paraId="77515B29" w14:textId="77777777" w:rsidR="00020C91" w:rsidRDefault="00000000" w:rsidP="0033765D">
      <w:pPr>
        <w:pStyle w:val="ListBullet"/>
        <w:jc w:val="both"/>
      </w:pPr>
      <w:r>
        <w:t>Purpose of the Step:</w:t>
      </w:r>
    </w:p>
    <w:p w14:paraId="07231B86" w14:textId="77777777" w:rsidR="00020C91" w:rsidRDefault="00000000" w:rsidP="0033765D">
      <w:pPr>
        <w:pStyle w:val="ListContinue"/>
        <w:jc w:val="both"/>
      </w:pPr>
      <w:r>
        <w:t>Zero or negative fiber values are not nutritionally meaningful.</w:t>
      </w:r>
    </w:p>
    <w:p w14:paraId="68E39F3F" w14:textId="77777777" w:rsidR="00020C91" w:rsidRDefault="00000000" w:rsidP="0033765D">
      <w:pPr>
        <w:pStyle w:val="ListBullet"/>
        <w:jc w:val="both"/>
      </w:pPr>
      <w:r>
        <w:t>Transformation Performed:</w:t>
      </w:r>
    </w:p>
    <w:p w14:paraId="7F611D3B" w14:textId="77777777" w:rsidR="00020C91" w:rsidRDefault="00000000" w:rsidP="0033765D">
      <w:pPr>
        <w:pStyle w:val="ListContinue"/>
        <w:jc w:val="both"/>
      </w:pPr>
      <w:r>
        <w:t>Filtered rows to retain only records with valid fiber values.</w:t>
      </w:r>
    </w:p>
    <w:p w14:paraId="4BAB6F79" w14:textId="77777777" w:rsidR="00020C91" w:rsidRDefault="00000000" w:rsidP="0033765D">
      <w:pPr>
        <w:pStyle w:val="ListBullet"/>
        <w:jc w:val="both"/>
      </w:pPr>
      <w:r>
        <w:t>Power Query Evidence:</w:t>
      </w:r>
    </w:p>
    <w:p w14:paraId="31AB8691" w14:textId="77777777" w:rsidR="0033765D" w:rsidRDefault="0033765D" w:rsidP="0033765D">
      <w:pPr>
        <w:pStyle w:val="ListBullet"/>
        <w:numPr>
          <w:ilvl w:val="0"/>
          <w:numId w:val="0"/>
        </w:numPr>
        <w:ind w:left="360"/>
        <w:jc w:val="both"/>
      </w:pPr>
    </w:p>
    <w:p w14:paraId="0AE0455C" w14:textId="77777777" w:rsidR="00020C91" w:rsidRDefault="00000000">
      <w:r>
        <w:rPr>
          <w:noProof/>
        </w:rPr>
        <w:drawing>
          <wp:inline distT="0" distB="0" distL="0" distR="0" wp14:anchorId="119674D6" wp14:editId="540D004C">
            <wp:extent cx="5486400" cy="2790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00f730-350e-40cb-a7aa-ea92470c9af7.png"/>
                    <pic:cNvPicPr/>
                  </pic:nvPicPr>
                  <pic:blipFill>
                    <a:blip r:embed="rId12"/>
                    <a:stretch>
                      <a:fillRect/>
                    </a:stretch>
                  </pic:blipFill>
                  <pic:spPr>
                    <a:xfrm>
                      <a:off x="0" y="0"/>
                      <a:ext cx="5486400" cy="2790720"/>
                    </a:xfrm>
                    <a:prstGeom prst="rect">
                      <a:avLst/>
                    </a:prstGeom>
                  </pic:spPr>
                </pic:pic>
              </a:graphicData>
            </a:graphic>
          </wp:inline>
        </w:drawing>
      </w:r>
    </w:p>
    <w:p w14:paraId="32234C12" w14:textId="77777777" w:rsidR="0033765D" w:rsidRDefault="0033765D"/>
    <w:p w14:paraId="58D18A13" w14:textId="77777777" w:rsidR="00020C91" w:rsidRDefault="00000000">
      <w:pPr>
        <w:pStyle w:val="Heading2"/>
      </w:pPr>
      <w:r>
        <w:t>Step 8: Filtering Invalid Sugar Records</w:t>
      </w:r>
    </w:p>
    <w:p w14:paraId="79AAE8D2" w14:textId="77777777" w:rsidR="00020C91" w:rsidRDefault="00000000" w:rsidP="0033765D">
      <w:pPr>
        <w:pStyle w:val="ListBullet"/>
        <w:jc w:val="both"/>
      </w:pPr>
      <w:r>
        <w:t>Purpose of the Step:</w:t>
      </w:r>
    </w:p>
    <w:p w14:paraId="2CB2AC0A" w14:textId="77777777" w:rsidR="00020C91" w:rsidRDefault="00000000" w:rsidP="0033765D">
      <w:pPr>
        <w:pStyle w:val="ListContinue"/>
        <w:jc w:val="both"/>
      </w:pPr>
      <w:r>
        <w:t>Sugar metrics must be accurate to support health classification.</w:t>
      </w:r>
    </w:p>
    <w:p w14:paraId="5D7EB6E6" w14:textId="77777777" w:rsidR="00020C91" w:rsidRDefault="00000000" w:rsidP="0033765D">
      <w:pPr>
        <w:pStyle w:val="ListBullet"/>
        <w:jc w:val="both"/>
      </w:pPr>
      <w:r>
        <w:t>Transformation Performed:</w:t>
      </w:r>
    </w:p>
    <w:p w14:paraId="613B8964" w14:textId="77777777" w:rsidR="00020C91" w:rsidRDefault="00000000" w:rsidP="0033765D">
      <w:pPr>
        <w:pStyle w:val="ListContinue"/>
        <w:jc w:val="both"/>
      </w:pPr>
      <w:r>
        <w:t>Removed rows with invalid or zero sugar values.</w:t>
      </w:r>
    </w:p>
    <w:p w14:paraId="4412BA7D" w14:textId="77777777" w:rsidR="00020C91" w:rsidRDefault="00000000" w:rsidP="0033765D">
      <w:pPr>
        <w:pStyle w:val="ListBullet"/>
        <w:jc w:val="both"/>
      </w:pPr>
      <w:r>
        <w:t>Power Query Evidence:</w:t>
      </w:r>
    </w:p>
    <w:p w14:paraId="1D891C3D" w14:textId="77777777" w:rsidR="00020C91" w:rsidRDefault="00000000">
      <w:r>
        <w:rPr>
          <w:noProof/>
        </w:rPr>
        <w:lastRenderedPageBreak/>
        <w:drawing>
          <wp:inline distT="0" distB="0" distL="0" distR="0" wp14:anchorId="11D13330" wp14:editId="21A5682B">
            <wp:extent cx="5486400" cy="27603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babb35-8282-44bb-9759-a68ca551d646.png"/>
                    <pic:cNvPicPr/>
                  </pic:nvPicPr>
                  <pic:blipFill>
                    <a:blip r:embed="rId13"/>
                    <a:stretch>
                      <a:fillRect/>
                    </a:stretch>
                  </pic:blipFill>
                  <pic:spPr>
                    <a:xfrm>
                      <a:off x="0" y="0"/>
                      <a:ext cx="5486400" cy="2760363"/>
                    </a:xfrm>
                    <a:prstGeom prst="rect">
                      <a:avLst/>
                    </a:prstGeom>
                  </pic:spPr>
                </pic:pic>
              </a:graphicData>
            </a:graphic>
          </wp:inline>
        </w:drawing>
      </w:r>
    </w:p>
    <w:p w14:paraId="300D06EF" w14:textId="77777777" w:rsidR="00020C91" w:rsidRDefault="00000000" w:rsidP="0033765D">
      <w:pPr>
        <w:pStyle w:val="Heading2"/>
        <w:jc w:val="both"/>
      </w:pPr>
      <w:r>
        <w:t>Step 9: Sorting Based on Fat Contribution</w:t>
      </w:r>
    </w:p>
    <w:p w14:paraId="7ECFD031" w14:textId="77777777" w:rsidR="00020C91" w:rsidRDefault="00000000" w:rsidP="0033765D">
      <w:pPr>
        <w:pStyle w:val="ListBullet"/>
        <w:jc w:val="both"/>
      </w:pPr>
      <w:r>
        <w:t>Purpose of the Step:</w:t>
      </w:r>
    </w:p>
    <w:p w14:paraId="0572F20C" w14:textId="77777777" w:rsidR="00020C91" w:rsidRDefault="00000000" w:rsidP="0033765D">
      <w:pPr>
        <w:pStyle w:val="ListContinue"/>
        <w:jc w:val="both"/>
      </w:pPr>
      <w:r>
        <w:t>Sorting enables identification of high-fat food items quickly.</w:t>
      </w:r>
    </w:p>
    <w:p w14:paraId="25BC6EC8" w14:textId="77777777" w:rsidR="00020C91" w:rsidRDefault="00000000" w:rsidP="0033765D">
      <w:pPr>
        <w:pStyle w:val="ListBullet"/>
        <w:jc w:val="both"/>
      </w:pPr>
      <w:r>
        <w:t>Transformation Performed:</w:t>
      </w:r>
    </w:p>
    <w:p w14:paraId="48F2BFE1" w14:textId="77777777" w:rsidR="00020C91" w:rsidRDefault="00000000" w:rsidP="0033765D">
      <w:pPr>
        <w:pStyle w:val="ListContinue"/>
        <w:jc w:val="both"/>
      </w:pPr>
      <w:r>
        <w:t>Sorted dataset using fat-related nutritional indicators.</w:t>
      </w:r>
    </w:p>
    <w:p w14:paraId="23B7F0AF" w14:textId="77777777" w:rsidR="00020C91" w:rsidRDefault="00000000" w:rsidP="0033765D">
      <w:pPr>
        <w:pStyle w:val="ListBullet"/>
        <w:jc w:val="both"/>
      </w:pPr>
      <w:r>
        <w:t>Power Query Evidence:</w:t>
      </w:r>
    </w:p>
    <w:p w14:paraId="62992A29" w14:textId="77777777" w:rsidR="00020C91" w:rsidRDefault="00000000">
      <w:r>
        <w:rPr>
          <w:noProof/>
        </w:rPr>
        <w:drawing>
          <wp:inline distT="0" distB="0" distL="0" distR="0" wp14:anchorId="619A0825" wp14:editId="6D375B11">
            <wp:extent cx="5486400" cy="27503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210f7a-d547-4b77-87f7-acc8832207ac.png"/>
                    <pic:cNvPicPr/>
                  </pic:nvPicPr>
                  <pic:blipFill>
                    <a:blip r:embed="rId14"/>
                    <a:stretch>
                      <a:fillRect/>
                    </a:stretch>
                  </pic:blipFill>
                  <pic:spPr>
                    <a:xfrm>
                      <a:off x="0" y="0"/>
                      <a:ext cx="5486400" cy="2750355"/>
                    </a:xfrm>
                    <a:prstGeom prst="rect">
                      <a:avLst/>
                    </a:prstGeom>
                  </pic:spPr>
                </pic:pic>
              </a:graphicData>
            </a:graphic>
          </wp:inline>
        </w:drawing>
      </w:r>
    </w:p>
    <w:p w14:paraId="384913E4" w14:textId="77777777" w:rsidR="0033765D" w:rsidRDefault="0033765D"/>
    <w:p w14:paraId="28F356C4" w14:textId="77777777" w:rsidR="00020C91" w:rsidRDefault="00000000">
      <w:pPr>
        <w:pStyle w:val="Heading2"/>
      </w:pPr>
      <w:r>
        <w:lastRenderedPageBreak/>
        <w:t>Step 10: Custom Metric Development – Fat Calories Percentage</w:t>
      </w:r>
    </w:p>
    <w:p w14:paraId="1A5457F3" w14:textId="77777777" w:rsidR="00020C91" w:rsidRDefault="00000000">
      <w:pPr>
        <w:pStyle w:val="ListBullet"/>
      </w:pPr>
      <w:r>
        <w:t>Purpose of the Step:</w:t>
      </w:r>
    </w:p>
    <w:p w14:paraId="30BEC857" w14:textId="77777777" w:rsidR="00020C91" w:rsidRDefault="00000000" w:rsidP="0033765D">
      <w:pPr>
        <w:pStyle w:val="ListContinue"/>
        <w:jc w:val="both"/>
      </w:pPr>
      <w:r>
        <w:t>To quantify the proportion of calories derived from fat.</w:t>
      </w:r>
    </w:p>
    <w:p w14:paraId="22187AE3" w14:textId="77777777" w:rsidR="00020C91" w:rsidRDefault="00000000" w:rsidP="0033765D">
      <w:pPr>
        <w:pStyle w:val="ListBullet"/>
        <w:jc w:val="both"/>
      </w:pPr>
      <w:r>
        <w:t>Transformation Performed:</w:t>
      </w:r>
    </w:p>
    <w:p w14:paraId="202F22AB" w14:textId="77777777" w:rsidR="00020C91" w:rsidRDefault="00000000" w:rsidP="0033765D">
      <w:pPr>
        <w:pStyle w:val="ListContinue"/>
        <w:jc w:val="both"/>
      </w:pPr>
      <w:r>
        <w:t>Created a calculated column using the formula (Fat Calories ÷ Total Calories).</w:t>
      </w:r>
    </w:p>
    <w:p w14:paraId="4B51C98B" w14:textId="77777777" w:rsidR="00020C91" w:rsidRDefault="00000000" w:rsidP="0033765D">
      <w:pPr>
        <w:pStyle w:val="ListBullet"/>
        <w:jc w:val="both"/>
      </w:pPr>
      <w:r>
        <w:t>Power Query Evidence:</w:t>
      </w:r>
    </w:p>
    <w:p w14:paraId="1BADC805" w14:textId="77777777" w:rsidR="00020C91" w:rsidRDefault="00000000">
      <w:r>
        <w:rPr>
          <w:noProof/>
        </w:rPr>
        <w:drawing>
          <wp:inline distT="0" distB="0" distL="0" distR="0" wp14:anchorId="7FAD7D07" wp14:editId="3DA27E70">
            <wp:extent cx="5486400" cy="276750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f59e8d-2f2f-4480-a930-f5ec0e650351.png"/>
                    <pic:cNvPicPr/>
                  </pic:nvPicPr>
                  <pic:blipFill>
                    <a:blip r:embed="rId15"/>
                    <a:stretch>
                      <a:fillRect/>
                    </a:stretch>
                  </pic:blipFill>
                  <pic:spPr>
                    <a:xfrm>
                      <a:off x="0" y="0"/>
                      <a:ext cx="5486400" cy="2767501"/>
                    </a:xfrm>
                    <a:prstGeom prst="rect">
                      <a:avLst/>
                    </a:prstGeom>
                  </pic:spPr>
                </pic:pic>
              </a:graphicData>
            </a:graphic>
          </wp:inline>
        </w:drawing>
      </w:r>
    </w:p>
    <w:p w14:paraId="46F7B3C4" w14:textId="77777777" w:rsidR="0033765D" w:rsidRDefault="0033765D"/>
    <w:p w14:paraId="74DF1838" w14:textId="77777777" w:rsidR="00020C91" w:rsidRDefault="00000000">
      <w:pPr>
        <w:pStyle w:val="Heading2"/>
      </w:pPr>
      <w:r>
        <w:t>Step 11: Formatting Calculated Metrics</w:t>
      </w:r>
    </w:p>
    <w:p w14:paraId="2DB10339" w14:textId="77777777" w:rsidR="00020C91" w:rsidRDefault="00000000" w:rsidP="0033765D">
      <w:pPr>
        <w:pStyle w:val="ListBullet"/>
        <w:jc w:val="both"/>
      </w:pPr>
      <w:r>
        <w:t>Purpose of the Step:</w:t>
      </w:r>
    </w:p>
    <w:p w14:paraId="7AD56451" w14:textId="77777777" w:rsidR="00020C91" w:rsidRDefault="00000000" w:rsidP="0033765D">
      <w:pPr>
        <w:pStyle w:val="ListContinue"/>
        <w:jc w:val="both"/>
      </w:pPr>
      <w:r>
        <w:t>Improves interpretability and reporting consistency.</w:t>
      </w:r>
    </w:p>
    <w:p w14:paraId="6776639F" w14:textId="77777777" w:rsidR="00020C91" w:rsidRDefault="00000000" w:rsidP="0033765D">
      <w:pPr>
        <w:pStyle w:val="ListBullet"/>
        <w:jc w:val="both"/>
      </w:pPr>
      <w:r>
        <w:t>Transformation Performed:</w:t>
      </w:r>
    </w:p>
    <w:p w14:paraId="43D8AFB1" w14:textId="77777777" w:rsidR="00020C91" w:rsidRDefault="00000000" w:rsidP="0033765D">
      <w:pPr>
        <w:pStyle w:val="ListContinue"/>
        <w:jc w:val="both"/>
      </w:pPr>
      <w:r>
        <w:t>Formatted the calculated fat calories column as a percentage.</w:t>
      </w:r>
    </w:p>
    <w:p w14:paraId="6AD8E67A" w14:textId="77777777" w:rsidR="00020C91" w:rsidRDefault="00000000" w:rsidP="0033765D">
      <w:pPr>
        <w:pStyle w:val="ListBullet"/>
        <w:jc w:val="both"/>
      </w:pPr>
      <w:r>
        <w:t>Power Query Evidence:</w:t>
      </w:r>
    </w:p>
    <w:p w14:paraId="1E0EB39C" w14:textId="77777777" w:rsidR="00020C91" w:rsidRDefault="00000000" w:rsidP="0033765D">
      <w:pPr>
        <w:jc w:val="both"/>
      </w:pPr>
      <w:r>
        <w:rPr>
          <w:noProof/>
        </w:rPr>
        <w:lastRenderedPageBreak/>
        <w:drawing>
          <wp:inline distT="0" distB="0" distL="0" distR="0" wp14:anchorId="1DD96322" wp14:editId="37BCDE07">
            <wp:extent cx="5486400" cy="27617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ca741e7-f46c-4364-a6b9-7cb1f3fb69c8.png"/>
                    <pic:cNvPicPr/>
                  </pic:nvPicPr>
                  <pic:blipFill>
                    <a:blip r:embed="rId16"/>
                    <a:stretch>
                      <a:fillRect/>
                    </a:stretch>
                  </pic:blipFill>
                  <pic:spPr>
                    <a:xfrm>
                      <a:off x="0" y="0"/>
                      <a:ext cx="5486400" cy="2761783"/>
                    </a:xfrm>
                    <a:prstGeom prst="rect">
                      <a:avLst/>
                    </a:prstGeom>
                  </pic:spPr>
                </pic:pic>
              </a:graphicData>
            </a:graphic>
          </wp:inline>
        </w:drawing>
      </w:r>
    </w:p>
    <w:p w14:paraId="350D20B1" w14:textId="77777777" w:rsidR="00020C91" w:rsidRDefault="00000000" w:rsidP="0033765D">
      <w:pPr>
        <w:pStyle w:val="Heading2"/>
        <w:jc w:val="both"/>
      </w:pPr>
      <w:r>
        <w:t>Step 12: Removing Temporary and Helper Columns</w:t>
      </w:r>
    </w:p>
    <w:p w14:paraId="53AC08E8" w14:textId="77777777" w:rsidR="00020C91" w:rsidRDefault="00000000" w:rsidP="0033765D">
      <w:pPr>
        <w:pStyle w:val="ListBullet"/>
        <w:jc w:val="both"/>
      </w:pPr>
      <w:r>
        <w:t>Purpose of the Step:</w:t>
      </w:r>
    </w:p>
    <w:p w14:paraId="09DE879F" w14:textId="77777777" w:rsidR="00020C91" w:rsidRDefault="00000000" w:rsidP="0033765D">
      <w:pPr>
        <w:pStyle w:val="ListContinue"/>
        <w:jc w:val="both"/>
      </w:pPr>
      <w:r>
        <w:t>Intermediate columns are not required for final analysis.</w:t>
      </w:r>
    </w:p>
    <w:p w14:paraId="3905A259" w14:textId="77777777" w:rsidR="00020C91" w:rsidRDefault="00000000" w:rsidP="0033765D">
      <w:pPr>
        <w:pStyle w:val="ListBullet"/>
        <w:jc w:val="both"/>
      </w:pPr>
      <w:r>
        <w:t>Transformation Performed:</w:t>
      </w:r>
    </w:p>
    <w:p w14:paraId="28320407" w14:textId="77777777" w:rsidR="00020C91" w:rsidRDefault="00000000" w:rsidP="0033765D">
      <w:pPr>
        <w:pStyle w:val="ListContinue"/>
        <w:jc w:val="both"/>
      </w:pPr>
      <w:r>
        <w:t>Removed redundant columns to streamline the dataset.</w:t>
      </w:r>
    </w:p>
    <w:p w14:paraId="21D15643" w14:textId="77777777" w:rsidR="00020C91" w:rsidRDefault="00000000" w:rsidP="0033765D">
      <w:pPr>
        <w:pStyle w:val="ListBullet"/>
        <w:jc w:val="both"/>
      </w:pPr>
      <w:r>
        <w:t>Power Query Evidence:</w:t>
      </w:r>
    </w:p>
    <w:p w14:paraId="76E71A62" w14:textId="77777777" w:rsidR="00020C91" w:rsidRDefault="00000000">
      <w:r>
        <w:rPr>
          <w:noProof/>
        </w:rPr>
        <w:drawing>
          <wp:inline distT="0" distB="0" distL="0" distR="0" wp14:anchorId="639E81BE" wp14:editId="52E42FA3">
            <wp:extent cx="5486400" cy="277325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c4f166-c83b-4c18-90d2-101ef7721b56.png"/>
                    <pic:cNvPicPr/>
                  </pic:nvPicPr>
                  <pic:blipFill>
                    <a:blip r:embed="rId17"/>
                    <a:stretch>
                      <a:fillRect/>
                    </a:stretch>
                  </pic:blipFill>
                  <pic:spPr>
                    <a:xfrm>
                      <a:off x="0" y="0"/>
                      <a:ext cx="5486400" cy="2773251"/>
                    </a:xfrm>
                    <a:prstGeom prst="rect">
                      <a:avLst/>
                    </a:prstGeom>
                  </pic:spPr>
                </pic:pic>
              </a:graphicData>
            </a:graphic>
          </wp:inline>
        </w:drawing>
      </w:r>
    </w:p>
    <w:p w14:paraId="3A24B3D1" w14:textId="77777777" w:rsidR="0033765D" w:rsidRDefault="0033765D"/>
    <w:p w14:paraId="1AEC1DD6" w14:textId="77777777" w:rsidR="00020C91" w:rsidRDefault="00000000">
      <w:pPr>
        <w:pStyle w:val="Heading2"/>
      </w:pPr>
      <w:r>
        <w:lastRenderedPageBreak/>
        <w:t>Step 13: Column Reordering for Analytical Clarity</w:t>
      </w:r>
    </w:p>
    <w:p w14:paraId="6F415482" w14:textId="77777777" w:rsidR="00020C91" w:rsidRDefault="00000000">
      <w:pPr>
        <w:pStyle w:val="ListBullet"/>
      </w:pPr>
      <w:r>
        <w:t>Purpose of the Step:</w:t>
      </w:r>
    </w:p>
    <w:p w14:paraId="38540127" w14:textId="77777777" w:rsidR="00020C91" w:rsidRDefault="00000000">
      <w:pPr>
        <w:pStyle w:val="ListContinue"/>
      </w:pPr>
      <w:r>
        <w:t>Logical column sequencing improves usability and readability.</w:t>
      </w:r>
    </w:p>
    <w:p w14:paraId="09BD0DD0" w14:textId="77777777" w:rsidR="00020C91" w:rsidRDefault="00000000">
      <w:pPr>
        <w:pStyle w:val="ListBullet"/>
      </w:pPr>
      <w:r>
        <w:t>Transformation Performed:</w:t>
      </w:r>
    </w:p>
    <w:p w14:paraId="34C79378" w14:textId="77777777" w:rsidR="00020C91" w:rsidRDefault="00000000">
      <w:pPr>
        <w:pStyle w:val="ListContinue"/>
      </w:pPr>
      <w:r>
        <w:t>Reordered columns to align with reporting and dashboard needs.</w:t>
      </w:r>
    </w:p>
    <w:p w14:paraId="67713131" w14:textId="77777777" w:rsidR="00020C91" w:rsidRDefault="00000000">
      <w:pPr>
        <w:pStyle w:val="ListBullet"/>
      </w:pPr>
      <w:r>
        <w:t>Power Query Evidence:</w:t>
      </w:r>
    </w:p>
    <w:p w14:paraId="564CE6D4" w14:textId="77777777" w:rsidR="0033765D" w:rsidRDefault="0033765D" w:rsidP="0033765D">
      <w:pPr>
        <w:pStyle w:val="ListBullet"/>
        <w:numPr>
          <w:ilvl w:val="0"/>
          <w:numId w:val="0"/>
        </w:numPr>
        <w:ind w:left="360"/>
      </w:pPr>
    </w:p>
    <w:p w14:paraId="7C791364" w14:textId="77777777" w:rsidR="00020C91" w:rsidRDefault="00000000">
      <w:r>
        <w:rPr>
          <w:noProof/>
        </w:rPr>
        <w:drawing>
          <wp:inline distT="0" distB="0" distL="0" distR="0" wp14:anchorId="17046359" wp14:editId="1E640CB9">
            <wp:extent cx="5486400" cy="27560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5fcb68-dd80-42e0-b173-6629a0c5c926.png"/>
                    <pic:cNvPicPr/>
                  </pic:nvPicPr>
                  <pic:blipFill>
                    <a:blip r:embed="rId18"/>
                    <a:stretch>
                      <a:fillRect/>
                    </a:stretch>
                  </pic:blipFill>
                  <pic:spPr>
                    <a:xfrm>
                      <a:off x="0" y="0"/>
                      <a:ext cx="5486400" cy="2756065"/>
                    </a:xfrm>
                    <a:prstGeom prst="rect">
                      <a:avLst/>
                    </a:prstGeom>
                  </pic:spPr>
                </pic:pic>
              </a:graphicData>
            </a:graphic>
          </wp:inline>
        </w:drawing>
      </w:r>
    </w:p>
    <w:p w14:paraId="4BE9E76D" w14:textId="77777777" w:rsidR="00020C91" w:rsidRDefault="00000000">
      <w:pPr>
        <w:pStyle w:val="Heading2"/>
      </w:pPr>
      <w:r>
        <w:t>Step 14: Health Category Classification Logic</w:t>
      </w:r>
    </w:p>
    <w:p w14:paraId="3DF6E8DC" w14:textId="77777777" w:rsidR="0033765D" w:rsidRPr="0033765D" w:rsidRDefault="0033765D" w:rsidP="0033765D"/>
    <w:p w14:paraId="6760236D" w14:textId="77777777" w:rsidR="00020C91" w:rsidRDefault="00000000">
      <w:pPr>
        <w:pStyle w:val="ListBullet"/>
      </w:pPr>
      <w:r>
        <w:t>Purpose of the Step:</w:t>
      </w:r>
    </w:p>
    <w:p w14:paraId="6E3BFCD6" w14:textId="77777777" w:rsidR="00020C91" w:rsidRDefault="00000000">
      <w:pPr>
        <w:pStyle w:val="ListContinue"/>
      </w:pPr>
      <w:r>
        <w:t>To enable health-based segmentation of food items.</w:t>
      </w:r>
    </w:p>
    <w:p w14:paraId="0E5FA1B2" w14:textId="77777777" w:rsidR="00020C91" w:rsidRDefault="00000000">
      <w:pPr>
        <w:pStyle w:val="ListBullet"/>
      </w:pPr>
      <w:r>
        <w:t>Transformation Performed:</w:t>
      </w:r>
    </w:p>
    <w:p w14:paraId="05CAD833" w14:textId="77777777" w:rsidR="00020C91" w:rsidRDefault="00000000">
      <w:pPr>
        <w:pStyle w:val="ListContinue"/>
      </w:pPr>
      <w:r>
        <w:t>Classified records into Healthy, Moderate, and Unhealthy categories using Fat Calories %.</w:t>
      </w:r>
    </w:p>
    <w:p w14:paraId="51D4C849" w14:textId="77777777" w:rsidR="00020C91" w:rsidRDefault="00000000">
      <w:pPr>
        <w:pStyle w:val="ListBullet"/>
      </w:pPr>
      <w:r>
        <w:t>Power Query Evidence:</w:t>
      </w:r>
    </w:p>
    <w:p w14:paraId="6B14755A" w14:textId="77777777" w:rsidR="00020C91" w:rsidRDefault="00000000">
      <w:r>
        <w:rPr>
          <w:noProof/>
        </w:rPr>
        <w:lastRenderedPageBreak/>
        <w:drawing>
          <wp:inline distT="0" distB="0" distL="0" distR="0" wp14:anchorId="7F48E24E" wp14:editId="2A1EC705">
            <wp:extent cx="5486400" cy="27417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a2e196-6adc-4398-bbae-e0c733163708.png"/>
                    <pic:cNvPicPr/>
                  </pic:nvPicPr>
                  <pic:blipFill>
                    <a:blip r:embed="rId19"/>
                    <a:stretch>
                      <a:fillRect/>
                    </a:stretch>
                  </pic:blipFill>
                  <pic:spPr>
                    <a:xfrm>
                      <a:off x="0" y="0"/>
                      <a:ext cx="5486400" cy="2741771"/>
                    </a:xfrm>
                    <a:prstGeom prst="rect">
                      <a:avLst/>
                    </a:prstGeom>
                  </pic:spPr>
                </pic:pic>
              </a:graphicData>
            </a:graphic>
          </wp:inline>
        </w:drawing>
      </w:r>
    </w:p>
    <w:p w14:paraId="0AE6FFED" w14:textId="77777777" w:rsidR="00020C91" w:rsidRDefault="00000000">
      <w:pPr>
        <w:pStyle w:val="Heading2"/>
      </w:pPr>
      <w:r>
        <w:t>Step 15: Final Validation and Sorting</w:t>
      </w:r>
    </w:p>
    <w:p w14:paraId="4C8C66F5" w14:textId="77777777" w:rsidR="0033765D" w:rsidRPr="0033765D" w:rsidRDefault="0033765D" w:rsidP="0033765D"/>
    <w:p w14:paraId="5AF4CEE2" w14:textId="77777777" w:rsidR="00020C91" w:rsidRDefault="00000000" w:rsidP="0033765D">
      <w:pPr>
        <w:pStyle w:val="ListBullet"/>
        <w:jc w:val="both"/>
      </w:pPr>
      <w:r>
        <w:t>Purpose of the Step:</w:t>
      </w:r>
    </w:p>
    <w:p w14:paraId="7CB19F3F" w14:textId="77777777" w:rsidR="00020C91" w:rsidRDefault="00000000" w:rsidP="0033765D">
      <w:pPr>
        <w:pStyle w:val="ListContinue"/>
        <w:jc w:val="both"/>
      </w:pPr>
      <w:r>
        <w:t>Ensures readiness of the dataset for dashboard deployment.</w:t>
      </w:r>
    </w:p>
    <w:p w14:paraId="45372A59" w14:textId="77777777" w:rsidR="00020C91" w:rsidRDefault="00000000" w:rsidP="0033765D">
      <w:pPr>
        <w:pStyle w:val="ListBullet"/>
        <w:jc w:val="both"/>
      </w:pPr>
      <w:r>
        <w:t>Transformation Performed:</w:t>
      </w:r>
    </w:p>
    <w:p w14:paraId="706078E9" w14:textId="77777777" w:rsidR="00020C91" w:rsidRDefault="00000000" w:rsidP="0033765D">
      <w:pPr>
        <w:pStyle w:val="ListContinue"/>
        <w:jc w:val="both"/>
      </w:pPr>
      <w:r>
        <w:t>Performed final sorting and validation of transformed data.</w:t>
      </w:r>
    </w:p>
    <w:p w14:paraId="400B8804" w14:textId="77777777" w:rsidR="00020C91" w:rsidRDefault="00000000" w:rsidP="0033765D">
      <w:pPr>
        <w:pStyle w:val="ListBullet"/>
        <w:jc w:val="both"/>
      </w:pPr>
      <w:r>
        <w:t>Power Query Evidence:</w:t>
      </w:r>
    </w:p>
    <w:p w14:paraId="156DE795" w14:textId="77777777" w:rsidR="00020C91" w:rsidRDefault="00000000">
      <w:r>
        <w:rPr>
          <w:noProof/>
        </w:rPr>
        <w:drawing>
          <wp:inline distT="0" distB="0" distL="0" distR="0" wp14:anchorId="79C5C7E1" wp14:editId="3392045E">
            <wp:extent cx="5486400" cy="275034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76cae6-2837-47aa-9cfc-15c1f2614a81.png"/>
                    <pic:cNvPicPr/>
                  </pic:nvPicPr>
                  <pic:blipFill>
                    <a:blip r:embed="rId20"/>
                    <a:stretch>
                      <a:fillRect/>
                    </a:stretch>
                  </pic:blipFill>
                  <pic:spPr>
                    <a:xfrm>
                      <a:off x="0" y="0"/>
                      <a:ext cx="5486400" cy="2750347"/>
                    </a:xfrm>
                    <a:prstGeom prst="rect">
                      <a:avLst/>
                    </a:prstGeom>
                  </pic:spPr>
                </pic:pic>
              </a:graphicData>
            </a:graphic>
          </wp:inline>
        </w:drawing>
      </w:r>
    </w:p>
    <w:p w14:paraId="345A08B6" w14:textId="77777777" w:rsidR="00020C91" w:rsidRDefault="00000000" w:rsidP="0033765D">
      <w:pPr>
        <w:pStyle w:val="Heading2"/>
        <w:jc w:val="both"/>
      </w:pPr>
      <w:r>
        <w:lastRenderedPageBreak/>
        <w:t>Conclusion and Data Readiness Confirmation</w:t>
      </w:r>
    </w:p>
    <w:p w14:paraId="7D0CEFD3" w14:textId="77777777" w:rsidR="00020C91" w:rsidRDefault="00000000" w:rsidP="0033765D">
      <w:pPr>
        <w:jc w:val="both"/>
      </w:pPr>
      <w:r>
        <w:t>The above Power Query workflow demonstrates a structured, auditable, and best-practice-driven approach to data preparation. All transformations were executed with a clear analytical purpose, ensuring that the final dataset is accurate, consistent, and suitable for executive-level dashboards and client decision-making.</w:t>
      </w:r>
    </w:p>
    <w:sectPr w:rsidR="00020C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964EC4"/>
    <w:multiLevelType w:val="hybridMultilevel"/>
    <w:tmpl w:val="1C0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C56D18"/>
    <w:multiLevelType w:val="hybridMultilevel"/>
    <w:tmpl w:val="2340957E"/>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EE14998"/>
    <w:multiLevelType w:val="hybridMultilevel"/>
    <w:tmpl w:val="BBC62EB8"/>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14A3E7A"/>
    <w:multiLevelType w:val="hybridMultilevel"/>
    <w:tmpl w:val="1416F91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5EE54FD"/>
    <w:multiLevelType w:val="hybridMultilevel"/>
    <w:tmpl w:val="882A51E0"/>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AE3832"/>
    <w:multiLevelType w:val="hybridMultilevel"/>
    <w:tmpl w:val="1F9CE9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D9334D"/>
    <w:multiLevelType w:val="hybridMultilevel"/>
    <w:tmpl w:val="A5F66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FFE7CEC"/>
    <w:multiLevelType w:val="hybridMultilevel"/>
    <w:tmpl w:val="6FCA2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EAC66C5"/>
    <w:multiLevelType w:val="hybridMultilevel"/>
    <w:tmpl w:val="DD0EFDDE"/>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2058122029">
    <w:abstractNumId w:val="8"/>
  </w:num>
  <w:num w:numId="2" w16cid:durableId="1913352318">
    <w:abstractNumId w:val="6"/>
  </w:num>
  <w:num w:numId="3" w16cid:durableId="2068992906">
    <w:abstractNumId w:val="5"/>
  </w:num>
  <w:num w:numId="4" w16cid:durableId="1199778905">
    <w:abstractNumId w:val="4"/>
  </w:num>
  <w:num w:numId="5" w16cid:durableId="1004354861">
    <w:abstractNumId w:val="7"/>
  </w:num>
  <w:num w:numId="6" w16cid:durableId="1202744697">
    <w:abstractNumId w:val="3"/>
  </w:num>
  <w:num w:numId="7" w16cid:durableId="2107115756">
    <w:abstractNumId w:val="2"/>
  </w:num>
  <w:num w:numId="8" w16cid:durableId="1496144109">
    <w:abstractNumId w:val="1"/>
  </w:num>
  <w:num w:numId="9" w16cid:durableId="1692756617">
    <w:abstractNumId w:val="0"/>
  </w:num>
  <w:num w:numId="10" w16cid:durableId="1238513948">
    <w:abstractNumId w:val="14"/>
  </w:num>
  <w:num w:numId="11" w16cid:durableId="1211652473">
    <w:abstractNumId w:val="15"/>
  </w:num>
  <w:num w:numId="12" w16cid:durableId="1361126850">
    <w:abstractNumId w:val="16"/>
  </w:num>
  <w:num w:numId="13" w16cid:durableId="972054371">
    <w:abstractNumId w:val="9"/>
  </w:num>
  <w:num w:numId="14" w16cid:durableId="265311172">
    <w:abstractNumId w:val="11"/>
  </w:num>
  <w:num w:numId="15" w16cid:durableId="247427052">
    <w:abstractNumId w:val="12"/>
  </w:num>
  <w:num w:numId="16" w16cid:durableId="274409197">
    <w:abstractNumId w:val="10"/>
  </w:num>
  <w:num w:numId="17" w16cid:durableId="1229606424">
    <w:abstractNumId w:val="13"/>
  </w:num>
  <w:num w:numId="18" w16cid:durableId="123315270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C91"/>
    <w:rsid w:val="00034616"/>
    <w:rsid w:val="00042BF3"/>
    <w:rsid w:val="0006063C"/>
    <w:rsid w:val="0015074B"/>
    <w:rsid w:val="00275DE5"/>
    <w:rsid w:val="0029639D"/>
    <w:rsid w:val="00326F90"/>
    <w:rsid w:val="0033765D"/>
    <w:rsid w:val="00354B52"/>
    <w:rsid w:val="005767D6"/>
    <w:rsid w:val="007A5ECB"/>
    <w:rsid w:val="008107B3"/>
    <w:rsid w:val="00A91F71"/>
    <w:rsid w:val="00AA1D8D"/>
    <w:rsid w:val="00B440D2"/>
    <w:rsid w:val="00B47730"/>
    <w:rsid w:val="00B61948"/>
    <w:rsid w:val="00B750CC"/>
    <w:rsid w:val="00CB0664"/>
    <w:rsid w:val="00CB17A1"/>
    <w:rsid w:val="00E362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E048DE"/>
  <w14:defaultImageDpi w14:val="300"/>
  <w15:docId w15:val="{47791B0C-C86F-4C81-8A9B-FD11FC6FA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12</Pages>
  <Words>758</Words>
  <Characters>4322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 Prajapati</cp:lastModifiedBy>
  <cp:revision>8</cp:revision>
  <dcterms:created xsi:type="dcterms:W3CDTF">2013-12-23T23:15:00Z</dcterms:created>
  <dcterms:modified xsi:type="dcterms:W3CDTF">2026-01-07T07:45:00Z</dcterms:modified>
  <cp:category/>
</cp:coreProperties>
</file>