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15C7B" w14:textId="28EB6E8B" w:rsidR="000F6E88" w:rsidRDefault="000F6E88" w:rsidP="000F6E88">
      <w:pPr>
        <w:pStyle w:val="Heading1"/>
        <w:rPr>
          <w:lang w:val="en-US"/>
        </w:rPr>
      </w:pPr>
      <w:r>
        <w:rPr>
          <w:lang w:val="en-US"/>
        </w:rPr>
        <w:t>PAC CHART:</w:t>
      </w:r>
    </w:p>
    <w:tbl>
      <w:tblPr>
        <w:tblStyle w:val="TableGrid"/>
        <w:tblW w:w="9122" w:type="dxa"/>
        <w:tblLook w:val="04A0" w:firstRow="1" w:lastRow="0" w:firstColumn="1" w:lastColumn="0" w:noHBand="0" w:noVBand="1"/>
      </w:tblPr>
      <w:tblGrid>
        <w:gridCol w:w="4561"/>
        <w:gridCol w:w="4561"/>
      </w:tblGrid>
      <w:tr w:rsidR="000F6E88" w14:paraId="6248F76F" w14:textId="77777777" w:rsidTr="000F6E88">
        <w:trPr>
          <w:trHeight w:val="1394"/>
        </w:trPr>
        <w:tc>
          <w:tcPr>
            <w:tcW w:w="4561" w:type="dxa"/>
          </w:tcPr>
          <w:p w14:paraId="2E286EED" w14:textId="6BAA0328" w:rsidR="000F6E88" w:rsidRDefault="000F6E88" w:rsidP="000F6E88">
            <w:pPr>
              <w:rPr>
                <w:lang w:val="en-US"/>
              </w:rPr>
            </w:pPr>
            <w:r>
              <w:rPr>
                <w:lang w:val="en-US"/>
              </w:rPr>
              <w:t>GIVEN DATA:</w:t>
            </w:r>
          </w:p>
          <w:p w14:paraId="4E9B5695" w14:textId="6EBE939E" w:rsidR="000F6E88" w:rsidRDefault="00C65DE5" w:rsidP="00C65DE5">
            <w:pPr>
              <w:rPr>
                <w:lang w:val="en-US"/>
              </w:rPr>
            </w:pPr>
            <w:r>
              <w:rPr>
                <w:lang w:val="en-US"/>
              </w:rPr>
              <w:t xml:space="preserve"> Card 1, Card 2, Card 3, Card 4,</w:t>
            </w:r>
          </w:p>
          <w:p w14:paraId="219C5C1A" w14:textId="677157E5" w:rsidR="00C65DE5" w:rsidRDefault="00C65DE5" w:rsidP="00C65DE5">
            <w:pPr>
              <w:rPr>
                <w:lang w:val="en-US"/>
              </w:rPr>
            </w:pPr>
            <w:r>
              <w:rPr>
                <w:lang w:val="en-US"/>
              </w:rPr>
              <w:t>Card 5</w:t>
            </w:r>
          </w:p>
        </w:tc>
        <w:tc>
          <w:tcPr>
            <w:tcW w:w="4561" w:type="dxa"/>
          </w:tcPr>
          <w:p w14:paraId="1D6F0930" w14:textId="77777777" w:rsidR="000F6E88" w:rsidRDefault="000F6E88" w:rsidP="000F6E88">
            <w:pPr>
              <w:rPr>
                <w:lang w:val="en-US"/>
              </w:rPr>
            </w:pPr>
            <w:r>
              <w:rPr>
                <w:lang w:val="en-US"/>
              </w:rPr>
              <w:t>REQUIRED RESULTS:</w:t>
            </w:r>
          </w:p>
          <w:p w14:paraId="06861E67" w14:textId="0BC1871F" w:rsidR="000F6E88" w:rsidRDefault="000F6E88" w:rsidP="000F6E88">
            <w:pPr>
              <w:rPr>
                <w:lang w:val="en-US"/>
              </w:rPr>
            </w:pPr>
            <w:r>
              <w:rPr>
                <w:lang w:val="en-US"/>
              </w:rPr>
              <w:t>House full or</w:t>
            </w:r>
            <w:r w:rsidR="00C65DE5"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Not</w:t>
            </w:r>
            <w:proofErr w:type="gramEnd"/>
            <w:r>
              <w:rPr>
                <w:lang w:val="en-US"/>
              </w:rPr>
              <w:t xml:space="preserve"> </w:t>
            </w:r>
          </w:p>
        </w:tc>
      </w:tr>
      <w:tr w:rsidR="000F6E88" w14:paraId="60D750D4" w14:textId="77777777" w:rsidTr="000F6E88">
        <w:trPr>
          <w:trHeight w:val="2179"/>
        </w:trPr>
        <w:tc>
          <w:tcPr>
            <w:tcW w:w="4561" w:type="dxa"/>
          </w:tcPr>
          <w:p w14:paraId="2777DB89" w14:textId="77777777" w:rsidR="000F6E88" w:rsidRDefault="000F6E88" w:rsidP="000F6E88">
            <w:pPr>
              <w:rPr>
                <w:lang w:val="en-US"/>
              </w:rPr>
            </w:pPr>
            <w:r>
              <w:rPr>
                <w:lang w:val="en-US"/>
              </w:rPr>
              <w:t>PROCESSING:</w:t>
            </w:r>
          </w:p>
          <w:p w14:paraId="29F15065" w14:textId="0BAFA06C" w:rsidR="000F6E88" w:rsidRDefault="000F6E88" w:rsidP="000F6E88">
            <w:pPr>
              <w:rPr>
                <w:lang w:val="en-US"/>
              </w:rPr>
            </w:pPr>
            <w:r>
              <w:rPr>
                <w:lang w:val="en-US"/>
              </w:rPr>
              <w:t>Enter values of five cards (1-13)</w:t>
            </w:r>
          </w:p>
          <w:p w14:paraId="54A4506B" w14:textId="21210AFF" w:rsidR="000F6E88" w:rsidRDefault="000F6E88" w:rsidP="000F6E88">
            <w:pPr>
              <w:rPr>
                <w:lang w:val="en-US"/>
              </w:rPr>
            </w:pPr>
            <w:r>
              <w:rPr>
                <w:lang w:val="en-US"/>
              </w:rPr>
              <w:t>Check the cards,</w:t>
            </w:r>
            <w:r w:rsidR="00C65DE5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how many times a same rank card appear </w:t>
            </w:r>
          </w:p>
          <w:p w14:paraId="624953E5" w14:textId="77777777" w:rsidR="000F6E88" w:rsidRDefault="000F6E88" w:rsidP="000F6E88">
            <w:pPr>
              <w:rPr>
                <w:lang w:val="en-US"/>
              </w:rPr>
            </w:pPr>
            <w:r>
              <w:rPr>
                <w:lang w:val="en-US"/>
              </w:rPr>
              <w:t xml:space="preserve">If rank 1 cards appear 3 times </w:t>
            </w:r>
          </w:p>
          <w:p w14:paraId="6E18467F" w14:textId="77777777" w:rsidR="000F6E88" w:rsidRDefault="000F6E88" w:rsidP="000F6E88">
            <w:pPr>
              <w:rPr>
                <w:lang w:val="en-US"/>
              </w:rPr>
            </w:pPr>
            <w:r>
              <w:rPr>
                <w:lang w:val="en-US"/>
              </w:rPr>
              <w:t xml:space="preserve">And the rank 2 cards appear 2 times then </w:t>
            </w:r>
          </w:p>
          <w:p w14:paraId="2D6AF477" w14:textId="77777777" w:rsidR="000F6E88" w:rsidRDefault="000F6E88" w:rsidP="000F6E88">
            <w:pPr>
              <w:rPr>
                <w:lang w:val="en-US"/>
              </w:rPr>
            </w:pPr>
            <w:r>
              <w:rPr>
                <w:lang w:val="en-US"/>
              </w:rPr>
              <w:t xml:space="preserve">House full </w:t>
            </w:r>
          </w:p>
          <w:p w14:paraId="1B5BA87C" w14:textId="77777777" w:rsidR="000F6E88" w:rsidRDefault="000F6E88" w:rsidP="000F6E88">
            <w:pPr>
              <w:rPr>
                <w:lang w:val="en-US"/>
              </w:rPr>
            </w:pPr>
            <w:r>
              <w:rPr>
                <w:lang w:val="en-US"/>
              </w:rPr>
              <w:t xml:space="preserve">Otherwise Not </w:t>
            </w:r>
          </w:p>
          <w:p w14:paraId="50FC4D13" w14:textId="0E0CD006" w:rsidR="000F6E88" w:rsidRDefault="000F6E88" w:rsidP="000F6E88">
            <w:pPr>
              <w:rPr>
                <w:lang w:val="en-US"/>
              </w:rPr>
            </w:pPr>
            <w:r>
              <w:rPr>
                <w:lang w:val="en-US"/>
              </w:rPr>
              <w:t xml:space="preserve">END  </w:t>
            </w:r>
          </w:p>
          <w:p w14:paraId="24494900" w14:textId="7A364632" w:rsidR="000F6E88" w:rsidRDefault="000F6E88" w:rsidP="000F6E88">
            <w:pPr>
              <w:rPr>
                <w:lang w:val="en-US"/>
              </w:rPr>
            </w:pPr>
          </w:p>
        </w:tc>
        <w:tc>
          <w:tcPr>
            <w:tcW w:w="4561" w:type="dxa"/>
          </w:tcPr>
          <w:p w14:paraId="2368ACD1" w14:textId="77777777" w:rsidR="000F6E88" w:rsidRDefault="000F6E88" w:rsidP="000F6E88">
            <w:pPr>
              <w:rPr>
                <w:lang w:val="en-US"/>
              </w:rPr>
            </w:pPr>
            <w:r>
              <w:rPr>
                <w:lang w:val="en-US"/>
              </w:rPr>
              <w:t>ALTERNATIVE SOLUTION:</w:t>
            </w:r>
          </w:p>
          <w:p w14:paraId="2CC4ED87" w14:textId="77777777" w:rsidR="000F6E88" w:rsidRDefault="000F6E88" w:rsidP="000F6E88">
            <w:pPr>
              <w:rPr>
                <w:lang w:val="en-US"/>
              </w:rPr>
            </w:pPr>
            <w:r>
              <w:rPr>
                <w:lang w:val="en-US"/>
              </w:rPr>
              <w:t xml:space="preserve">We can </w:t>
            </w:r>
            <w:r w:rsidR="00C65DE5">
              <w:rPr>
                <w:lang w:val="en-US"/>
              </w:rPr>
              <w:t>use nested if</w:t>
            </w:r>
          </w:p>
          <w:p w14:paraId="2A823927" w14:textId="56BFAB5E" w:rsidR="00C65DE5" w:rsidRDefault="00C65DE5" w:rsidP="000F6E88">
            <w:pPr>
              <w:rPr>
                <w:lang w:val="en-US"/>
              </w:rPr>
            </w:pPr>
            <w:r>
              <w:rPr>
                <w:lang w:val="en-US"/>
              </w:rPr>
              <w:t xml:space="preserve">Also loops can be used to solve this </w:t>
            </w:r>
          </w:p>
        </w:tc>
      </w:tr>
    </w:tbl>
    <w:p w14:paraId="740C2488" w14:textId="55FCDAB8" w:rsidR="000F6E88" w:rsidRDefault="00C65DE5" w:rsidP="000F6E88">
      <w:pPr>
        <w:rPr>
          <w:lang w:val="en-US"/>
        </w:rPr>
      </w:pPr>
      <w:r>
        <w:rPr>
          <w:lang w:val="en-US"/>
        </w:rPr>
        <w:t xml:space="preserve"> </w:t>
      </w:r>
    </w:p>
    <w:p w14:paraId="7E6C508B" w14:textId="77777777" w:rsidR="00C65DE5" w:rsidRPr="00C65DE5" w:rsidRDefault="00C65DE5" w:rsidP="00C65DE5">
      <w:pPr>
        <w:pStyle w:val="Heading1"/>
        <w:rPr>
          <w:sz w:val="32"/>
          <w:szCs w:val="32"/>
          <w:lang w:val="en-US"/>
        </w:rPr>
      </w:pPr>
      <w:r w:rsidRPr="00C65DE5">
        <w:rPr>
          <w:sz w:val="32"/>
          <w:szCs w:val="32"/>
          <w:lang w:val="en-US"/>
        </w:rPr>
        <w:t>IPO CHART:</w:t>
      </w:r>
    </w:p>
    <w:tbl>
      <w:tblPr>
        <w:tblStyle w:val="TableGrid"/>
        <w:tblW w:w="9577" w:type="dxa"/>
        <w:tblLook w:val="04A0" w:firstRow="1" w:lastRow="0" w:firstColumn="1" w:lastColumn="0" w:noHBand="0" w:noVBand="1"/>
      </w:tblPr>
      <w:tblGrid>
        <w:gridCol w:w="3192"/>
        <w:gridCol w:w="3192"/>
        <w:gridCol w:w="3193"/>
      </w:tblGrid>
      <w:tr w:rsidR="00C65DE5" w14:paraId="2E4C6B41" w14:textId="77777777" w:rsidTr="00C65DE5">
        <w:trPr>
          <w:trHeight w:val="495"/>
        </w:trPr>
        <w:tc>
          <w:tcPr>
            <w:tcW w:w="3192" w:type="dxa"/>
          </w:tcPr>
          <w:p w14:paraId="1A4B23EC" w14:textId="44FC0DC9" w:rsidR="00C65DE5" w:rsidRDefault="00C65DE5" w:rsidP="00C65DE5">
            <w:pPr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3192" w:type="dxa"/>
          </w:tcPr>
          <w:p w14:paraId="4FADC2BD" w14:textId="2A5E1B9C" w:rsidR="00C65DE5" w:rsidRDefault="00C65DE5" w:rsidP="00C65DE5">
            <w:pPr>
              <w:rPr>
                <w:lang w:val="en-US"/>
              </w:rPr>
            </w:pPr>
            <w:r>
              <w:rPr>
                <w:lang w:val="en-US"/>
              </w:rPr>
              <w:t>PROCESS</w:t>
            </w:r>
          </w:p>
        </w:tc>
        <w:tc>
          <w:tcPr>
            <w:tcW w:w="3193" w:type="dxa"/>
          </w:tcPr>
          <w:p w14:paraId="5814BABB" w14:textId="346BA406" w:rsidR="00C65DE5" w:rsidRDefault="00C65DE5" w:rsidP="00C65DE5">
            <w:pPr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</w:tr>
      <w:tr w:rsidR="00C65DE5" w14:paraId="199AAA3F" w14:textId="77777777" w:rsidTr="00C65DE5">
        <w:trPr>
          <w:trHeight w:val="2553"/>
        </w:trPr>
        <w:tc>
          <w:tcPr>
            <w:tcW w:w="3192" w:type="dxa"/>
          </w:tcPr>
          <w:p w14:paraId="44BB75DA" w14:textId="3A0B3DA4" w:rsidR="00C65DE5" w:rsidRPr="00C65DE5" w:rsidRDefault="00C65DE5" w:rsidP="00C65DE5">
            <w:pPr>
              <w:rPr>
                <w:lang w:val="en-US"/>
              </w:rPr>
            </w:pPr>
            <w:r>
              <w:rPr>
                <w:lang w:val="en-US"/>
              </w:rPr>
              <w:t xml:space="preserve"> Card 1, Card 2, Card 3, Card 4,</w:t>
            </w:r>
            <w:r>
              <w:rPr>
                <w:lang w:val="en-US"/>
              </w:rPr>
              <w:t xml:space="preserve"> and Card 5</w:t>
            </w:r>
          </w:p>
        </w:tc>
        <w:tc>
          <w:tcPr>
            <w:tcW w:w="3192" w:type="dxa"/>
          </w:tcPr>
          <w:p w14:paraId="4348F423" w14:textId="77777777" w:rsidR="00C65DE5" w:rsidRDefault="00C65DE5" w:rsidP="00C65DE5">
            <w:pPr>
              <w:rPr>
                <w:lang w:val="en-US"/>
              </w:rPr>
            </w:pPr>
            <w:r>
              <w:rPr>
                <w:lang w:val="en-US"/>
              </w:rPr>
              <w:t>Enter Card (1-5) values</w:t>
            </w:r>
          </w:p>
          <w:p w14:paraId="7C37709D" w14:textId="77777777" w:rsidR="00C65DE5" w:rsidRDefault="00C65DE5" w:rsidP="00C65DE5">
            <w:pPr>
              <w:rPr>
                <w:lang w:val="en-US"/>
              </w:rPr>
            </w:pPr>
            <w:r>
              <w:rPr>
                <w:lang w:val="en-US"/>
              </w:rPr>
              <w:t>Check How many times each rank card appear</w:t>
            </w:r>
          </w:p>
          <w:p w14:paraId="1B76B4A1" w14:textId="125E9902" w:rsidR="00C65DE5" w:rsidRDefault="00C65DE5" w:rsidP="00C65DE5">
            <w:pPr>
              <w:rPr>
                <w:lang w:val="en-US"/>
              </w:rPr>
            </w:pPr>
            <w:r>
              <w:rPr>
                <w:lang w:val="en-US"/>
              </w:rPr>
              <w:t xml:space="preserve">If 3 cards of rank 1 appear to be same and 2 cards of rank 2 appear to be same then </w:t>
            </w:r>
          </w:p>
          <w:p w14:paraId="79AD3E92" w14:textId="77777777" w:rsidR="00C65DE5" w:rsidRDefault="00C65DE5" w:rsidP="00C65DE5">
            <w:pPr>
              <w:rPr>
                <w:lang w:val="en-US"/>
              </w:rPr>
            </w:pPr>
            <w:r>
              <w:rPr>
                <w:lang w:val="en-US"/>
              </w:rPr>
              <w:t xml:space="preserve">House full </w:t>
            </w:r>
          </w:p>
          <w:p w14:paraId="2D081CC9" w14:textId="77777777" w:rsidR="00C65DE5" w:rsidRDefault="00C65DE5" w:rsidP="00C65DE5">
            <w:pPr>
              <w:rPr>
                <w:lang w:val="en-US"/>
              </w:rPr>
            </w:pPr>
            <w:r>
              <w:rPr>
                <w:lang w:val="en-US"/>
              </w:rPr>
              <w:t xml:space="preserve">Otherwise </w:t>
            </w:r>
          </w:p>
          <w:p w14:paraId="3ED04ABC" w14:textId="77777777" w:rsidR="00C65DE5" w:rsidRDefault="00C65DE5" w:rsidP="00C65DE5">
            <w:pPr>
              <w:rPr>
                <w:lang w:val="en-US"/>
              </w:rPr>
            </w:pPr>
            <w:r>
              <w:rPr>
                <w:lang w:val="en-US"/>
              </w:rPr>
              <w:t xml:space="preserve">Not </w:t>
            </w:r>
          </w:p>
          <w:p w14:paraId="66A512D8" w14:textId="614634CE" w:rsidR="00C65DE5" w:rsidRDefault="00C65DE5" w:rsidP="00C65DE5">
            <w:pPr>
              <w:rPr>
                <w:lang w:val="en-US"/>
              </w:rPr>
            </w:pPr>
            <w:r>
              <w:rPr>
                <w:lang w:val="en-US"/>
              </w:rPr>
              <w:t xml:space="preserve">END </w:t>
            </w:r>
          </w:p>
        </w:tc>
        <w:tc>
          <w:tcPr>
            <w:tcW w:w="3193" w:type="dxa"/>
          </w:tcPr>
          <w:p w14:paraId="65D0E2D3" w14:textId="65D39708" w:rsidR="00C65DE5" w:rsidRDefault="00C65DE5" w:rsidP="00C65DE5">
            <w:pPr>
              <w:rPr>
                <w:lang w:val="en-US"/>
              </w:rPr>
            </w:pPr>
            <w:r>
              <w:rPr>
                <w:lang w:val="en-US"/>
              </w:rPr>
              <w:t>House full or House not full</w:t>
            </w:r>
          </w:p>
        </w:tc>
      </w:tr>
    </w:tbl>
    <w:p w14:paraId="51937782" w14:textId="4321B011" w:rsidR="00C65DE5" w:rsidRPr="00C65DE5" w:rsidRDefault="00C65DE5" w:rsidP="00C65DE5">
      <w:pPr>
        <w:pStyle w:val="Heading1"/>
        <w:rPr>
          <w:sz w:val="32"/>
          <w:szCs w:val="32"/>
          <w:lang w:val="en-US"/>
        </w:rPr>
      </w:pPr>
    </w:p>
    <w:sectPr w:rsidR="00C65DE5" w:rsidRPr="00C65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E88"/>
    <w:rsid w:val="000F6E88"/>
    <w:rsid w:val="003A359B"/>
    <w:rsid w:val="00C65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CAAE2"/>
  <w15:chartTrackingRefBased/>
  <w15:docId w15:val="{2F455F81-6159-4650-9D50-364F68C02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E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6E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Neeta Bhagdev</dc:creator>
  <cp:keywords/>
  <dc:description/>
  <cp:lastModifiedBy>Neeta Bhagdev</cp:lastModifiedBy>
  <cp:revision>1</cp:revision>
  <dcterms:created xsi:type="dcterms:W3CDTF">2025-09-17T15:36:00Z</dcterms:created>
  <dcterms:modified xsi:type="dcterms:W3CDTF">2025-09-17T15:53:00Z</dcterms:modified>
</cp:coreProperties>
</file>